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FA" w:rsidRDefault="00806CFA" w:rsidP="00806CFA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PlumbBoldCRegular" w:hAnsi="PlumbBoldCRegular" w:cs="Tahoma"/>
          <w:b w:val="0"/>
          <w:bCs w:val="0"/>
          <w:caps/>
          <w:color w:val="000000"/>
          <w:sz w:val="26"/>
          <w:szCs w:val="26"/>
        </w:rPr>
      </w:pPr>
      <w:r>
        <w:rPr>
          <w:rFonts w:ascii="PlumbBoldCRegular" w:hAnsi="PlumbBoldCRegular" w:cs="Tahoma"/>
          <w:b w:val="0"/>
          <w:bCs w:val="0"/>
          <w:caps/>
          <w:color w:val="000000"/>
          <w:sz w:val="26"/>
          <w:szCs w:val="26"/>
        </w:rPr>
        <w:t>БАНАНОВЫЙ ПУДИНГ</w:t>
      </w:r>
    </w:p>
    <w:p w:rsidR="00806CFA" w:rsidRDefault="00806CFA" w:rsidP="00806CFA">
      <w:pPr>
        <w:shd w:val="clear" w:color="auto" w:fill="FFFFFF"/>
        <w:spacing w:line="278" w:lineRule="atLeast"/>
        <w:rPr>
          <w:rFonts w:ascii="Tahoma" w:hAnsi="Tahoma" w:cs="Tahoma"/>
          <w:color w:val="000000"/>
        </w:rPr>
      </w:pPr>
    </w:p>
    <w:p w:rsidR="00806CFA" w:rsidRDefault="00806CFA" w:rsidP="00806CFA">
      <w:pPr>
        <w:shd w:val="clear" w:color="auto" w:fill="FFFFFF"/>
        <w:spacing w:line="278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595959"/>
          <w:lang w:eastAsia="ru-RU"/>
        </w:rPr>
        <w:drawing>
          <wp:inline distT="0" distB="0" distL="0" distR="0">
            <wp:extent cx="4078388" cy="2560152"/>
            <wp:effectExtent l="19050" t="0" r="0" b="0"/>
            <wp:docPr id="53" name="Рисунок 53" descr="Рецепт – Банановый пудинг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ецепт – Банановый пудинг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21" cy="256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FA" w:rsidRDefault="00806CFA" w:rsidP="00806CFA">
      <w:pPr>
        <w:shd w:val="clear" w:color="auto" w:fill="FFFFFF"/>
        <w:spacing w:line="278" w:lineRule="atLeast"/>
        <w:jc w:val="center"/>
        <w:rPr>
          <w:rFonts w:ascii="PlumbBoldCRegular" w:hAnsi="PlumbBoldCRegular" w:cs="Tahoma"/>
          <w:color w:val="FFFFFF"/>
        </w:rPr>
      </w:pPr>
      <w:r>
        <w:rPr>
          <w:rFonts w:ascii="PlumbBoldCRegular" w:hAnsi="PlumbBoldCRegular" w:cs="Tahoma"/>
          <w:color w:val="FFFFFF"/>
        </w:rPr>
        <w:t>Комментарии (31)</w:t>
      </w:r>
    </w:p>
    <w:p w:rsidR="00806CFA" w:rsidRDefault="00806CFA" w:rsidP="00806CFA">
      <w:pPr>
        <w:shd w:val="clear" w:color="auto" w:fill="FFFFFF"/>
        <w:spacing w:line="278" w:lineRule="atLeast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Тип кухни: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hyperlink r:id="rId6" w:history="1">
        <w:proofErr w:type="gramStart"/>
        <w:r>
          <w:rPr>
            <w:rStyle w:val="a3"/>
            <w:rFonts w:ascii="Tahoma" w:hAnsi="Tahoma" w:cs="Tahoma"/>
            <w:b/>
            <w:bCs/>
            <w:color w:val="595959"/>
          </w:rPr>
          <w:t>американская</w:t>
        </w:r>
        <w:proofErr w:type="gramEnd"/>
      </w:hyperlink>
    </w:p>
    <w:p w:rsidR="00806CFA" w:rsidRDefault="00806CFA" w:rsidP="00806CFA">
      <w:pPr>
        <w:shd w:val="clear" w:color="auto" w:fill="FFFFFF"/>
        <w:spacing w:line="278" w:lineRule="atLeast"/>
        <w:rPr>
          <w:rFonts w:ascii="Tahoma" w:hAnsi="Tahoma" w:cs="Tahoma"/>
          <w:color w:val="000000"/>
        </w:rPr>
      </w:pPr>
    </w:p>
    <w:p w:rsidR="00806CFA" w:rsidRDefault="00806CFA" w:rsidP="00806CFA">
      <w:pPr>
        <w:pStyle w:val="2"/>
        <w:spacing w:before="0" w:line="288" w:lineRule="atLeast"/>
        <w:rPr>
          <w:rFonts w:ascii="PlumbBoldCRegular" w:hAnsi="PlumbBoldCRegular" w:cs="Tahoma"/>
          <w:b w:val="0"/>
          <w:bCs w:val="0"/>
          <w:caps/>
          <w:color w:val="000000"/>
        </w:rPr>
      </w:pPr>
      <w:r>
        <w:rPr>
          <w:rFonts w:ascii="PlumbBoldCRegular" w:hAnsi="PlumbBoldCRegular" w:cs="Tahoma"/>
          <w:b w:val="0"/>
          <w:bCs w:val="0"/>
          <w:caps/>
          <w:color w:val="000000"/>
        </w:rPr>
        <w:t>ОПИСАНИЕ</w:t>
      </w:r>
    </w:p>
    <w:p w:rsidR="00806CFA" w:rsidRDefault="00806CFA" w:rsidP="00806CFA">
      <w:pPr>
        <w:pStyle w:val="a4"/>
        <w:spacing w:before="240" w:beforeAutospacing="0" w:after="240" w:afterAutospacing="0" w:line="278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Нежный десерт, пудинг готовим сами. Вафельные коржи можно обычные или шоколадные, или стаканчики вафельные для мороженого поломать на кусочки. Либо берем готовые  вафли без начинки  для десертов.</w:t>
      </w:r>
    </w:p>
    <w:p w:rsidR="00806CFA" w:rsidRDefault="00806CFA" w:rsidP="00806CFA">
      <w:pPr>
        <w:pStyle w:val="2"/>
        <w:spacing w:before="0" w:line="288" w:lineRule="atLeast"/>
        <w:rPr>
          <w:rFonts w:ascii="PlumbBoldCRegular" w:hAnsi="PlumbBoldCRegular" w:cs="Tahoma"/>
          <w:b w:val="0"/>
          <w:bCs w:val="0"/>
          <w:caps/>
          <w:color w:val="000000"/>
        </w:rPr>
      </w:pPr>
      <w:r>
        <w:rPr>
          <w:rFonts w:ascii="PlumbBoldCRegular" w:hAnsi="PlumbBoldCRegular" w:cs="Tahoma"/>
          <w:b w:val="0"/>
          <w:bCs w:val="0"/>
          <w:caps/>
          <w:color w:val="000000"/>
        </w:rPr>
        <w:t>ИНГРЕДИЕНТЫ</w:t>
      </w:r>
    </w:p>
    <w:p w:rsidR="00806CFA" w:rsidRDefault="00806CFA" w:rsidP="00806CFA">
      <w:pPr>
        <w:pStyle w:val="z-"/>
      </w:pPr>
      <w:r>
        <w:t>Начало формы</w:t>
      </w:r>
    </w:p>
    <w:p w:rsidR="00806CFA" w:rsidRDefault="00806CFA" w:rsidP="00806CFA">
      <w:pPr>
        <w:spacing w:line="288" w:lineRule="atLeast"/>
        <w:rPr>
          <w:rFonts w:ascii="PlumbBoldCRegular" w:hAnsi="PlumbBoldCRegular" w:cs="Tahoma"/>
          <w:caps/>
          <w:color w:val="000000"/>
          <w:sz w:val="26"/>
          <w:szCs w:val="26"/>
        </w:rPr>
      </w:pPr>
      <w:r>
        <w:rPr>
          <w:rFonts w:ascii="PlumbBoldCRegular" w:hAnsi="PlumbBoldCRegular" w:cs="Tahoma"/>
          <w:caps/>
          <w:color w:val="000000"/>
          <w:sz w:val="26"/>
          <w:szCs w:val="26"/>
        </w:rPr>
        <w:t>ПУДИНГ:</w:t>
      </w:r>
    </w:p>
    <w:tbl>
      <w:tblPr>
        <w:tblW w:w="91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3"/>
        <w:gridCol w:w="3281"/>
      </w:tblGrid>
      <w:tr w:rsidR="00806CFA" w:rsidTr="00CB3C2C">
        <w:tc>
          <w:tcPr>
            <w:tcW w:w="5833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rPr>
                <w:sz w:val="24"/>
                <w:szCs w:val="24"/>
              </w:rPr>
            </w:pPr>
            <w:r>
              <w:t>мука </w:t>
            </w:r>
          </w:p>
        </w:tc>
        <w:tc>
          <w:tcPr>
            <w:tcW w:w="3281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jc w:val="right"/>
              <w:rPr>
                <w:sz w:val="24"/>
                <w:szCs w:val="24"/>
              </w:rPr>
            </w:pPr>
            <w:r>
              <w:t xml:space="preserve">4 ст.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06CFA" w:rsidTr="00CB3C2C">
        <w:tc>
          <w:tcPr>
            <w:tcW w:w="5833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rPr>
                <w:sz w:val="24"/>
                <w:szCs w:val="24"/>
              </w:rPr>
            </w:pPr>
            <w:r>
              <w:t>соль </w:t>
            </w:r>
          </w:p>
        </w:tc>
        <w:tc>
          <w:tcPr>
            <w:tcW w:w="3281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jc w:val="right"/>
              <w:rPr>
                <w:sz w:val="24"/>
                <w:szCs w:val="24"/>
              </w:rPr>
            </w:pPr>
            <w:r>
              <w:t xml:space="preserve">¼ </w:t>
            </w:r>
            <w:proofErr w:type="gramStart"/>
            <w:r>
              <w:t>ч</w:t>
            </w:r>
            <w:proofErr w:type="gramEnd"/>
            <w:r>
              <w:t>. л.</w:t>
            </w:r>
          </w:p>
        </w:tc>
      </w:tr>
      <w:tr w:rsidR="00806CFA" w:rsidTr="00CB3C2C">
        <w:tc>
          <w:tcPr>
            <w:tcW w:w="5833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rPr>
                <w:sz w:val="24"/>
                <w:szCs w:val="24"/>
              </w:rPr>
            </w:pPr>
            <w:r>
              <w:t>молоко 3,6% </w:t>
            </w:r>
          </w:p>
        </w:tc>
        <w:tc>
          <w:tcPr>
            <w:tcW w:w="3281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jc w:val="right"/>
              <w:rPr>
                <w:sz w:val="24"/>
                <w:szCs w:val="24"/>
              </w:rPr>
            </w:pPr>
            <w:r>
              <w:t>3 стакана</w:t>
            </w:r>
          </w:p>
        </w:tc>
      </w:tr>
      <w:tr w:rsidR="00806CFA" w:rsidTr="00CB3C2C">
        <w:tc>
          <w:tcPr>
            <w:tcW w:w="5833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rPr>
                <w:sz w:val="24"/>
                <w:szCs w:val="24"/>
              </w:rPr>
            </w:pPr>
            <w:r>
              <w:t>яйца куриные </w:t>
            </w:r>
          </w:p>
        </w:tc>
        <w:tc>
          <w:tcPr>
            <w:tcW w:w="3281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jc w:val="right"/>
              <w:rPr>
                <w:sz w:val="24"/>
                <w:szCs w:val="24"/>
              </w:rPr>
            </w:pPr>
            <w:r>
              <w:t>3 шт.</w:t>
            </w:r>
          </w:p>
        </w:tc>
      </w:tr>
      <w:tr w:rsidR="00806CFA" w:rsidTr="00CB3C2C">
        <w:tc>
          <w:tcPr>
            <w:tcW w:w="5833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rPr>
                <w:sz w:val="24"/>
                <w:szCs w:val="24"/>
              </w:rPr>
            </w:pPr>
            <w:r>
              <w:t>ванильный экстракт </w:t>
            </w:r>
          </w:p>
        </w:tc>
        <w:tc>
          <w:tcPr>
            <w:tcW w:w="3281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jc w:val="right"/>
              <w:rPr>
                <w:sz w:val="24"/>
                <w:szCs w:val="24"/>
              </w:rPr>
            </w:pPr>
            <w:r>
              <w:t>1 ½ ч. л.</w:t>
            </w:r>
          </w:p>
        </w:tc>
      </w:tr>
      <w:tr w:rsidR="00806CFA" w:rsidTr="00CB3C2C">
        <w:tc>
          <w:tcPr>
            <w:tcW w:w="5833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rPr>
                <w:sz w:val="24"/>
                <w:szCs w:val="24"/>
              </w:rPr>
            </w:pPr>
            <w:r>
              <w:t>сахар </w:t>
            </w:r>
          </w:p>
        </w:tc>
        <w:tc>
          <w:tcPr>
            <w:tcW w:w="3281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jc w:val="right"/>
              <w:rPr>
                <w:sz w:val="24"/>
                <w:szCs w:val="24"/>
              </w:rPr>
            </w:pPr>
            <w:r>
              <w:t>¾ стакана</w:t>
            </w:r>
          </w:p>
        </w:tc>
      </w:tr>
    </w:tbl>
    <w:p w:rsidR="00806CFA" w:rsidRDefault="00806CFA" w:rsidP="00806CFA">
      <w:pPr>
        <w:spacing w:line="288" w:lineRule="atLeast"/>
        <w:rPr>
          <w:rFonts w:ascii="PlumbBoldCRegular" w:hAnsi="PlumbBoldCRegular" w:cs="Tahoma"/>
          <w:caps/>
          <w:color w:val="000000"/>
          <w:sz w:val="26"/>
          <w:szCs w:val="26"/>
        </w:rPr>
      </w:pPr>
      <w:r>
        <w:rPr>
          <w:rFonts w:ascii="PlumbBoldCRegular" w:hAnsi="PlumbBoldCRegular" w:cs="Tahoma"/>
          <w:caps/>
          <w:color w:val="000000"/>
          <w:sz w:val="26"/>
          <w:szCs w:val="26"/>
        </w:rPr>
        <w:t>ДЛЯ УРОВНЕЙ:</w:t>
      </w:r>
    </w:p>
    <w:tbl>
      <w:tblPr>
        <w:tblW w:w="91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3"/>
        <w:gridCol w:w="3281"/>
      </w:tblGrid>
      <w:tr w:rsidR="00806CFA" w:rsidTr="00CB3C2C">
        <w:tc>
          <w:tcPr>
            <w:tcW w:w="5833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rPr>
                <w:sz w:val="24"/>
                <w:szCs w:val="24"/>
              </w:rPr>
            </w:pPr>
            <w:r>
              <w:t>бананы </w:t>
            </w:r>
          </w:p>
        </w:tc>
        <w:tc>
          <w:tcPr>
            <w:tcW w:w="3281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jc w:val="right"/>
              <w:rPr>
                <w:sz w:val="24"/>
                <w:szCs w:val="24"/>
              </w:rPr>
            </w:pPr>
            <w:r>
              <w:t>3 шт.</w:t>
            </w:r>
          </w:p>
        </w:tc>
      </w:tr>
      <w:tr w:rsidR="00806CFA" w:rsidTr="00CB3C2C">
        <w:tc>
          <w:tcPr>
            <w:tcW w:w="5833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rPr>
                <w:sz w:val="24"/>
                <w:szCs w:val="24"/>
              </w:rPr>
            </w:pPr>
            <w:r>
              <w:t>вафли </w:t>
            </w:r>
          </w:p>
        </w:tc>
        <w:tc>
          <w:tcPr>
            <w:tcW w:w="3281" w:type="dxa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6CFA" w:rsidRDefault="00806CFA" w:rsidP="00CB3C2C">
            <w:pPr>
              <w:jc w:val="right"/>
              <w:rPr>
                <w:sz w:val="24"/>
                <w:szCs w:val="24"/>
              </w:rPr>
            </w:pPr>
            <w:r>
              <w:t>200 г</w:t>
            </w:r>
          </w:p>
        </w:tc>
      </w:tr>
    </w:tbl>
    <w:p w:rsidR="00806CFA" w:rsidRDefault="00806CFA" w:rsidP="00806CFA">
      <w:pPr>
        <w:pStyle w:val="z-1"/>
      </w:pPr>
      <w:r>
        <w:t>Конец формы</w:t>
      </w:r>
    </w:p>
    <w:p w:rsidR="00806CFA" w:rsidRDefault="00806CFA" w:rsidP="00806CFA">
      <w:pPr>
        <w:shd w:val="clear" w:color="auto" w:fill="FFFFFF"/>
        <w:spacing w:line="278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lang w:eastAsia="ru-RU"/>
        </w:rPr>
        <w:drawing>
          <wp:inline distT="0" distB="0" distL="0" distR="0">
            <wp:extent cx="11430" cy="11430"/>
            <wp:effectExtent l="0" t="0" r="0" b="0"/>
            <wp:docPr id="55" name="Рисунок 55" descr="http://content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ontent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FA" w:rsidRDefault="00806CFA" w:rsidP="00806CFA">
      <w:pPr>
        <w:pStyle w:val="2"/>
        <w:spacing w:before="0" w:line="288" w:lineRule="atLeast"/>
        <w:rPr>
          <w:rFonts w:ascii="PlumbBoldCRegular" w:hAnsi="PlumbBoldCRegular" w:cs="Tahoma"/>
          <w:b w:val="0"/>
          <w:bCs w:val="0"/>
          <w:caps/>
          <w:color w:val="000000"/>
        </w:rPr>
      </w:pPr>
      <w:r>
        <w:rPr>
          <w:rFonts w:ascii="PlumbBoldCRegular" w:hAnsi="PlumbBoldCRegular" w:cs="Tahoma"/>
          <w:b w:val="0"/>
          <w:bCs w:val="0"/>
          <w:caps/>
          <w:color w:val="000000"/>
        </w:rPr>
        <w:lastRenderedPageBreak/>
        <w:t>СПОСОБ ПРИГОТОВЛЕНИЯ</w:t>
      </w:r>
    </w:p>
    <w:p w:rsidR="00806CFA" w:rsidRDefault="00806CFA" w:rsidP="00806CFA">
      <w:pPr>
        <w:spacing w:line="278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595959"/>
          <w:lang w:eastAsia="ru-RU"/>
        </w:rPr>
        <w:drawing>
          <wp:inline distT="0" distB="0" distL="0" distR="0">
            <wp:extent cx="1319530" cy="1319530"/>
            <wp:effectExtent l="19050" t="0" r="0" b="0"/>
            <wp:docPr id="56" name="Рисунок 56" descr="В большой кастрюле смешать сахар, муку, соль и молоко. Поставить на огонь и готовить помешивая . Как появятся пузырьки, убавить огонь и готовить еще 2 минуты. Убрать с огня.">
              <a:hlinkClick xmlns:a="http://schemas.openxmlformats.org/drawingml/2006/main" r:id="rId8" tooltip="&quot;Шаг 1 - В большой кастрюле смешать сахар, муку, соль и молоко. Поставить на огонь и г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В большой кастрюле смешать сахар, муку, соль и молоко. Поставить на огонь и готовить помешивая . Как появятся пузырьки, убавить огонь и готовить еще 2 минуты. Убрать с огня.">
                      <a:hlinkClick r:id="rId8" tooltip="&quot;Шаг 1 - В большой кастрюле смешать сахар, муку, соль и молоко. Поставить на огонь и г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14" cy="131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</w:rPr>
        <w:t xml:space="preserve"> В большой кастрюле смешать сахар, муку, соль и молоко. Поставить на огонь и готовить помешивая</w:t>
      </w:r>
      <w:proofErr w:type="gramStart"/>
      <w:r>
        <w:rPr>
          <w:rFonts w:ascii="Tahoma" w:hAnsi="Tahoma" w:cs="Tahoma"/>
          <w:color w:val="000000"/>
        </w:rPr>
        <w:t xml:space="preserve"> .</w:t>
      </w:r>
      <w:proofErr w:type="gramEnd"/>
      <w:r>
        <w:rPr>
          <w:rFonts w:ascii="Tahoma" w:hAnsi="Tahoma" w:cs="Tahoma"/>
          <w:color w:val="000000"/>
        </w:rPr>
        <w:t xml:space="preserve"> Как появятся пузырьки, убавить огонь и готовить еще 2 минуты. Убрать с огня.</w:t>
      </w:r>
    </w:p>
    <w:p w:rsidR="00806CFA" w:rsidRDefault="00806CFA" w:rsidP="00806CFA">
      <w:pPr>
        <w:spacing w:line="278" w:lineRule="atLeast"/>
        <w:rPr>
          <w:rFonts w:ascii="Tahoma" w:hAnsi="Tahoma" w:cs="Tahoma"/>
          <w:color w:val="000000"/>
        </w:rPr>
      </w:pPr>
    </w:p>
    <w:p w:rsidR="00806CFA" w:rsidRDefault="00806CFA" w:rsidP="00806CFA">
      <w:pPr>
        <w:spacing w:line="278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595959"/>
          <w:lang w:eastAsia="ru-RU"/>
        </w:rPr>
        <w:drawing>
          <wp:inline distT="0" distB="0" distL="0" distR="0">
            <wp:extent cx="1319530" cy="1319530"/>
            <wp:effectExtent l="19050" t="0" r="0" b="0"/>
            <wp:docPr id="57" name="Рисунок 57" descr="В небольшой емкости смешать 3 яйца. Добавить небольшое количество горячей смеси. Перемешать.">
              <a:hlinkClick xmlns:a="http://schemas.openxmlformats.org/drawingml/2006/main" r:id="rId10" tooltip="&quot;Шаг 2 - В небольшой емкости смешать 3 яйца. Добавить небольшое количество горячей см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В небольшой емкости смешать 3 яйца. Добавить небольшое количество горячей смеси. Перемешать.">
                      <a:hlinkClick r:id="rId10" tooltip="&quot;Шаг 2 - В небольшой емкости смешать 3 яйца. Добавить небольшое количество горячей см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</w:rPr>
        <w:t xml:space="preserve"> В небольшой емкости смешать 3 яйца. Добавить небольшое количество горячей смеси. Перемешать.</w:t>
      </w:r>
    </w:p>
    <w:p w:rsidR="00806CFA" w:rsidRDefault="00806CFA" w:rsidP="00806CFA">
      <w:pPr>
        <w:spacing w:line="278" w:lineRule="atLeast"/>
        <w:rPr>
          <w:rFonts w:ascii="Tahoma" w:hAnsi="Tahoma" w:cs="Tahoma"/>
          <w:color w:val="000000"/>
        </w:rPr>
      </w:pPr>
    </w:p>
    <w:p w:rsidR="00806CFA" w:rsidRDefault="00806CFA" w:rsidP="00806CFA">
      <w:pPr>
        <w:spacing w:line="278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595959"/>
          <w:lang w:eastAsia="ru-RU"/>
        </w:rPr>
        <w:drawing>
          <wp:inline distT="0" distB="0" distL="0" distR="0">
            <wp:extent cx="1319530" cy="1319530"/>
            <wp:effectExtent l="19050" t="0" r="0" b="0"/>
            <wp:docPr id="58" name="Рисунок 58" descr="Вернуть кастрюлю на огонь, перелить аккуратно смесь яичную и перемешать. Помешивая довести до небольшого кипения, и продолжать еще 2 минуты мешать. Снять с огня, добавить ванильный экстракт. Дать постоять 15 минут.">
              <a:hlinkClick xmlns:a="http://schemas.openxmlformats.org/drawingml/2006/main" r:id="rId12" tooltip="&quot;Шаг 3 - Вернуть кастрюлю на огонь, перелить аккуратно смесь яичную и перемешать. Пом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Вернуть кастрюлю на огонь, перелить аккуратно смесь яичную и перемешать. Помешивая довести до небольшого кипения, и продолжать еще 2 минуты мешать. Снять с огня, добавить ванильный экстракт. Дать постоять 15 минут.">
                      <a:hlinkClick r:id="rId12" tooltip="&quot;Шаг 3 - Вернуть кастрюлю на огонь, перелить аккуратно смесь яичную и перемешать. Пом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</w:rPr>
        <w:t xml:space="preserve"> Вернуть кастрюлю на огонь, перелить аккуратно смесь яичную и перемешать. Помешивая довести до небольшого кипения, и продолжать еще 2 минуты мешать. Снять с огня, добавить ванильный экстракт. Дать постоять 15 минут.</w:t>
      </w:r>
    </w:p>
    <w:p w:rsidR="00806CFA" w:rsidRDefault="00806CFA" w:rsidP="00806CFA">
      <w:pPr>
        <w:spacing w:line="278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595959"/>
          <w:lang w:eastAsia="ru-RU"/>
        </w:rPr>
        <w:drawing>
          <wp:inline distT="0" distB="0" distL="0" distR="0">
            <wp:extent cx="1319530" cy="1319530"/>
            <wp:effectExtent l="19050" t="0" r="0" b="0"/>
            <wp:docPr id="59" name="Рисунок 59" descr="Формочки можно индивидуальные  или одну квадратную форму. Выложить на дно вафли слоем, затем очищенные и порезанные бананы. ">
              <a:hlinkClick xmlns:a="http://schemas.openxmlformats.org/drawingml/2006/main" r:id="rId14" tooltip="&quot;Шаг 4 - Формочки можно индивидуальные  или одну квадратную форму. Выложить на дно ваф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Формочки можно индивидуальные  или одну квадратную форму. Выложить на дно вафли слоем, затем очищенные и порезанные бананы. ">
                      <a:hlinkClick r:id="rId14" tooltip="&quot;Шаг 4 - Формочки можно индивидуальные  или одну квадратную форму. Выложить на дно ваф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</w:rPr>
        <w:t xml:space="preserve"> Формочки можно индивидуальные или одну квадратную форму. Выложить на дно вафли слоем, затем очищенные и порезанные бананы.</w:t>
      </w:r>
    </w:p>
    <w:p w:rsidR="00806CFA" w:rsidRDefault="00806CFA" w:rsidP="00806CFA">
      <w:pPr>
        <w:spacing w:line="278" w:lineRule="atLeast"/>
        <w:rPr>
          <w:rFonts w:ascii="Tahoma" w:hAnsi="Tahoma" w:cs="Tahoma"/>
          <w:color w:val="000000"/>
        </w:rPr>
      </w:pPr>
    </w:p>
    <w:p w:rsidR="00806CFA" w:rsidRDefault="00806CFA" w:rsidP="00806CFA">
      <w:pPr>
        <w:spacing w:line="278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595959"/>
          <w:lang w:eastAsia="ru-RU"/>
        </w:rPr>
        <w:lastRenderedPageBreak/>
        <w:drawing>
          <wp:inline distT="0" distB="0" distL="0" distR="0">
            <wp:extent cx="1319530" cy="1319530"/>
            <wp:effectExtent l="19050" t="0" r="0" b="0"/>
            <wp:docPr id="60" name="Рисунок 60" descr="Залить смесью, прикрывая вафли и банановые кольца (предварительно можно смесь пудинговую процедить через сито, если после варки остались комочки).&#10;Затем повторить выложив поверх вафли, второй слой банановые кольца и третий смесь пудинга. Поставить в холодильник на 4 часа или ночь.">
              <a:hlinkClick xmlns:a="http://schemas.openxmlformats.org/drawingml/2006/main" r:id="rId16" tooltip="&quot;Шаг 5 - Залить смесью, прикрывая вафли и банановые кольца (предварительно можно смесь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Залить смесью, прикрывая вафли и банановые кольца (предварительно можно смесь пудинговую процедить через сито, если после варки остались комочки).&#10;Затем повторить выложив поверх вафли, второй слой банановые кольца и третий смесь пудинга. Поставить в холодильник на 4 часа или ночь.">
                      <a:hlinkClick r:id="rId16" tooltip="&quot;Шаг 5 - Залить смесью, прикрывая вафли и банановые кольца (предварительно можно смесь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</w:rPr>
        <w:t xml:space="preserve"> Залить смесью, прикрывая вафли и банановые кольца (предварительно можно смесь </w:t>
      </w:r>
      <w:proofErr w:type="spellStart"/>
      <w:r>
        <w:rPr>
          <w:rFonts w:ascii="Tahoma" w:hAnsi="Tahoma" w:cs="Tahoma"/>
          <w:color w:val="000000"/>
        </w:rPr>
        <w:t>пудинговую</w:t>
      </w:r>
      <w:proofErr w:type="spellEnd"/>
      <w:r>
        <w:rPr>
          <w:rFonts w:ascii="Tahoma" w:hAnsi="Tahoma" w:cs="Tahoma"/>
          <w:color w:val="000000"/>
        </w:rPr>
        <w:t xml:space="preserve"> процедить через сито, если после варки остались комочки).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 xml:space="preserve">Затем </w:t>
      </w:r>
      <w:proofErr w:type="gramStart"/>
      <w:r>
        <w:rPr>
          <w:rFonts w:ascii="Tahoma" w:hAnsi="Tahoma" w:cs="Tahoma"/>
          <w:color w:val="000000"/>
        </w:rPr>
        <w:t>повторить</w:t>
      </w:r>
      <w:proofErr w:type="gramEnd"/>
      <w:r>
        <w:rPr>
          <w:rFonts w:ascii="Tahoma" w:hAnsi="Tahoma" w:cs="Tahoma"/>
          <w:color w:val="000000"/>
        </w:rPr>
        <w:t xml:space="preserve"> выложив поверх вафли, второй слой банановые кольца и третий смесь пудинга. Поставить в холодильник на 4 часа или ночь.</w:t>
      </w:r>
    </w:p>
    <w:p w:rsidR="00806CFA" w:rsidRDefault="00806CFA" w:rsidP="00806CFA">
      <w:pPr>
        <w:spacing w:line="278" w:lineRule="atLeast"/>
        <w:rPr>
          <w:rFonts w:ascii="Tahoma" w:hAnsi="Tahoma" w:cs="Tahoma"/>
          <w:color w:val="000000"/>
        </w:rPr>
      </w:pPr>
    </w:p>
    <w:p w:rsidR="00806CFA" w:rsidRDefault="00806CFA" w:rsidP="00806CFA">
      <w:pPr>
        <w:spacing w:line="278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595959"/>
          <w:lang w:eastAsia="ru-RU"/>
        </w:rPr>
        <w:drawing>
          <wp:inline distT="0" distB="0" distL="0" distR="0">
            <wp:extent cx="1319530" cy="1319530"/>
            <wp:effectExtent l="19050" t="0" r="0" b="0"/>
            <wp:docPr id="61" name="Рисунок 61" descr="Перед подачей на терке оставшиеся вафли протереть и посыпать сверху каждого пудинга. Подаем к столу. Приятного аппетита.">
              <a:hlinkClick xmlns:a="http://schemas.openxmlformats.org/drawingml/2006/main" r:id="rId18" tooltip="&quot;Шаг 6 - Перед подачей на терке оставшиеся вафли протереть и посыпать сверху каждого п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еред подачей на терке оставшиеся вафли протереть и посыпать сверху каждого пудинга. Подаем к столу. Приятного аппетита.">
                      <a:hlinkClick r:id="rId18" tooltip="&quot;Шаг 6 - Перед подачей на терке оставшиеся вафли протереть и посыпать сверху каждого п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</w:rPr>
        <w:t xml:space="preserve"> Перед подачей на терке оставшиеся вафли протереть и посыпать сверху каждого пудинга. Подаем к столу.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DC6A42" w:rsidRDefault="00DC6A42"/>
    <w:sectPr w:rsidR="00DC6A42" w:rsidSect="00D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lumbBoldC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6CFA"/>
    <w:rsid w:val="00012F43"/>
    <w:rsid w:val="00017EBF"/>
    <w:rsid w:val="000262AE"/>
    <w:rsid w:val="000322A7"/>
    <w:rsid w:val="00047BE4"/>
    <w:rsid w:val="00055C04"/>
    <w:rsid w:val="00062583"/>
    <w:rsid w:val="000724C2"/>
    <w:rsid w:val="000731FE"/>
    <w:rsid w:val="000742C8"/>
    <w:rsid w:val="00075A2E"/>
    <w:rsid w:val="00086778"/>
    <w:rsid w:val="000868BB"/>
    <w:rsid w:val="000927A2"/>
    <w:rsid w:val="00092EDB"/>
    <w:rsid w:val="000960E6"/>
    <w:rsid w:val="000A4485"/>
    <w:rsid w:val="000A50A0"/>
    <w:rsid w:val="000B5C97"/>
    <w:rsid w:val="000C5C9D"/>
    <w:rsid w:val="000D11DF"/>
    <w:rsid w:val="000E1C22"/>
    <w:rsid w:val="000E5533"/>
    <w:rsid w:val="000F14CF"/>
    <w:rsid w:val="000F1DD3"/>
    <w:rsid w:val="001020C0"/>
    <w:rsid w:val="00110883"/>
    <w:rsid w:val="00113D17"/>
    <w:rsid w:val="00122558"/>
    <w:rsid w:val="00126FFA"/>
    <w:rsid w:val="0013133A"/>
    <w:rsid w:val="001413D0"/>
    <w:rsid w:val="00146E4E"/>
    <w:rsid w:val="00154874"/>
    <w:rsid w:val="0016227E"/>
    <w:rsid w:val="00165FD5"/>
    <w:rsid w:val="001710E4"/>
    <w:rsid w:val="001711CB"/>
    <w:rsid w:val="001720EB"/>
    <w:rsid w:val="00186804"/>
    <w:rsid w:val="001948DE"/>
    <w:rsid w:val="001A5EF1"/>
    <w:rsid w:val="001A7888"/>
    <w:rsid w:val="001A7E89"/>
    <w:rsid w:val="001B1761"/>
    <w:rsid w:val="001B26A1"/>
    <w:rsid w:val="001B6ABF"/>
    <w:rsid w:val="001C0040"/>
    <w:rsid w:val="001D391E"/>
    <w:rsid w:val="001D3DC9"/>
    <w:rsid w:val="001D42AA"/>
    <w:rsid w:val="001D626E"/>
    <w:rsid w:val="001E11ED"/>
    <w:rsid w:val="001E5995"/>
    <w:rsid w:val="001F0580"/>
    <w:rsid w:val="001F29DA"/>
    <w:rsid w:val="001F38E7"/>
    <w:rsid w:val="001F3EA6"/>
    <w:rsid w:val="001F52C7"/>
    <w:rsid w:val="001F6396"/>
    <w:rsid w:val="00203467"/>
    <w:rsid w:val="002070CC"/>
    <w:rsid w:val="00211FCD"/>
    <w:rsid w:val="00213EF1"/>
    <w:rsid w:val="0021520D"/>
    <w:rsid w:val="00224463"/>
    <w:rsid w:val="0022736A"/>
    <w:rsid w:val="00235DFA"/>
    <w:rsid w:val="002376BA"/>
    <w:rsid w:val="002443D9"/>
    <w:rsid w:val="002535B3"/>
    <w:rsid w:val="00261187"/>
    <w:rsid w:val="00263080"/>
    <w:rsid w:val="00263417"/>
    <w:rsid w:val="00271BA2"/>
    <w:rsid w:val="00273D9C"/>
    <w:rsid w:val="00275188"/>
    <w:rsid w:val="00281113"/>
    <w:rsid w:val="00281751"/>
    <w:rsid w:val="002A1E9D"/>
    <w:rsid w:val="002A3040"/>
    <w:rsid w:val="002A5629"/>
    <w:rsid w:val="002B00DE"/>
    <w:rsid w:val="002B1EA0"/>
    <w:rsid w:val="002B2098"/>
    <w:rsid w:val="002B4BCA"/>
    <w:rsid w:val="002B77D8"/>
    <w:rsid w:val="002C0F1D"/>
    <w:rsid w:val="002D30A7"/>
    <w:rsid w:val="002D3659"/>
    <w:rsid w:val="002F12C0"/>
    <w:rsid w:val="00306264"/>
    <w:rsid w:val="00312883"/>
    <w:rsid w:val="003134EC"/>
    <w:rsid w:val="00326C53"/>
    <w:rsid w:val="00330EB5"/>
    <w:rsid w:val="003347BE"/>
    <w:rsid w:val="003370E8"/>
    <w:rsid w:val="00337635"/>
    <w:rsid w:val="003461D2"/>
    <w:rsid w:val="003540B6"/>
    <w:rsid w:val="00356BD0"/>
    <w:rsid w:val="003575A3"/>
    <w:rsid w:val="00360EE8"/>
    <w:rsid w:val="00362E66"/>
    <w:rsid w:val="003650F0"/>
    <w:rsid w:val="00365FEB"/>
    <w:rsid w:val="00367BF6"/>
    <w:rsid w:val="00372031"/>
    <w:rsid w:val="0039592A"/>
    <w:rsid w:val="00395C2C"/>
    <w:rsid w:val="003A1637"/>
    <w:rsid w:val="003A3EF1"/>
    <w:rsid w:val="003A45AC"/>
    <w:rsid w:val="003A516B"/>
    <w:rsid w:val="003B39FB"/>
    <w:rsid w:val="003B6203"/>
    <w:rsid w:val="003C726B"/>
    <w:rsid w:val="003E73D5"/>
    <w:rsid w:val="003F31FB"/>
    <w:rsid w:val="003F72F6"/>
    <w:rsid w:val="003F73E5"/>
    <w:rsid w:val="00404083"/>
    <w:rsid w:val="00405893"/>
    <w:rsid w:val="00406B4B"/>
    <w:rsid w:val="004078A6"/>
    <w:rsid w:val="00421DBA"/>
    <w:rsid w:val="00423900"/>
    <w:rsid w:val="004241F2"/>
    <w:rsid w:val="0042746C"/>
    <w:rsid w:val="004326CC"/>
    <w:rsid w:val="00436DBA"/>
    <w:rsid w:val="0043756A"/>
    <w:rsid w:val="0044462F"/>
    <w:rsid w:val="004450D3"/>
    <w:rsid w:val="00445635"/>
    <w:rsid w:val="00447E0F"/>
    <w:rsid w:val="004522A5"/>
    <w:rsid w:val="004547E8"/>
    <w:rsid w:val="004578FA"/>
    <w:rsid w:val="004668E0"/>
    <w:rsid w:val="004725CC"/>
    <w:rsid w:val="00482488"/>
    <w:rsid w:val="00490437"/>
    <w:rsid w:val="004A31F8"/>
    <w:rsid w:val="004B4917"/>
    <w:rsid w:val="004B551E"/>
    <w:rsid w:val="004B602C"/>
    <w:rsid w:val="004B60C4"/>
    <w:rsid w:val="004C342D"/>
    <w:rsid w:val="004C480B"/>
    <w:rsid w:val="004D619D"/>
    <w:rsid w:val="004E7917"/>
    <w:rsid w:val="00500BCE"/>
    <w:rsid w:val="00501BD4"/>
    <w:rsid w:val="00510DB3"/>
    <w:rsid w:val="005364EE"/>
    <w:rsid w:val="00546A53"/>
    <w:rsid w:val="00546E51"/>
    <w:rsid w:val="00560A9A"/>
    <w:rsid w:val="005612AA"/>
    <w:rsid w:val="00561997"/>
    <w:rsid w:val="00561B19"/>
    <w:rsid w:val="0057116C"/>
    <w:rsid w:val="00572B07"/>
    <w:rsid w:val="005751C6"/>
    <w:rsid w:val="005778F8"/>
    <w:rsid w:val="00587448"/>
    <w:rsid w:val="005A3E49"/>
    <w:rsid w:val="005A68AF"/>
    <w:rsid w:val="005B640C"/>
    <w:rsid w:val="005C0A94"/>
    <w:rsid w:val="005D3161"/>
    <w:rsid w:val="005D4C1D"/>
    <w:rsid w:val="005D5564"/>
    <w:rsid w:val="005F00D5"/>
    <w:rsid w:val="005F1349"/>
    <w:rsid w:val="005F63D2"/>
    <w:rsid w:val="005F7687"/>
    <w:rsid w:val="00606153"/>
    <w:rsid w:val="00616C88"/>
    <w:rsid w:val="006230C9"/>
    <w:rsid w:val="00623101"/>
    <w:rsid w:val="00623DCC"/>
    <w:rsid w:val="006255AB"/>
    <w:rsid w:val="0063575F"/>
    <w:rsid w:val="00635F72"/>
    <w:rsid w:val="006361F8"/>
    <w:rsid w:val="006368A7"/>
    <w:rsid w:val="006436E8"/>
    <w:rsid w:val="0064394C"/>
    <w:rsid w:val="006446A7"/>
    <w:rsid w:val="00647188"/>
    <w:rsid w:val="0065524A"/>
    <w:rsid w:val="00661F12"/>
    <w:rsid w:val="00665EFE"/>
    <w:rsid w:val="00666176"/>
    <w:rsid w:val="00666800"/>
    <w:rsid w:val="00667112"/>
    <w:rsid w:val="006A0B51"/>
    <w:rsid w:val="006A29CA"/>
    <w:rsid w:val="006A29FB"/>
    <w:rsid w:val="006B641A"/>
    <w:rsid w:val="006C00AD"/>
    <w:rsid w:val="006C23A9"/>
    <w:rsid w:val="006C2A01"/>
    <w:rsid w:val="006C2FC7"/>
    <w:rsid w:val="006D124F"/>
    <w:rsid w:val="006E2248"/>
    <w:rsid w:val="006E3B53"/>
    <w:rsid w:val="006E3D6B"/>
    <w:rsid w:val="006F3787"/>
    <w:rsid w:val="006F3BA8"/>
    <w:rsid w:val="00700F1B"/>
    <w:rsid w:val="0070147A"/>
    <w:rsid w:val="00701781"/>
    <w:rsid w:val="0070554F"/>
    <w:rsid w:val="00720C9D"/>
    <w:rsid w:val="00736F27"/>
    <w:rsid w:val="0074245E"/>
    <w:rsid w:val="00744722"/>
    <w:rsid w:val="00744A76"/>
    <w:rsid w:val="007450B1"/>
    <w:rsid w:val="00752475"/>
    <w:rsid w:val="00752F2D"/>
    <w:rsid w:val="007757F1"/>
    <w:rsid w:val="0078473C"/>
    <w:rsid w:val="00790BAE"/>
    <w:rsid w:val="00791C6C"/>
    <w:rsid w:val="00792418"/>
    <w:rsid w:val="00792B01"/>
    <w:rsid w:val="007936F2"/>
    <w:rsid w:val="007A5A60"/>
    <w:rsid w:val="007A7045"/>
    <w:rsid w:val="007B6F06"/>
    <w:rsid w:val="007C011B"/>
    <w:rsid w:val="007D1069"/>
    <w:rsid w:val="007E2086"/>
    <w:rsid w:val="00802286"/>
    <w:rsid w:val="00806137"/>
    <w:rsid w:val="00806607"/>
    <w:rsid w:val="00806CFA"/>
    <w:rsid w:val="00815DA8"/>
    <w:rsid w:val="0082387E"/>
    <w:rsid w:val="008439B5"/>
    <w:rsid w:val="00846B53"/>
    <w:rsid w:val="00850DC3"/>
    <w:rsid w:val="0085541B"/>
    <w:rsid w:val="00860EC8"/>
    <w:rsid w:val="00865BF1"/>
    <w:rsid w:val="00865DA3"/>
    <w:rsid w:val="0086733A"/>
    <w:rsid w:val="00870188"/>
    <w:rsid w:val="00876558"/>
    <w:rsid w:val="008811D3"/>
    <w:rsid w:val="00881A3A"/>
    <w:rsid w:val="00881E0E"/>
    <w:rsid w:val="008847E5"/>
    <w:rsid w:val="00887EF5"/>
    <w:rsid w:val="008A15E8"/>
    <w:rsid w:val="008A1C9A"/>
    <w:rsid w:val="008A3BE9"/>
    <w:rsid w:val="008A40C1"/>
    <w:rsid w:val="008A5804"/>
    <w:rsid w:val="008F0243"/>
    <w:rsid w:val="008F3BC8"/>
    <w:rsid w:val="009042A1"/>
    <w:rsid w:val="009143B4"/>
    <w:rsid w:val="00915542"/>
    <w:rsid w:val="00915FB0"/>
    <w:rsid w:val="00920504"/>
    <w:rsid w:val="00926F7C"/>
    <w:rsid w:val="00954DCE"/>
    <w:rsid w:val="0096616B"/>
    <w:rsid w:val="009667F0"/>
    <w:rsid w:val="009807AA"/>
    <w:rsid w:val="00985FD8"/>
    <w:rsid w:val="0099102B"/>
    <w:rsid w:val="00992C82"/>
    <w:rsid w:val="009A095F"/>
    <w:rsid w:val="009A2EA4"/>
    <w:rsid w:val="009A3EC5"/>
    <w:rsid w:val="009A718F"/>
    <w:rsid w:val="009A71B0"/>
    <w:rsid w:val="009C3829"/>
    <w:rsid w:val="009C59EA"/>
    <w:rsid w:val="009C77FF"/>
    <w:rsid w:val="009E1CE9"/>
    <w:rsid w:val="009E54D4"/>
    <w:rsid w:val="009E5EE0"/>
    <w:rsid w:val="009E6A0D"/>
    <w:rsid w:val="009F7FDA"/>
    <w:rsid w:val="00A104F7"/>
    <w:rsid w:val="00A125AB"/>
    <w:rsid w:val="00A13E4E"/>
    <w:rsid w:val="00A16A47"/>
    <w:rsid w:val="00A22424"/>
    <w:rsid w:val="00A234F2"/>
    <w:rsid w:val="00A32D67"/>
    <w:rsid w:val="00A34C58"/>
    <w:rsid w:val="00A41341"/>
    <w:rsid w:val="00A47966"/>
    <w:rsid w:val="00A5298A"/>
    <w:rsid w:val="00A5784E"/>
    <w:rsid w:val="00A60EEC"/>
    <w:rsid w:val="00A6373A"/>
    <w:rsid w:val="00A71866"/>
    <w:rsid w:val="00A75BEA"/>
    <w:rsid w:val="00A840DB"/>
    <w:rsid w:val="00AA3237"/>
    <w:rsid w:val="00AA77BC"/>
    <w:rsid w:val="00AC0295"/>
    <w:rsid w:val="00AC537B"/>
    <w:rsid w:val="00AD4BA9"/>
    <w:rsid w:val="00AE7BF3"/>
    <w:rsid w:val="00AF4DE7"/>
    <w:rsid w:val="00B00E6D"/>
    <w:rsid w:val="00B0129D"/>
    <w:rsid w:val="00B053B6"/>
    <w:rsid w:val="00B109DC"/>
    <w:rsid w:val="00B10B53"/>
    <w:rsid w:val="00B27848"/>
    <w:rsid w:val="00B32011"/>
    <w:rsid w:val="00B33065"/>
    <w:rsid w:val="00B33947"/>
    <w:rsid w:val="00B42D47"/>
    <w:rsid w:val="00B451ED"/>
    <w:rsid w:val="00B5146E"/>
    <w:rsid w:val="00B51862"/>
    <w:rsid w:val="00B530D9"/>
    <w:rsid w:val="00B54FFE"/>
    <w:rsid w:val="00B611CE"/>
    <w:rsid w:val="00B65561"/>
    <w:rsid w:val="00B75C57"/>
    <w:rsid w:val="00B778A8"/>
    <w:rsid w:val="00B815B3"/>
    <w:rsid w:val="00B8491A"/>
    <w:rsid w:val="00B914E5"/>
    <w:rsid w:val="00BA6493"/>
    <w:rsid w:val="00BB4BB8"/>
    <w:rsid w:val="00BB6A5D"/>
    <w:rsid w:val="00BB7C3A"/>
    <w:rsid w:val="00BC2A0C"/>
    <w:rsid w:val="00BD1401"/>
    <w:rsid w:val="00BE7CA9"/>
    <w:rsid w:val="00C04D4C"/>
    <w:rsid w:val="00C12118"/>
    <w:rsid w:val="00C168B0"/>
    <w:rsid w:val="00C21703"/>
    <w:rsid w:val="00C2215E"/>
    <w:rsid w:val="00C23C23"/>
    <w:rsid w:val="00C23D2B"/>
    <w:rsid w:val="00C26299"/>
    <w:rsid w:val="00C3178D"/>
    <w:rsid w:val="00C404F7"/>
    <w:rsid w:val="00C43B29"/>
    <w:rsid w:val="00C44079"/>
    <w:rsid w:val="00C45DF5"/>
    <w:rsid w:val="00C47EEB"/>
    <w:rsid w:val="00C50629"/>
    <w:rsid w:val="00C50A2B"/>
    <w:rsid w:val="00C50EC4"/>
    <w:rsid w:val="00C51BF8"/>
    <w:rsid w:val="00C768EC"/>
    <w:rsid w:val="00C774E6"/>
    <w:rsid w:val="00C854C4"/>
    <w:rsid w:val="00C86C6E"/>
    <w:rsid w:val="00C9110A"/>
    <w:rsid w:val="00CA5B26"/>
    <w:rsid w:val="00CB13B5"/>
    <w:rsid w:val="00CB1F86"/>
    <w:rsid w:val="00CB3CC0"/>
    <w:rsid w:val="00CB6243"/>
    <w:rsid w:val="00CC584F"/>
    <w:rsid w:val="00CD422C"/>
    <w:rsid w:val="00CE43E2"/>
    <w:rsid w:val="00CF4DE1"/>
    <w:rsid w:val="00CF696C"/>
    <w:rsid w:val="00D06213"/>
    <w:rsid w:val="00D10079"/>
    <w:rsid w:val="00D1124B"/>
    <w:rsid w:val="00D11E0E"/>
    <w:rsid w:val="00D1455D"/>
    <w:rsid w:val="00D237CE"/>
    <w:rsid w:val="00D35963"/>
    <w:rsid w:val="00D373B6"/>
    <w:rsid w:val="00D40A72"/>
    <w:rsid w:val="00D42313"/>
    <w:rsid w:val="00D45102"/>
    <w:rsid w:val="00D47683"/>
    <w:rsid w:val="00D56F18"/>
    <w:rsid w:val="00D64908"/>
    <w:rsid w:val="00D65617"/>
    <w:rsid w:val="00D66B2C"/>
    <w:rsid w:val="00D74538"/>
    <w:rsid w:val="00D74B35"/>
    <w:rsid w:val="00D76FC7"/>
    <w:rsid w:val="00D823B3"/>
    <w:rsid w:val="00D96D46"/>
    <w:rsid w:val="00DA13F7"/>
    <w:rsid w:val="00DB00E1"/>
    <w:rsid w:val="00DB0927"/>
    <w:rsid w:val="00DC10EA"/>
    <w:rsid w:val="00DC6A42"/>
    <w:rsid w:val="00DE325E"/>
    <w:rsid w:val="00DE4F82"/>
    <w:rsid w:val="00DE5764"/>
    <w:rsid w:val="00E0050A"/>
    <w:rsid w:val="00E0488C"/>
    <w:rsid w:val="00E05BA9"/>
    <w:rsid w:val="00E07A89"/>
    <w:rsid w:val="00E111D0"/>
    <w:rsid w:val="00E132C0"/>
    <w:rsid w:val="00E1333E"/>
    <w:rsid w:val="00E14213"/>
    <w:rsid w:val="00E3392F"/>
    <w:rsid w:val="00E51AAC"/>
    <w:rsid w:val="00E60382"/>
    <w:rsid w:val="00E63B49"/>
    <w:rsid w:val="00E660C1"/>
    <w:rsid w:val="00E66B8F"/>
    <w:rsid w:val="00E74ABB"/>
    <w:rsid w:val="00E75189"/>
    <w:rsid w:val="00E85976"/>
    <w:rsid w:val="00E91800"/>
    <w:rsid w:val="00EB5D1C"/>
    <w:rsid w:val="00EB6258"/>
    <w:rsid w:val="00EC043E"/>
    <w:rsid w:val="00ED110E"/>
    <w:rsid w:val="00ED1185"/>
    <w:rsid w:val="00EE13BB"/>
    <w:rsid w:val="00EF5C5B"/>
    <w:rsid w:val="00EF5FBC"/>
    <w:rsid w:val="00EF734D"/>
    <w:rsid w:val="00EF7E56"/>
    <w:rsid w:val="00F02144"/>
    <w:rsid w:val="00F0583A"/>
    <w:rsid w:val="00F11525"/>
    <w:rsid w:val="00F152CC"/>
    <w:rsid w:val="00F36546"/>
    <w:rsid w:val="00F405E2"/>
    <w:rsid w:val="00F4385C"/>
    <w:rsid w:val="00F57CFD"/>
    <w:rsid w:val="00F6337C"/>
    <w:rsid w:val="00F635B9"/>
    <w:rsid w:val="00F679DF"/>
    <w:rsid w:val="00F703AE"/>
    <w:rsid w:val="00F72C0B"/>
    <w:rsid w:val="00F74BB2"/>
    <w:rsid w:val="00F74E2E"/>
    <w:rsid w:val="00F84103"/>
    <w:rsid w:val="00F85FA4"/>
    <w:rsid w:val="00FC227D"/>
    <w:rsid w:val="00FD42F1"/>
    <w:rsid w:val="00FE11F0"/>
    <w:rsid w:val="00FE2AFD"/>
    <w:rsid w:val="00FE3A1F"/>
    <w:rsid w:val="00FF068B"/>
    <w:rsid w:val="00FF4ABA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FA"/>
  </w:style>
  <w:style w:type="paragraph" w:styleId="1">
    <w:name w:val="heading 1"/>
    <w:basedOn w:val="a"/>
    <w:link w:val="10"/>
    <w:uiPriority w:val="9"/>
    <w:qFormat/>
    <w:rsid w:val="0080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6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06CFA"/>
  </w:style>
  <w:style w:type="character" w:styleId="a3">
    <w:name w:val="Hyperlink"/>
    <w:basedOn w:val="a0"/>
    <w:uiPriority w:val="99"/>
    <w:semiHidden/>
    <w:unhideWhenUsed/>
    <w:rsid w:val="00806CF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6C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6C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6C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6C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0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mdoma.ru/data/recipe_steps/0039/1529/391529-real.jpg?143182665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edimdoma.ru/data/recipe_steps/0039/1535/391535-real.jpg?143182667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edimdoma.ru/data/recipe_steps/0039/1532/391532-real.jpg?1431826666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edimdoma.ru/data/recipe_steps/0039/1534/391534-real.jpg?14318266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imdoma.ru/retsepty/kuhnya/amerikanskay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edimdoma.ru/data/recipe_steps/0039/1531/391531-real.jpg?1431826662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edimdoma.ru/photos/recipes/74317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edimdoma.ru/data/recipe_steps/0039/1533/391533-real.jpg?1431826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2015-12-09T08:35:00Z</dcterms:created>
  <dcterms:modified xsi:type="dcterms:W3CDTF">2015-12-09T08:35:00Z</dcterms:modified>
</cp:coreProperties>
</file>