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9" w:rsidRPr="00AB2E89" w:rsidRDefault="007E56D9" w:rsidP="007E56D9">
      <w:pPr>
        <w:spacing w:before="204" w:after="102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</w:rPr>
      </w:pPr>
      <w:r w:rsidRPr="00AB2E89">
        <w:rPr>
          <w:rFonts w:ascii="inherit" w:eastAsia="Times New Roman" w:hAnsi="inherit" w:cs="Helvetica"/>
          <w:color w:val="333333"/>
          <w:kern w:val="36"/>
          <w:sz w:val="24"/>
          <w:szCs w:val="24"/>
        </w:rPr>
        <w:t>Дата проведения: 13.05.2020</w:t>
      </w:r>
    </w:p>
    <w:p w:rsidR="007E56D9" w:rsidRPr="00AB2E89" w:rsidRDefault="007E56D9" w:rsidP="007E56D9">
      <w:pPr>
        <w:spacing w:before="204" w:after="102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</w:rPr>
      </w:pPr>
      <w:r w:rsidRPr="00AB2E89">
        <w:rPr>
          <w:rFonts w:ascii="inherit" w:eastAsia="Times New Roman" w:hAnsi="inherit" w:cs="Helvetica"/>
          <w:color w:val="333333"/>
          <w:kern w:val="36"/>
          <w:sz w:val="24"/>
          <w:szCs w:val="24"/>
        </w:rPr>
        <w:t>Группа: АМ-19</w:t>
      </w:r>
    </w:p>
    <w:p w:rsidR="001B03E6" w:rsidRPr="00AB2E89" w:rsidRDefault="007E56D9" w:rsidP="007E56D9">
      <w:pPr>
        <w:spacing w:before="204" w:after="102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</w:pPr>
      <w:r w:rsidRPr="00AB2E89"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  <w:t xml:space="preserve">№23 Тема: </w:t>
      </w:r>
      <w:r w:rsidR="001B03E6" w:rsidRPr="00AB2E89"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  <w:t>"Мораль</w:t>
      </w:r>
      <w:r w:rsidR="00142EAE" w:rsidRPr="00AB2E89"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  <w:t xml:space="preserve"> и нравственность</w:t>
      </w:r>
      <w:r w:rsidR="001B03E6" w:rsidRPr="00AB2E89"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  <w:t xml:space="preserve">"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Цели: </w:t>
      </w:r>
    </w:p>
    <w:p w:rsidR="001B03E6" w:rsidRPr="00AB2E89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рассмотреть содержание понятия “мораль”</w:t>
      </w:r>
      <w:r w:rsidR="00142EAE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 право»</w:t>
      </w:r>
      <w:proofErr w:type="gramStart"/>
      <w:r w:rsidR="00142EAE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142EAE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«нравст</w:t>
      </w:r>
      <w:r w:rsidR="00B8460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142EAE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енность»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 расширить, систематизировать и углубить знания о морали;</w:t>
      </w:r>
    </w:p>
    <w:p w:rsidR="001B03E6" w:rsidRPr="00AB2E89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выделить признаки данного термина;</w:t>
      </w:r>
    </w:p>
    <w:p w:rsidR="001B03E6" w:rsidRPr="00AB2E89" w:rsidRDefault="001B03E6" w:rsidP="001B0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обосновать ее значение в обществе, а также сформировать образ высоконравственного человека.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 урока: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образовательные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: рассмотреть содержание понятия “мораль”, “моральный поступок”, “золотое правило нравственности”; подвести учащихся к осознанию важности соблюдения моральных норм, правил и последствий их нарушения; выяснить сходство и отличие морали и права.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развивать свои умения анализировать конкретные ситуации с позиций норм морали, продолжить развивать умение анализировать, сравнивать, участвовать в беседе, рассуждать и делать выводы, работать с текстом учебника, актуализировать ранее изученное, составлять таблицу; умение анализировать свои поступки, поведение, события своей жизни; формировать у учащихся умение приводить примеры различных жизненных ситуаций.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воспитывающие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: воспитывать в учащихся  нравственные качества, потребность в хороших поступках, содействовать воспитанию уважения к моральным нормам.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Основные понятия: 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“мораль”, “моральный поступок”, “золотое правило нравствен</w:t>
      </w:r>
      <w:r w:rsidR="007E00FD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ности”, “нравственные ценности”, «моральный выбор»</w:t>
      </w:r>
    </w:p>
    <w:p w:rsidR="007E56D9" w:rsidRPr="00AB2E89" w:rsidRDefault="001B03E6" w:rsidP="007E56D9">
      <w:pPr>
        <w:spacing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Новая тема.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- Мы живем в обществе, в котором существуют определенные ценности. Практически ежедневно мы стоим перед выбором - протянуть руку помощи своему другу или сделать вид, что это тебя не касается, пройти мимо бездомной собаки или накормить ее,</w:t>
      </w:r>
      <w:r w:rsidR="00B8460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обидеть слабого или поддержать его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 навредить человеку, или простить его. Чтобы понять, какой выбор нужно сделать, мы опираемся на два регулятора</w:t>
      </w:r>
      <w:r w:rsidR="00706FE0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поведении</w:t>
      </w:r>
      <w:proofErr w:type="gramStart"/>
      <w:r w:rsidR="00706FE0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449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="0081449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</w:t>
      </w:r>
      <w:r w:rsidR="0081449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 мораль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. Они указывают как нам себя вести.</w:t>
      </w:r>
    </w:p>
    <w:p w:rsidR="00706FE0" w:rsidRPr="00AB2E89" w:rsidRDefault="00814496" w:rsidP="00B84606">
      <w:pPr>
        <w:spacing w:after="102"/>
        <w:rPr>
          <w:rFonts w:ascii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регулятор</w:t>
      </w:r>
      <w:r w:rsidR="00B8460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Право-</w:t>
      </w: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система   общеобязательных правил поведения, установленных государством.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правом мы уже знакомы, а с таким регулятором, как мораль - мы сегодня и познакомимся.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такое мораль?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Признаки </w:t>
      </w:r>
      <w:r w:rsidR="00E83DEF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задачи 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морали.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3. Нравственные (моральные) ценности.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4. Золотое правило нравственности.</w:t>
      </w:r>
    </w:p>
    <w:p w:rsidR="00E83DEF" w:rsidRPr="00AB2E89" w:rsidRDefault="00E83DEF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5 Отличие морали от права.</w:t>
      </w:r>
    </w:p>
    <w:p w:rsidR="00814496" w:rsidRPr="00AB2E89" w:rsidRDefault="00814496" w:rsidP="00814496">
      <w:pPr>
        <w:spacing w:after="102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Мораль </w:t>
      </w:r>
      <w:proofErr w:type="gramStart"/>
      <w:r w:rsidRPr="00AB2E8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-</w:t>
      </w:r>
      <w:r w:rsidR="007E56D9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</w:t>
      </w:r>
      <w:proofErr w:type="gramEnd"/>
      <w:r w:rsidR="007E56D9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равила поведения людей и </w:t>
      </w:r>
      <w:proofErr w:type="spellStart"/>
      <w:r w:rsidR="007E56D9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приняы</w:t>
      </w: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</w:t>
      </w:r>
      <w:proofErr w:type="spellEnd"/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в обществе  взгляды на добро и зло, честь и совесть , долг и справедливость .</w:t>
      </w:r>
    </w:p>
    <w:p w:rsidR="00814496" w:rsidRPr="00AB2E89" w:rsidRDefault="00814496" w:rsidP="00814496">
      <w:pPr>
        <w:spacing w:after="102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Что такое добро? </w:t>
      </w:r>
    </w:p>
    <w:p w:rsidR="00814496" w:rsidRPr="00AB2E89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ПОНЯТИЕ ДОБР</w:t>
      </w:r>
      <w:proofErr w:type="gramStart"/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А-</w:t>
      </w:r>
      <w:proofErr w:type="gramEnd"/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ФИЛОСОФЫ ОПРЕДЕЛЯЮТ КАК СТРЕМЛЕНИЕ ЧЕЛОВЕКА К ЧЕЛОВЕЧНОСТИ, К ГУМАНИЗМУ.</w:t>
      </w:r>
    </w:p>
    <w:p w:rsidR="00814496" w:rsidRPr="00AB2E89" w:rsidRDefault="00814496" w:rsidP="00B54285">
      <w:pPr>
        <w:spacing w:after="102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ДОБР</w:t>
      </w:r>
      <w:proofErr w:type="gramStart"/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О-</w:t>
      </w:r>
      <w:proofErr w:type="gramEnd"/>
      <w:r w:rsidRPr="00AB2E8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 ЭТО СПРАВЕДЛИВОСТЬ,МИЛОСЕРДИЕ, ЛЮБОВЬ К БЛИЖНЕМУ.</w:t>
      </w:r>
    </w:p>
    <w:p w:rsidR="001B03E6" w:rsidRPr="00AB2E89" w:rsidRDefault="0081449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Ученые</w:t>
      </w:r>
      <w:proofErr w:type="gramEnd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зучающие  мораль утверждают</w:t>
      </w:r>
      <w:r w:rsidR="00BB7BB4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она в своем содержании элементарна.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7BB4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Великие моралисты  мира  Иисус Христос, Конфуций, Сократ, Муха</w:t>
      </w:r>
      <w:r w:rsidR="00706FE0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мед, Моисей</w:t>
      </w:r>
      <w:r w:rsidR="00BB7BB4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7BB4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сводили основной смысл  морали  к Золотому правилу </w:t>
      </w:r>
    </w:p>
    <w:p w:rsidR="00814496" w:rsidRPr="00AB2E89" w:rsidRDefault="00BB7BB4" w:rsidP="00814496">
      <w:pPr>
        <w:spacing w:after="10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 </w:t>
      </w:r>
      <w:r w:rsidR="00814496"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ТАК ВО ВСЕМ</w:t>
      </w:r>
      <w:proofErr w:type="gramStart"/>
      <w:r w:rsidR="00814496"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,</w:t>
      </w:r>
      <w:proofErr w:type="gramEnd"/>
      <w:r w:rsidR="00814496"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КАК ХОТИТЕ, ЧТОБЫ С ВАМИ ПОСТУПАЛИ ЛЮДИ, ТАК  ПОСТУПАЙТЕ  И ВЫ С НИМИ</w:t>
      </w:r>
      <w:r w:rsidR="00814496" w:rsidRPr="00AB2E8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»</w:t>
      </w:r>
    </w:p>
    <w:p w:rsidR="00706FE0" w:rsidRPr="00AB2E89" w:rsidRDefault="00706FE0" w:rsidP="00706FE0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МЫ УЖЕ ЗНАЕМ СЛОВА: ДОБРО И ЗЛО</w:t>
      </w:r>
      <w:proofErr w:type="gramStart"/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.. </w:t>
      </w:r>
      <w:proofErr w:type="gramEnd"/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ЗОЛОТОЕ  ПРАВИЛО МОРАЛИ</w:t>
      </w:r>
    </w:p>
    <w:p w:rsidR="00706FE0" w:rsidRPr="00AB2E89" w:rsidRDefault="00706FE0" w:rsidP="00706FE0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НО КАКУЮ ВЛАСТЬ ИМЕЮТ ЭТИ ПОНЯТИЯ  НАД ЛЮДЬМИ… </w:t>
      </w:r>
      <w:proofErr w:type="gramStart"/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ЭТО</w:t>
      </w:r>
      <w:proofErr w:type="gramEnd"/>
      <w:r w:rsidRPr="00AB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И  ЕСТЬ  ГЛАВНАЯ ПРОБЛЕМА УРОКА.</w:t>
      </w:r>
    </w:p>
    <w:p w:rsidR="00814496" w:rsidRPr="00AB2E89" w:rsidRDefault="00814496" w:rsidP="0081449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НАЛИЧИЕ УВАЖЕНИЯ К ЧЕЛОВЕЧЕСКОМУ ДОСТОИНСТВУ В РЕАЛЬНЫХ ДЕЛАХ И ПОСТУПКАХ – ОСНОВНОЙ КРИТЕРИЙ МОРАЛИ, ПО КОТОРОМУ  МОЖНО РАЗЛИЧАТЬ   ДОБРО И  ЗЛО.</w:t>
      </w:r>
    </w:p>
    <w:p w:rsidR="00706FE0" w:rsidRPr="00AB2E89" w:rsidRDefault="00814496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ЭТО  ГЛАВНЫЙ ПРИНЦИП МОРАЛИ</w:t>
      </w:r>
      <w:proofErr w:type="gramStart"/>
      <w:r w:rsidRPr="00AB2E8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:</w:t>
      </w:r>
      <w:proofErr w:type="gramEnd"/>
      <w:r w:rsidRPr="00AB2E8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 ГУМАНИЗМ.</w:t>
      </w:r>
    </w:p>
    <w:p w:rsidR="00DA7A1C" w:rsidRPr="00AB2E89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 Рассмотрев </w:t>
      </w:r>
      <w:proofErr w:type="gramStart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примеры</w:t>
      </w:r>
      <w:proofErr w:type="gramEnd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скажите какие задачи  ставить мораль).</w:t>
      </w:r>
    </w:p>
    <w:p w:rsidR="00B54285" w:rsidRPr="00AB2E89" w:rsidRDefault="00B54285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Задачи морали </w:t>
      </w:r>
      <w:proofErr w:type="gramStart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–о</w:t>
      </w:r>
      <w:proofErr w:type="gramEnd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ценивать, регулировать, воспитывать  человека</w:t>
      </w:r>
    </w:p>
    <w:p w:rsidR="00DA7A1C" w:rsidRPr="00AB2E89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 сейчас  выполним задание</w:t>
      </w:r>
      <w:r w:rsidR="007E56D9"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</w:t>
      </w: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чтобы </w:t>
      </w:r>
      <w:proofErr w:type="gramStart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разобраться</w:t>
      </w:r>
      <w:proofErr w:type="gramEnd"/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чем отличается мораль от права.</w:t>
      </w:r>
    </w:p>
    <w:p w:rsidR="00DA7A1C" w:rsidRPr="00AB2E89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</w:t>
      </w:r>
      <w:r w:rsidR="007E56D9"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пишите </w:t>
      </w:r>
      <w:r w:rsidRPr="00AB2E8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таблицу.</w:t>
      </w:r>
    </w:p>
    <w:tbl>
      <w:tblPr>
        <w:tblW w:w="9382" w:type="dxa"/>
        <w:tblCellMar>
          <w:left w:w="0" w:type="dxa"/>
          <w:right w:w="0" w:type="dxa"/>
        </w:tblCellMar>
        <w:tblLook w:val="04A0"/>
      </w:tblPr>
      <w:tblGrid>
        <w:gridCol w:w="3108"/>
        <w:gridCol w:w="3270"/>
        <w:gridCol w:w="3004"/>
      </w:tblGrid>
      <w:tr w:rsidR="00DA7A1C" w:rsidRPr="00AB2E89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Вопросы для сравнения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Право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мораль </w:t>
            </w:r>
          </w:p>
        </w:tc>
      </w:tr>
      <w:tr w:rsidR="00DA7A1C" w:rsidRPr="00AB2E89" w:rsidTr="00DA7A1C">
        <w:trPr>
          <w:trHeight w:val="552"/>
        </w:trPr>
        <w:tc>
          <w:tcPr>
            <w:tcW w:w="31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Кто вырабатывает? </w:t>
            </w:r>
          </w:p>
        </w:tc>
        <w:tc>
          <w:tcPr>
            <w:tcW w:w="32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Государство </w:t>
            </w:r>
          </w:p>
        </w:tc>
        <w:tc>
          <w:tcPr>
            <w:tcW w:w="30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Общество </w:t>
            </w:r>
          </w:p>
        </w:tc>
      </w:tr>
      <w:tr w:rsidR="00DA7A1C" w:rsidRPr="00AB2E89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Где закреплено?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законах государства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Нет письменного  закрепления </w:t>
            </w:r>
          </w:p>
        </w:tc>
      </w:tr>
      <w:tr w:rsidR="00DA7A1C" w:rsidRPr="00AB2E89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Каковы последствия нарушения?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Наступает юридическая ответственность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Общественное осуждение</w:t>
            </w:r>
            <w:proofErr w:type="gramStart"/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критика «угрызения совести» </w:t>
            </w:r>
          </w:p>
        </w:tc>
      </w:tr>
      <w:tr w:rsidR="00DA7A1C" w:rsidRPr="00AB2E89" w:rsidTr="00DA7A1C">
        <w:trPr>
          <w:trHeight w:val="552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Выполнение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обязательно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необязательно </w:t>
            </w:r>
          </w:p>
        </w:tc>
      </w:tr>
      <w:tr w:rsidR="00DA7A1C" w:rsidRPr="00AB2E89" w:rsidTr="00DA7A1C">
        <w:trPr>
          <w:trHeight w:val="18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Что регулирует </w:t>
            </w:r>
          </w:p>
        </w:tc>
        <w:tc>
          <w:tcPr>
            <w:tcW w:w="6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A1C" w:rsidRPr="00AB2E89" w:rsidRDefault="00DA7A1C" w:rsidP="00D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89">
              <w:rPr>
                <w:rFonts w:ascii="Times New Roman" w:eastAsia="Times New Roman" w:hAnsi="Times New Roman" w:cs="Times New Roman"/>
                <w:color w:val="00B050"/>
                <w:kern w:val="24"/>
                <w:sz w:val="24"/>
                <w:szCs w:val="24"/>
              </w:rPr>
              <w:t>Служат для  регулирования и оценки поступков общества</w:t>
            </w:r>
            <w:r w:rsidRPr="00AB2E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</w:tbl>
    <w:p w:rsidR="00DA7A1C" w:rsidRPr="00AB2E89" w:rsidRDefault="00DA7A1C" w:rsidP="001B03E6">
      <w:pPr>
        <w:spacing w:after="102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7E56D9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Задание: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приведите примеры, где человек сталкивается с моралью и правом. </w:t>
      </w:r>
    </w:p>
    <w:p w:rsidR="001B03E6" w:rsidRPr="00AB2E89" w:rsidRDefault="007E56D9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(Например, </w:t>
      </w:r>
      <w:r w:rsidR="001B03E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Катя доверила подруге важный секрет, а подруга Маша рассказала о нем всему классу – </w:t>
      </w:r>
      <w:r w:rsidR="001B03E6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мораль).</w:t>
      </w:r>
      <w:r w:rsidR="001B03E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Вадим угнал автомобиль, </w:t>
      </w:r>
      <w:proofErr w:type="gramStart"/>
      <w:r w:rsidR="001B03E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="001B03E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совершая очередной угон, он был задержан сотрудниками милиции </w:t>
      </w:r>
      <w:r w:rsidR="001B03E6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(право).</w:t>
      </w:r>
    </w:p>
    <w:p w:rsidR="00B54285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означает для человека  моральный выбор</w:t>
      </w:r>
      <w:proofErr w:type="gramStart"/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ведь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зачастую имея знания о морали, </w:t>
      </w:r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мы не спешим их использовать в своих поступках</w:t>
      </w:r>
    </w:p>
    <w:p w:rsidR="00B84DCA" w:rsidRPr="00AB2E89" w:rsidRDefault="00B84DCA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ораль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используемая на практике</w:t>
      </w:r>
      <w:r w:rsidR="007E56D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134F5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называется нравственностью</w:t>
      </w: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B03E6" w:rsidRPr="00AB2E89" w:rsidRDefault="00B84DCA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-Ч</w:t>
      </w:r>
      <w:r w:rsidR="001B03E6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необходимо для того, что бы золотое правило нравственности действовало в твоей жизни? </w:t>
      </w:r>
      <w:r w:rsidR="001B03E6"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(Задумываться о своих поступках, любить людей как самого себя, любить самого себя)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 каковы черты морального человека?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B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(Милосердие, совестливый, добрый, честный, справедливый, благородный, порядочный, бескорыстный, честность, воспитанность, ответственность, доброжелательность, почтительность, законопослушание)</w:t>
      </w:r>
      <w:proofErr w:type="gramEnd"/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Трудно соответствовать моральному человеку?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 нужно это человеку? 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Зачем?</w:t>
      </w:r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.Нравственность  может быть доброй и </w:t>
      </w:r>
      <w:proofErr w:type="spellStart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злой</w:t>
      </w:r>
      <w:proofErr w:type="gramStart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.З</w:t>
      </w:r>
      <w:proofErr w:type="gramEnd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лой</w:t>
      </w:r>
      <w:proofErr w:type="spellEnd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нравственности противостоит мораль, </w:t>
      </w:r>
      <w:proofErr w:type="spellStart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потомучто</w:t>
      </w:r>
      <w:proofErr w:type="spellEnd"/>
      <w:r w:rsidR="004C68C9"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мораль начинается там , где один человек позаботился о другом человеке.(сюжет   добро и зло)</w:t>
      </w:r>
    </w:p>
    <w:p w:rsidR="001B03E6" w:rsidRPr="00AB2E89" w:rsidRDefault="001B03E6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Закрепление </w:t>
      </w:r>
      <w:proofErr w:type="gramStart"/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изученного</w:t>
      </w:r>
      <w:proofErr w:type="gramEnd"/>
    </w:p>
    <w:p w:rsidR="00AB2E89" w:rsidRPr="00AB2E89" w:rsidRDefault="00AB2E89" w:rsidP="001B03E6">
      <w:pPr>
        <w:spacing w:after="102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A40495"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Домашнее задание</w:t>
      </w:r>
      <w:r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</w:p>
    <w:p w:rsidR="00AB2E89" w:rsidRPr="00AB2E89" w:rsidRDefault="00AB2E89" w:rsidP="00AB2E89">
      <w:pPr>
        <w:pStyle w:val="a9"/>
        <w:numPr>
          <w:ilvl w:val="0"/>
          <w:numId w:val="9"/>
        </w:numPr>
        <w:spacing w:after="10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Выполните задание</w:t>
      </w:r>
      <w:r w:rsidRPr="00AB2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Практические вопросы.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«да» или «нет» возле высказывания.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Выбирая между добром и злом человек делает</w:t>
      </w:r>
      <w:proofErr w:type="gramEnd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моральный выбор.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Быть моральным это значит отвечать за свои поступки, совершать добрые дела. 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3. Мораль представляет собой нормы, установленные государством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4. Высоконравственным считают человека честного, воспитанного, почтительного к старшим, ответственного за свои поступки и т.д.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5. Нравственные поступки требуют наград, слова благодарности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6. Золотое правило нравственности учит нас относиться к людям так, как хотим мы, что бы относились к нам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7. Мораль и право регулируют поведение человека в обществе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8. Нарушение моральных норм наказывается общественным мнением</w:t>
      </w:r>
      <w:proofErr w:type="gramStart"/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color w:val="333333"/>
          <w:sz w:val="24"/>
          <w:szCs w:val="24"/>
        </w:rPr>
        <w:t>9. Выполнение норм морали обязательно.</w:t>
      </w:r>
    </w:p>
    <w:p w:rsidR="00AB2E89" w:rsidRPr="00AB2E89" w:rsidRDefault="00AB2E89" w:rsidP="00AB2E89">
      <w:pPr>
        <w:spacing w:after="102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Решите т</w:t>
      </w:r>
      <w:r w:rsidRPr="00AB2E8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ест « Мораль и нравственность»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(в приложении)</w:t>
      </w:r>
    </w:p>
    <w:p w:rsidR="001B03E6" w:rsidRPr="00AB2E89" w:rsidRDefault="001B03E6" w:rsidP="001B0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03E6" w:rsidRPr="00AB2E89" w:rsidRDefault="001B03E6" w:rsidP="001B03E6">
      <w:pPr>
        <w:spacing w:after="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03E6" w:rsidRPr="00AB2E89" w:rsidRDefault="001B03E6" w:rsidP="001B03E6">
      <w:pPr>
        <w:rPr>
          <w:rFonts w:ascii="Times New Roman" w:hAnsi="Times New Roman" w:cs="Times New Roman"/>
          <w:sz w:val="24"/>
          <w:szCs w:val="24"/>
        </w:rPr>
      </w:pPr>
    </w:p>
    <w:sectPr w:rsidR="001B03E6" w:rsidRPr="00AB2E89" w:rsidSect="007E56D9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237"/>
    <w:multiLevelType w:val="hybridMultilevel"/>
    <w:tmpl w:val="D186A4DE"/>
    <w:lvl w:ilvl="0" w:tplc="646A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0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A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8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2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4424A3"/>
    <w:multiLevelType w:val="multilevel"/>
    <w:tmpl w:val="6B6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5E18"/>
    <w:multiLevelType w:val="multilevel"/>
    <w:tmpl w:val="F54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F2CA2"/>
    <w:multiLevelType w:val="multilevel"/>
    <w:tmpl w:val="43B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07EF"/>
    <w:multiLevelType w:val="multilevel"/>
    <w:tmpl w:val="23E2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A0A82"/>
    <w:multiLevelType w:val="hybridMultilevel"/>
    <w:tmpl w:val="FBA231AE"/>
    <w:lvl w:ilvl="0" w:tplc="23BE855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795D"/>
    <w:multiLevelType w:val="multilevel"/>
    <w:tmpl w:val="696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C0544"/>
    <w:multiLevelType w:val="multilevel"/>
    <w:tmpl w:val="73D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550FB"/>
    <w:multiLevelType w:val="hybridMultilevel"/>
    <w:tmpl w:val="DC7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3E6"/>
    <w:rsid w:val="000837B5"/>
    <w:rsid w:val="00142EAE"/>
    <w:rsid w:val="0014580A"/>
    <w:rsid w:val="001B03E6"/>
    <w:rsid w:val="00205DD5"/>
    <w:rsid w:val="00240A0D"/>
    <w:rsid w:val="003134F5"/>
    <w:rsid w:val="004216CA"/>
    <w:rsid w:val="00441ADD"/>
    <w:rsid w:val="004C68C9"/>
    <w:rsid w:val="005003EC"/>
    <w:rsid w:val="00567FD9"/>
    <w:rsid w:val="00626821"/>
    <w:rsid w:val="00651958"/>
    <w:rsid w:val="006C62EC"/>
    <w:rsid w:val="00706FE0"/>
    <w:rsid w:val="007E00FD"/>
    <w:rsid w:val="007E56D9"/>
    <w:rsid w:val="00814496"/>
    <w:rsid w:val="00897464"/>
    <w:rsid w:val="00A10373"/>
    <w:rsid w:val="00A2365C"/>
    <w:rsid w:val="00A40495"/>
    <w:rsid w:val="00A81877"/>
    <w:rsid w:val="00AB2E89"/>
    <w:rsid w:val="00B54285"/>
    <w:rsid w:val="00B62ED5"/>
    <w:rsid w:val="00B801D0"/>
    <w:rsid w:val="00B84606"/>
    <w:rsid w:val="00B84DCA"/>
    <w:rsid w:val="00BB7BB4"/>
    <w:rsid w:val="00CB5DE9"/>
    <w:rsid w:val="00D41364"/>
    <w:rsid w:val="00D824D9"/>
    <w:rsid w:val="00DA7A1C"/>
    <w:rsid w:val="00DD014E"/>
    <w:rsid w:val="00E83DEF"/>
    <w:rsid w:val="00EC63D7"/>
    <w:rsid w:val="00F3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A"/>
  </w:style>
  <w:style w:type="paragraph" w:styleId="1">
    <w:name w:val="heading 1"/>
    <w:basedOn w:val="a"/>
    <w:link w:val="10"/>
    <w:uiPriority w:val="9"/>
    <w:qFormat/>
    <w:rsid w:val="001B03E6"/>
    <w:pPr>
      <w:spacing w:before="204" w:after="102" w:line="240" w:lineRule="auto"/>
      <w:outlineLvl w:val="0"/>
    </w:pPr>
    <w:rPr>
      <w:rFonts w:ascii="inherit" w:eastAsia="Times New Roman" w:hAnsi="inherit" w:cs="Times New Roman"/>
      <w:kern w:val="36"/>
      <w:sz w:val="37"/>
      <w:szCs w:val="37"/>
    </w:rPr>
  </w:style>
  <w:style w:type="paragraph" w:styleId="4">
    <w:name w:val="heading 4"/>
    <w:basedOn w:val="a"/>
    <w:link w:val="40"/>
    <w:uiPriority w:val="9"/>
    <w:qFormat/>
    <w:rsid w:val="001B03E6"/>
    <w:pPr>
      <w:spacing w:before="102" w:after="102" w:line="240" w:lineRule="auto"/>
      <w:outlineLvl w:val="3"/>
    </w:pPr>
    <w:rPr>
      <w:rFonts w:ascii="inherit" w:eastAsia="Times New Roman" w:hAnsi="inherit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E6"/>
    <w:rPr>
      <w:rFonts w:ascii="inherit" w:eastAsia="Times New Roman" w:hAnsi="inherit" w:cs="Times New Roman"/>
      <w:kern w:val="36"/>
      <w:sz w:val="37"/>
      <w:szCs w:val="37"/>
    </w:rPr>
  </w:style>
  <w:style w:type="character" w:customStyle="1" w:styleId="40">
    <w:name w:val="Заголовок 4 Знак"/>
    <w:basedOn w:val="a0"/>
    <w:link w:val="4"/>
    <w:uiPriority w:val="9"/>
    <w:rsid w:val="001B03E6"/>
    <w:rPr>
      <w:rFonts w:ascii="inherit" w:eastAsia="Times New Roman" w:hAnsi="inherit" w:cs="Times New Roman"/>
      <w:sz w:val="19"/>
      <w:szCs w:val="19"/>
    </w:rPr>
  </w:style>
  <w:style w:type="character" w:styleId="a3">
    <w:name w:val="Hyperlink"/>
    <w:basedOn w:val="a0"/>
    <w:uiPriority w:val="99"/>
    <w:semiHidden/>
    <w:unhideWhenUsed/>
    <w:rsid w:val="001B03E6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B03E6"/>
    <w:rPr>
      <w:b/>
      <w:bCs/>
    </w:rPr>
  </w:style>
  <w:style w:type="paragraph" w:styleId="a5">
    <w:name w:val="Normal (Web)"/>
    <w:basedOn w:val="a"/>
    <w:uiPriority w:val="99"/>
    <w:semiHidden/>
    <w:unhideWhenUsed/>
    <w:rsid w:val="001B03E6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03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03E6"/>
    <w:rPr>
      <w:rFonts w:ascii="Arial" w:eastAsia="Times New Roman" w:hAnsi="Arial" w:cs="Arial"/>
      <w:vanish/>
      <w:sz w:val="16"/>
      <w:szCs w:val="16"/>
    </w:rPr>
  </w:style>
  <w:style w:type="character" w:customStyle="1" w:styleId="input-group-btn1">
    <w:name w:val="input-group-btn1"/>
    <w:basedOn w:val="a0"/>
    <w:rsid w:val="001B03E6"/>
    <w:rPr>
      <w:sz w:val="2"/>
      <w:szCs w:val="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03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03E6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1B03E6"/>
    <w:rPr>
      <w:i/>
      <w:iCs/>
    </w:rPr>
  </w:style>
  <w:style w:type="character" w:customStyle="1" w:styleId="ya-share2title3">
    <w:name w:val="ya-share2__title3"/>
    <w:basedOn w:val="a0"/>
    <w:rsid w:val="001B03E6"/>
    <w:rPr>
      <w:color w:val="000000"/>
    </w:rPr>
  </w:style>
  <w:style w:type="character" w:customStyle="1" w:styleId="store2">
    <w:name w:val="store2"/>
    <w:basedOn w:val="a0"/>
    <w:rsid w:val="001B03E6"/>
    <w:rPr>
      <w:b/>
      <w:bCs/>
      <w:color w:val="008738"/>
    </w:rPr>
  </w:style>
  <w:style w:type="character" w:customStyle="1" w:styleId="amount">
    <w:name w:val="amount"/>
    <w:basedOn w:val="a0"/>
    <w:rsid w:val="001B03E6"/>
  </w:style>
  <w:style w:type="character" w:customStyle="1" w:styleId="street-address">
    <w:name w:val="street-address"/>
    <w:basedOn w:val="a0"/>
    <w:rsid w:val="001B03E6"/>
  </w:style>
  <w:style w:type="character" w:customStyle="1" w:styleId="locality">
    <w:name w:val="locality"/>
    <w:basedOn w:val="a0"/>
    <w:rsid w:val="001B03E6"/>
  </w:style>
  <w:style w:type="character" w:customStyle="1" w:styleId="country-name">
    <w:name w:val="country-name"/>
    <w:basedOn w:val="a0"/>
    <w:rsid w:val="001B03E6"/>
  </w:style>
  <w:style w:type="character" w:customStyle="1" w:styleId="postal-code">
    <w:name w:val="postal-code"/>
    <w:basedOn w:val="a0"/>
    <w:rsid w:val="001B03E6"/>
  </w:style>
  <w:style w:type="character" w:customStyle="1" w:styleId="extended-address">
    <w:name w:val="extended-address"/>
    <w:basedOn w:val="a0"/>
    <w:rsid w:val="001B03E6"/>
  </w:style>
  <w:style w:type="character" w:customStyle="1" w:styleId="tel">
    <w:name w:val="tel"/>
    <w:basedOn w:val="a0"/>
    <w:rsid w:val="001B03E6"/>
  </w:style>
  <w:style w:type="paragraph" w:styleId="a7">
    <w:name w:val="Balloon Text"/>
    <w:basedOn w:val="a"/>
    <w:link w:val="a8"/>
    <w:uiPriority w:val="99"/>
    <w:semiHidden/>
    <w:unhideWhenUsed/>
    <w:rsid w:val="001B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3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805">
      <w:marLeft w:val="0"/>
      <w:marRight w:val="0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76">
      <w:marLeft w:val="0"/>
      <w:marRight w:val="0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63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5558">
      <w:marLeft w:val="0"/>
      <w:marRight w:val="30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30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15">
              <w:marLeft w:val="0"/>
              <w:marRight w:val="0"/>
              <w:marTop w:val="283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1" w:color="EAEAEA"/>
                <w:right w:val="none" w:sz="0" w:space="0" w:color="auto"/>
              </w:divBdr>
              <w:divsChild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2509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898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9825">
      <w:marLeft w:val="0"/>
      <w:marRight w:val="113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</cp:revision>
  <dcterms:created xsi:type="dcterms:W3CDTF">2020-05-12T11:25:00Z</dcterms:created>
  <dcterms:modified xsi:type="dcterms:W3CDTF">2020-05-12T11:30:00Z</dcterms:modified>
</cp:coreProperties>
</file>