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50" w:rsidRPr="00E81F91" w:rsidRDefault="00FA4750" w:rsidP="00E81F91">
      <w:pPr>
        <w:pStyle w:val="a"/>
        <w:spacing w:line="276" w:lineRule="auto"/>
        <w:rPr>
          <w:sz w:val="24"/>
        </w:rPr>
      </w:pPr>
      <w:r w:rsidRPr="00E81F91">
        <w:rPr>
          <w:sz w:val="24"/>
        </w:rPr>
        <w:t>Характеристика сырья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Для приготовления кондитерских изделий используют различ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ные основные и вспомогательные продукты, которые в зависимо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сти от их вида, структуры, а также назначения подвергаются пред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варительной подготовке и обработке. Основными видами сырья в кондитерском производстве явля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ются мука, сахар, сливочное масло, яйца. Наряду с ними применя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ются молочные продукты, фрукты, ягоды, орехи, вино, эссенции, разрыхлители и др.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Качество сырья, поступающего на производство, должно отве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чать требованиям, установленным государственными стандартами и техническими условиями, а красители - требованиям действую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щих санитарных правил. В связи с этим очень важно правильно орга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низовать хранение сырья и продуктов.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В кладовой для хранения сухих продуктов (муки, сахара, крах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мала) должна поддерживаться температура около 15</w:t>
      </w:r>
      <w:r w:rsidRPr="00E81F91">
        <w:rPr>
          <w:noProof w:val="0"/>
          <w:color w:val="000000"/>
          <w:sz w:val="24"/>
          <w:szCs w:val="24"/>
          <w:vertAlign w:val="superscript"/>
          <w:lang w:val="ru-RU" w:eastAsia="ru-RU"/>
        </w:rPr>
        <w:t>0</w:t>
      </w:r>
      <w:r w:rsidRPr="00E81F91">
        <w:rPr>
          <w:noProof w:val="0"/>
          <w:color w:val="000000"/>
          <w:sz w:val="24"/>
          <w:szCs w:val="24"/>
          <w:lang w:val="ru-RU" w:eastAsia="ru-RU"/>
        </w:rPr>
        <w:t>С и относи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тельная влажность воздуха 60-65%. В помещении, где хранятся ско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ропортящиеся продукты, температура не должна превышать 5°С. Сырье, поступившее в замороженном виде, хранится при минусо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вой температуре. Ароматические вещества, а также вина и компоты хранятся в отдельном помещении, чтобы избежать распростране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ния их запахов на другие продукты.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В этой главе описываются основные виды сырья, используемые для приготовления мучных кондитерских изделий, требования к их качеству и подготовка к производству.</w:t>
      </w:r>
    </w:p>
    <w:p w:rsidR="00E81F91" w:rsidRDefault="00E81F91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noProof w:val="0"/>
          <w:color w:val="000000"/>
          <w:sz w:val="24"/>
          <w:szCs w:val="24"/>
          <w:lang w:val="ru-RU" w:eastAsia="ru-RU"/>
        </w:rPr>
      </w:pP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noProof w:val="0"/>
          <w:color w:val="000000"/>
          <w:sz w:val="24"/>
          <w:szCs w:val="24"/>
          <w:lang w:val="ru-RU" w:eastAsia="ru-RU"/>
        </w:rPr>
      </w:pPr>
      <w:r w:rsidRPr="00E81F91">
        <w:rPr>
          <w:b/>
          <w:noProof w:val="0"/>
          <w:color w:val="000000"/>
          <w:sz w:val="24"/>
          <w:szCs w:val="24"/>
          <w:lang w:val="ru-RU" w:eastAsia="ru-RU"/>
        </w:rPr>
        <w:t>Мука и крахмал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Мука. Мука пшеничная - порошкообразный продукт, который получают путем размола зерна пшеницы.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В кондитерских изделиях используют муку высшего, 1 и 2 сор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тов, она входит во все виды теста.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Мука пшеничная высшего сорта очень мягкая, тонкого помола, цвет белый со слабым кремовым оттенком, вкус сладковатый. Из этой муки приготовляют пирожные, торты, вафли, а также луч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шие сорта печенья и изделий из дрожжевого теста.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Мука пшеничная 1 сорта мягкая, но менее тонкого помола, чем мука высшего сорта, цвет ее белый со слегка желтоватым оттен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ком. Из этой муки готовят пряники, печенье и изделия из дрож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жевого теста.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Мука пшеничная 2 сорта более грубого помола, чем мука 1 сорта. Цвет белый с </w:t>
      </w:r>
      <w:proofErr w:type="gramStart"/>
      <w:r w:rsidRPr="00E81F91">
        <w:rPr>
          <w:noProof w:val="0"/>
          <w:color w:val="000000"/>
          <w:sz w:val="24"/>
          <w:szCs w:val="24"/>
          <w:lang w:val="ru-RU" w:eastAsia="ru-RU"/>
        </w:rPr>
        <w:t>заметно желтоватым</w:t>
      </w:r>
      <w:proofErr w:type="gram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или сероватым оттенком. Эта мука в небольшом количестве используется при изготовлении не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дорогих сортов пряников и печенья.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Влажность имеет большое значение, как при хранении муки, так и при приготовлении из нее изделий. По стандарту она состав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ляет 14.5% и не должна превышать 15%. На эту влажность рассчита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ны все рецептуры. В муке с повышенной влажностью создаются благоприятные условия для развития плесеней и заражения муч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ными вредителями. При выпечке из такой муки выход изделий по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нижен. Кроме того, при использовании муки с повышенной влаж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 xml:space="preserve">ностью норма расхода муки увеличивается. На каждый процент повышения влажности сверх нормы берется муки на 1% больше, чем указано в рецептуре. Соответственно уменьшается количество муки, если влажность ее ниже нормы. 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Муку, имеющую хотя бы незначительный посторонний запах, можно использовать (при отсутствии других признаков недоброка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чественности) только после лабораторного анализа для приготов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ления изделий с пряностями (фруктовыми эссенциями) или с фруктовыми начинками. Однако такую муку нельзя применять для изделий из бисквитного, слоеного, песочного теста, имеющих тон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кий аромат. Муку со слегка горьковатым привкусом можно упот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реблять с разрешения лаборатории для изготовления пряников, так как в тесто добавляются жженый сахар и пряности, маскирующие этот привкус.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lastRenderedPageBreak/>
        <w:t>В рецептурах на кондитерские изделия приведено количество воды на определенное количество муки со стандартным содержанием влаги (14,5%). При неодинаковом соотношении муки и воды полу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чается тесто различной консистенции.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Качество муки зависит не только от содержания клейковины, но и от ее качества. Важный показатель технологических свойств муки - ее газооб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разующая способность. Этот показатель имеет особенно большое значение для муки, из которой приготавливают дрожжевое тесто.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При хранении муки в мешках их перед вскрытием очищают сна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 xml:space="preserve">ружи от пыли и вспарывают по шву специальным ножом. Муку вытряхивают из мешков над </w:t>
      </w:r>
      <w:proofErr w:type="spellStart"/>
      <w:r w:rsidRPr="00E81F91">
        <w:rPr>
          <w:noProof w:val="0"/>
          <w:color w:val="000000"/>
          <w:sz w:val="24"/>
          <w:szCs w:val="24"/>
          <w:lang w:val="ru-RU" w:eastAsia="ru-RU"/>
        </w:rPr>
        <w:t>просеивателями</w:t>
      </w:r>
      <w:proofErr w:type="spellEnd"/>
      <w:r w:rsidRPr="00E81F91">
        <w:rPr>
          <w:noProof w:val="0"/>
          <w:color w:val="000000"/>
          <w:sz w:val="24"/>
          <w:szCs w:val="24"/>
          <w:lang w:val="ru-RU" w:eastAsia="ru-RU"/>
        </w:rPr>
        <w:t>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Крахмал. Крахмала в муке содержится до 70%. При замешивании теста крахмал набухает, а во время выпечки </w:t>
      </w:r>
      <w:proofErr w:type="spellStart"/>
      <w:r w:rsidRPr="00E81F91">
        <w:rPr>
          <w:noProof w:val="0"/>
          <w:color w:val="000000"/>
          <w:sz w:val="24"/>
          <w:szCs w:val="24"/>
          <w:lang w:val="ru-RU" w:eastAsia="ru-RU"/>
        </w:rPr>
        <w:t>клейстеризуется</w:t>
      </w:r>
      <w:proofErr w:type="spell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. 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noProof w:val="0"/>
          <w:color w:val="000000"/>
          <w:sz w:val="24"/>
          <w:szCs w:val="24"/>
          <w:lang w:val="ru-RU" w:eastAsia="ru-RU"/>
        </w:rPr>
      </w:pPr>
      <w:r w:rsidRPr="00E81F91">
        <w:rPr>
          <w:b/>
          <w:noProof w:val="0"/>
          <w:color w:val="000000"/>
          <w:sz w:val="24"/>
          <w:szCs w:val="24"/>
          <w:lang w:val="ru-RU" w:eastAsia="ru-RU"/>
        </w:rPr>
        <w:t>Сахар, мед, патока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 xml:space="preserve">Сахар </w:t>
      </w:r>
      <w:r w:rsidRPr="00E81F91">
        <w:rPr>
          <w:noProof w:val="0"/>
          <w:color w:val="000000"/>
          <w:sz w:val="24"/>
          <w:szCs w:val="24"/>
          <w:lang w:val="ru-RU" w:eastAsia="ru-RU"/>
        </w:rPr>
        <w:t>- это белый кристаллический порошок, вырабатываемый из сахарного тростника и сахарной свеклы.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Мучным кондитерским изделиям сахар придает вкус, повышает их калорийность и изменяет структуру теста. Сахар ограничивает на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 xml:space="preserve">бухание клейковины, тем самым снижая </w:t>
      </w:r>
      <w:proofErr w:type="spellStart"/>
      <w:r w:rsidRPr="00E81F91">
        <w:rPr>
          <w:noProof w:val="0"/>
          <w:color w:val="000000"/>
          <w:sz w:val="24"/>
          <w:szCs w:val="24"/>
          <w:lang w:val="ru-RU" w:eastAsia="ru-RU"/>
        </w:rPr>
        <w:t>водопоглощаюшую</w:t>
      </w:r>
      <w:proofErr w:type="spell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спо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 xml:space="preserve">собность муки и уменьшая упругость теста. Повышенное количество сахара разжижает тесто, изделия получаются стекловидными. Перед использованием сахар просеивают через сито с ячейками не более </w:t>
      </w:r>
      <w:smartTag w:uri="urn:schemas-microsoft-com:office:smarttags" w:element="metricconverter">
        <w:smartTagPr>
          <w:attr w:name="ProductID" w:val="3 мм"/>
        </w:smartTagPr>
        <w:r w:rsidRPr="00E81F91">
          <w:rPr>
            <w:noProof w:val="0"/>
            <w:color w:val="000000"/>
            <w:sz w:val="24"/>
            <w:szCs w:val="24"/>
            <w:lang w:val="ru-RU" w:eastAsia="ru-RU"/>
          </w:rPr>
          <w:t>3 мм</w:t>
        </w:r>
      </w:smartTag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, можно использовать </w:t>
      </w:r>
      <w:proofErr w:type="spellStart"/>
      <w:r w:rsidRPr="00E81F91">
        <w:rPr>
          <w:noProof w:val="0"/>
          <w:color w:val="000000"/>
          <w:sz w:val="24"/>
          <w:szCs w:val="24"/>
          <w:lang w:val="ru-RU" w:eastAsia="ru-RU"/>
        </w:rPr>
        <w:t>просеиватель</w:t>
      </w:r>
      <w:proofErr w:type="spell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для муки. Сахарные сиропы должны быть бесцветными и прозрачными. Растворимость сахара в воде зависит от температуры. В </w:t>
      </w:r>
      <w:smartTag w:uri="urn:schemas-microsoft-com:office:smarttags" w:element="metricconverter">
        <w:smartTagPr>
          <w:attr w:name="ProductID" w:val="1 л"/>
        </w:smartTagPr>
        <w:r w:rsidRPr="00E81F91">
          <w:rPr>
            <w:noProof w:val="0"/>
            <w:color w:val="000000"/>
            <w:sz w:val="24"/>
            <w:szCs w:val="24"/>
            <w:lang w:val="ru-RU" w:eastAsia="ru-RU"/>
          </w:rPr>
          <w:t>1 л</w:t>
        </w:r>
      </w:smartTag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холодной воды растворяется мак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 xml:space="preserve">симально </w:t>
      </w:r>
      <w:smartTag w:uri="urn:schemas-microsoft-com:office:smarttags" w:element="metricconverter">
        <w:smartTagPr>
          <w:attr w:name="ProductID" w:val="2 кг"/>
        </w:smartTagPr>
        <w:r w:rsidRPr="00E81F91">
          <w:rPr>
            <w:noProof w:val="0"/>
            <w:color w:val="000000"/>
            <w:sz w:val="24"/>
            <w:szCs w:val="24"/>
            <w:lang w:val="ru-RU" w:eastAsia="ru-RU"/>
          </w:rPr>
          <w:t>2 кг</w:t>
        </w:r>
      </w:smartTag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сахара, а горячей - до </w:t>
      </w:r>
      <w:smartTag w:uri="urn:schemas-microsoft-com:office:smarttags" w:element="metricconverter">
        <w:smartTagPr>
          <w:attr w:name="ProductID" w:val="5 кг"/>
        </w:smartTagPr>
        <w:r w:rsidRPr="00E81F91">
          <w:rPr>
            <w:noProof w:val="0"/>
            <w:color w:val="000000"/>
            <w:sz w:val="24"/>
            <w:szCs w:val="24"/>
            <w:lang w:val="ru-RU" w:eastAsia="ru-RU"/>
          </w:rPr>
          <w:t>5 кг</w:t>
        </w:r>
      </w:smartTag>
      <w:r w:rsidRPr="00E81F91">
        <w:rPr>
          <w:noProof w:val="0"/>
          <w:color w:val="000000"/>
          <w:sz w:val="24"/>
          <w:szCs w:val="24"/>
          <w:lang w:val="ru-RU" w:eastAsia="ru-RU"/>
        </w:rPr>
        <w:t>. Сиропы перед использова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 xml:space="preserve">нием процеживают через сита с ячейками не более </w:t>
      </w:r>
      <w:smartTag w:uri="urn:schemas-microsoft-com:office:smarttags" w:element="metricconverter">
        <w:smartTagPr>
          <w:attr w:name="ProductID" w:val="1,5 мм"/>
        </w:smartTagPr>
        <w:r w:rsidRPr="00E81F91">
          <w:rPr>
            <w:noProof w:val="0"/>
            <w:color w:val="000000"/>
            <w:sz w:val="24"/>
            <w:szCs w:val="24"/>
            <w:lang w:val="ru-RU" w:eastAsia="ru-RU"/>
          </w:rPr>
          <w:t>1,5 мм</w:t>
        </w:r>
      </w:smartTag>
      <w:r w:rsidRPr="00E81F91">
        <w:rPr>
          <w:noProof w:val="0"/>
          <w:color w:val="000000"/>
          <w:sz w:val="24"/>
          <w:szCs w:val="24"/>
          <w:lang w:val="ru-RU" w:eastAsia="ru-RU"/>
        </w:rPr>
        <w:t>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Сахарная пудра применяется при изготовлении кремов, вафель, печенья и др. Она должна быть мелкого помола и перед употреб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 xml:space="preserve">лением просеивается через сито для устранения более крупных частиц. 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>Мед</w:t>
      </w:r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натуральный - продукт переработки пчелами цветочного нектара. Лучшими для использования в кондитерском производ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стве являются липовый и акациевый мед.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Он должен быть густой консистенции, без посторонних вкуса и за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паха. При длительном хранении мед кристаллизуется. Выкристалли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зовавшийся мед перед использованием растворяют и доводят до пер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воначального состояния на водяной бане при температуре 50-60°С.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Патока карамельная - это бесцветная или светло-желтая тягу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 xml:space="preserve">чая густая жидкость, полученная путем </w:t>
      </w:r>
      <w:proofErr w:type="spellStart"/>
      <w:r w:rsidRPr="00E81F91">
        <w:rPr>
          <w:noProof w:val="0"/>
          <w:color w:val="000000"/>
          <w:sz w:val="24"/>
          <w:szCs w:val="24"/>
          <w:lang w:val="ru-RU" w:eastAsia="ru-RU"/>
        </w:rPr>
        <w:t>осахаривания</w:t>
      </w:r>
      <w:proofErr w:type="spell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крахмала в присутствии кислот. Используют патоку при изготовлении пома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ды и добавляют в сахарные сиропы, что предохраняет их от заса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 xml:space="preserve">харивания. Патока, введенная в тесто, задерживает процесс </w:t>
      </w:r>
      <w:proofErr w:type="spellStart"/>
      <w:r w:rsidRPr="00E81F91">
        <w:rPr>
          <w:noProof w:val="0"/>
          <w:color w:val="000000"/>
          <w:sz w:val="24"/>
          <w:szCs w:val="24"/>
          <w:lang w:val="ru-RU" w:eastAsia="ru-RU"/>
        </w:rPr>
        <w:t>черствения</w:t>
      </w:r>
      <w:proofErr w:type="spell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готовых изделий. 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noProof w:val="0"/>
          <w:color w:val="000000"/>
          <w:sz w:val="24"/>
          <w:szCs w:val="24"/>
          <w:lang w:val="ru-RU" w:eastAsia="ru-RU"/>
        </w:rPr>
      </w:pPr>
      <w:r w:rsidRPr="00E81F91">
        <w:rPr>
          <w:b/>
          <w:noProof w:val="0"/>
          <w:color w:val="000000"/>
          <w:sz w:val="24"/>
          <w:szCs w:val="24"/>
          <w:lang w:val="ru-RU" w:eastAsia="ru-RU"/>
        </w:rPr>
        <w:t>Яйца и яичные продукты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 xml:space="preserve">Яйца </w:t>
      </w:r>
      <w:r w:rsidRPr="00E81F91">
        <w:rPr>
          <w:noProof w:val="0"/>
          <w:color w:val="000000"/>
          <w:sz w:val="24"/>
          <w:szCs w:val="24"/>
          <w:lang w:val="ru-RU" w:eastAsia="ru-RU"/>
        </w:rPr>
        <w:t>- это высококалорийный продукт, широко применяемый при изготовлении кондитерских изделий, содержит белки, жиры, минеральные и другие вещества. Яйца улучшают вкус изделий, при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дают им пористость.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>Белок яйца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обладает связующими свойствами, является хоро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шим пенообразователем, удерживает сахар. Поэтому его применя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ют при производстве кремов, зефира, воздушного и некоторых других видов теста. Объем белка при взбивании увеличивается в 7 раз, при добавлении сахара объем снижается в 1,5 раза.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>Желток яйца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богат белками, жиром и витаминами (A, D, Е, В</w:t>
      </w:r>
      <w:proofErr w:type="gramStart"/>
      <w:r w:rsidRPr="00E81F91">
        <w:rPr>
          <w:noProof w:val="0"/>
          <w:color w:val="000000"/>
          <w:sz w:val="24"/>
          <w:szCs w:val="24"/>
          <w:lang w:val="ru-RU" w:eastAsia="ru-RU"/>
        </w:rPr>
        <w:t>1</w:t>
      </w:r>
      <w:proofErr w:type="gram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В2 и РР). Благодаря лецитину желток является хорошим эмульгато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ром. Большое количество желтков позволяет получить в жидком тесте стойкую эмульсию из воды и жира, что используется при изготовлении вафель и печенья. Желтки улучшают структуру тес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та, придают нежный вкус изделиям.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Перед использованием загрязненные яйца моют в сетчатых ведрах теплой водой. Сильно загрязненные яйца обмывают мяг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 xml:space="preserve">кой щеткой или протирают солью. После мытья яйца </w:t>
      </w:r>
      <w:r w:rsidRPr="00E81F91">
        <w:rPr>
          <w:noProof w:val="0"/>
          <w:color w:val="000000"/>
          <w:sz w:val="24"/>
          <w:szCs w:val="24"/>
          <w:lang w:val="ru-RU" w:eastAsia="ru-RU"/>
        </w:rPr>
        <w:lastRenderedPageBreak/>
        <w:t>дезинфицируют 2%-</w:t>
      </w:r>
      <w:proofErr w:type="spellStart"/>
      <w:r w:rsidRPr="00E81F91">
        <w:rPr>
          <w:noProof w:val="0"/>
          <w:color w:val="000000"/>
          <w:sz w:val="24"/>
          <w:szCs w:val="24"/>
          <w:lang w:val="ru-RU" w:eastAsia="ru-RU"/>
        </w:rPr>
        <w:t>ным</w:t>
      </w:r>
      <w:proofErr w:type="spell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раствором хлорной извести в течение 5 мин, промывают в 2%-ном растворе соды и споласкивают в течение 5 мин в проточной воде.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>Меланж</w:t>
      </w:r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представляет собой смесь белков и желтков (либо од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них желтков или белков), замороженную в жестяных банках при температуре от -18 до -25°С. Размораживают меланж непосредствен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но перед использованием, банку предварительно дезинфицируют. Открывают прямоугольные банки специальным ножом - «треу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гольником», круглые - овальным ножом. Банки с меланжем вы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держивают в течение 2,5-3 ч на мармите при 40-50</w:t>
      </w:r>
      <w:proofErr w:type="gramStart"/>
      <w:r w:rsidRPr="00E81F91">
        <w:rPr>
          <w:noProof w:val="0"/>
          <w:color w:val="000000"/>
          <w:sz w:val="24"/>
          <w:szCs w:val="24"/>
          <w:lang w:val="ru-RU" w:eastAsia="ru-RU"/>
        </w:rPr>
        <w:t>°С</w:t>
      </w:r>
      <w:proofErr w:type="gram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для оттаива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ния. Подготовленный меланж процеживают через сито и немед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ленно используют, так как при хранении он быстро портится. Срок хранения оттаянного меланжа 3-4 ч.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 xml:space="preserve">Яичный порошок </w:t>
      </w:r>
      <w:r w:rsidRPr="00E81F91">
        <w:rPr>
          <w:noProof w:val="0"/>
          <w:color w:val="000000"/>
          <w:sz w:val="24"/>
          <w:szCs w:val="24"/>
          <w:lang w:val="ru-RU" w:eastAsia="ru-RU"/>
        </w:rPr>
        <w:t>изготавливают из смеси белков и желтков или из белка и желтка в отдельности. Содержание влаги в порошке 95с, он хорошо восстанавливается. Хранят яичный порошок при темпе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ратуре от -2 до -10</w:t>
      </w:r>
      <w:proofErr w:type="gramStart"/>
      <w:r w:rsidRPr="00E81F91">
        <w:rPr>
          <w:noProof w:val="0"/>
          <w:color w:val="000000"/>
          <w:sz w:val="24"/>
          <w:szCs w:val="24"/>
          <w:lang w:val="ru-RU" w:eastAsia="ru-RU"/>
        </w:rPr>
        <w:t>°С</w:t>
      </w:r>
      <w:proofErr w:type="gram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не более года (лучше в герметичной таре). Пе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 xml:space="preserve">ред использованием порошок просеивают, а затем растворяют в воде (на </w:t>
      </w:r>
      <w:smartTag w:uri="urn:schemas-microsoft-com:office:smarttags" w:element="metricconverter">
        <w:smartTagPr>
          <w:attr w:name="ProductID" w:val="100 г"/>
        </w:smartTagPr>
        <w:r w:rsidRPr="00E81F91">
          <w:rPr>
            <w:noProof w:val="0"/>
            <w:color w:val="000000"/>
            <w:sz w:val="24"/>
            <w:szCs w:val="24"/>
            <w:lang w:val="ru-RU" w:eastAsia="ru-RU"/>
          </w:rPr>
          <w:t>100 г</w:t>
        </w:r>
      </w:smartTag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порошка </w:t>
      </w:r>
      <w:smartTag w:uri="urn:schemas-microsoft-com:office:smarttags" w:element="metricconverter">
        <w:smartTagPr>
          <w:attr w:name="ProductID" w:val="0,35 л"/>
        </w:smartTagPr>
        <w:r w:rsidRPr="00E81F91">
          <w:rPr>
            <w:noProof w:val="0"/>
            <w:color w:val="000000"/>
            <w:sz w:val="24"/>
            <w:szCs w:val="24"/>
            <w:lang w:val="ru-RU" w:eastAsia="ru-RU"/>
          </w:rPr>
          <w:t>0,35 л</w:t>
        </w:r>
      </w:smartTag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воды). Чтобы яичный порошок растворил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ся, в него сначала вливают немного теплой воды (40-50°С), тща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тельно перемешивают и, продолжая размешивать, вливают осталь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 xml:space="preserve">ную воду. Через 30-40 мин порошок набухает и его, предварительно процедив, можно использовать; </w:t>
      </w:r>
      <w:smartTag w:uri="urn:schemas-microsoft-com:office:smarttags" w:element="metricconverter">
        <w:smartTagPr>
          <w:attr w:name="ProductID" w:val="10 г"/>
        </w:smartTagPr>
        <w:r w:rsidRPr="00E81F91">
          <w:rPr>
            <w:noProof w:val="0"/>
            <w:color w:val="000000"/>
            <w:sz w:val="24"/>
            <w:szCs w:val="24"/>
            <w:lang w:val="ru-RU" w:eastAsia="ru-RU"/>
          </w:rPr>
          <w:t>10 г</w:t>
        </w:r>
      </w:smartTag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яичного порошка и </w:t>
      </w:r>
      <w:smartTag w:uri="urn:schemas-microsoft-com:office:smarttags" w:element="metricconverter">
        <w:smartTagPr>
          <w:attr w:name="ProductID" w:val="30 г"/>
        </w:smartTagPr>
        <w:r w:rsidRPr="00E81F91">
          <w:rPr>
            <w:noProof w:val="0"/>
            <w:color w:val="000000"/>
            <w:sz w:val="24"/>
            <w:szCs w:val="24"/>
            <w:lang w:val="ru-RU" w:eastAsia="ru-RU"/>
          </w:rPr>
          <w:t>30 г</w:t>
        </w:r>
      </w:smartTag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воды соответствуют массе одного яйца среднего размера.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noProof w:val="0"/>
          <w:color w:val="000000"/>
          <w:sz w:val="24"/>
          <w:szCs w:val="24"/>
          <w:lang w:val="ru-RU" w:eastAsia="ru-RU"/>
        </w:rPr>
      </w:pPr>
      <w:r w:rsidRPr="00E81F91">
        <w:rPr>
          <w:b/>
          <w:noProof w:val="0"/>
          <w:color w:val="000000"/>
          <w:sz w:val="24"/>
          <w:szCs w:val="24"/>
          <w:lang w:val="ru-RU" w:eastAsia="ru-RU"/>
        </w:rPr>
        <w:t>Молоко и молочные продукты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Молоко состоит из воды и сухих веществ, или сухого остатка, в состав которого входят молочный жир, белки, молочный сахар и другие вещества. Молоко - ценный питательный продукт, имеет приятный вкус и содержит почти все необходимые для организма пищевые вещества. Для приготовления кондитерских изделий ис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пользуют свежее молоко и консервированные продукты. Они улуч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шают вкус изделий и повышают их пищевую ценность.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>Молоко цельное</w:t>
      </w:r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содержит жиры, белки, молочный сахар и ви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тамины. Оно должно быть белого цвета с желтоватым оттенком, без посторонних привкусов и запахов.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>Сливки</w:t>
      </w:r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выпускаются 10-, 20- и 35%-ной жирности. Вкус их приятный, слегка сладковатый, цвет белый с желтоватым оттенком. В кондитерском производстве сливки исполь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зуются для приготовления крема и как заменитель молока.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Для взбивания наиболее пригодны сливки 35%-ной жирности. Перед взбиванием их предварительно охлаждают. Сгущенные слив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ки получают так же, как и сгущенное молоко, и расфасовывают в жестяные банки или бочки. Сливки сухие содержат влаги не более 1%. Используют и хранят их так же, как сухое молоко.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noProof w:val="0"/>
          <w:color w:val="000000"/>
          <w:sz w:val="24"/>
          <w:szCs w:val="24"/>
          <w:lang w:val="ru-RU" w:eastAsia="ru-RU"/>
        </w:rPr>
      </w:pPr>
      <w:r w:rsidRPr="00E81F91">
        <w:rPr>
          <w:b/>
          <w:noProof w:val="0"/>
          <w:color w:val="000000"/>
          <w:sz w:val="24"/>
          <w:szCs w:val="24"/>
          <w:lang w:val="ru-RU" w:eastAsia="ru-RU"/>
        </w:rPr>
        <w:t>Масло, маргарин и жиры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 xml:space="preserve">Жиры </w:t>
      </w:r>
      <w:r w:rsidRPr="00E81F91">
        <w:rPr>
          <w:noProof w:val="0"/>
          <w:color w:val="000000"/>
          <w:sz w:val="24"/>
          <w:szCs w:val="24"/>
          <w:lang w:val="ru-RU" w:eastAsia="ru-RU"/>
        </w:rPr>
        <w:t>- высококачественный продукт. Их широко применяют для мучных и кондитерских изделий, они придают изделиям вкус сдобы и рассыпчатость, а в некоторых видах изделий являются раз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рыхлителем. Применяют растительные, животные и комбиниро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ванные жиры (маргарин, кулинарные жиры).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>Масло сливочное</w:t>
      </w:r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вырабатывают из сливок, оно содержит до 82,5% жира, витамины A, D, Е. Масло должно быть без посторонних запа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хов и привкусов, с равномерной окраской (</w:t>
      </w:r>
      <w:proofErr w:type="gramStart"/>
      <w:r w:rsidRPr="00E81F91">
        <w:rPr>
          <w:noProof w:val="0"/>
          <w:color w:val="000000"/>
          <w:sz w:val="24"/>
          <w:szCs w:val="24"/>
          <w:lang w:val="ru-RU" w:eastAsia="ru-RU"/>
        </w:rPr>
        <w:t>от</w:t>
      </w:r>
      <w:proofErr w:type="gram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белой до кремовой). Если поверхность масла загрязнена или покрыта плесенью, то мас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ло зачищают. Перед использованием масло иногда растапливают, процеживают через сито и добавляют в тесто. Сливочное масло по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вышает калорийность изделий, улучшает вкус, усиливает их аромат.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>Маргарин</w:t>
      </w:r>
      <w:r w:rsidRPr="00E81F91">
        <w:rPr>
          <w:b/>
          <w:noProof w:val="0"/>
          <w:color w:val="000000"/>
          <w:sz w:val="24"/>
          <w:szCs w:val="24"/>
          <w:lang w:val="ru-RU" w:eastAsia="ru-RU"/>
        </w:rPr>
        <w:t xml:space="preserve"> </w:t>
      </w:r>
      <w:r w:rsidRPr="00E81F91">
        <w:rPr>
          <w:noProof w:val="0"/>
          <w:color w:val="000000"/>
          <w:sz w:val="24"/>
          <w:szCs w:val="24"/>
          <w:lang w:val="ru-RU" w:eastAsia="ru-RU"/>
        </w:rPr>
        <w:t>получают из животных и растительных жиров с добав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лением сливок, молока или воды. По вкусу и запаху приближается к сливочному маслу. В кондитерском производстве используют молоч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ный и сливочный маргарин. Хранят в тех же условиях, что и масло.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 xml:space="preserve">Жиры или </w:t>
      </w:r>
      <w:proofErr w:type="spellStart"/>
      <w:r w:rsidRPr="00E81F91">
        <w:rPr>
          <w:i/>
          <w:noProof w:val="0"/>
          <w:color w:val="000000"/>
          <w:sz w:val="24"/>
          <w:szCs w:val="24"/>
          <w:lang w:val="ru-RU" w:eastAsia="ru-RU"/>
        </w:rPr>
        <w:t>гидрожир</w:t>
      </w:r>
      <w:proofErr w:type="spellEnd"/>
      <w:r w:rsidRPr="00E81F91">
        <w:rPr>
          <w:noProof w:val="0"/>
          <w:color w:val="000000"/>
          <w:sz w:val="24"/>
          <w:szCs w:val="24"/>
          <w:lang w:val="ru-RU" w:eastAsia="ru-RU"/>
        </w:rPr>
        <w:t>, получают путем искусственно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го затвердевания жидких растительных жиров или жира морских животных или рыб. Они не должны иметь посторонних запаха и привкуса, температура плавления 35°С.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lastRenderedPageBreak/>
        <w:t>Масла растительные</w:t>
      </w:r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редко применяют при изготовлении муч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ных кондитерских изделий, так как они плохо удерживаются в те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сте и выделяются из изделий. Однако</w:t>
      </w:r>
      <w:proofErr w:type="gramStart"/>
      <w:r w:rsidRPr="00E81F91">
        <w:rPr>
          <w:noProof w:val="0"/>
          <w:color w:val="000000"/>
          <w:sz w:val="24"/>
          <w:szCs w:val="24"/>
          <w:lang w:val="ru-RU" w:eastAsia="ru-RU"/>
        </w:rPr>
        <w:t>,</w:t>
      </w:r>
      <w:proofErr w:type="gram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при жарке изделий в боль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шом количестве жира используют масло подсолнечное, кукуруз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ное, соевое, хлопковое, оливковое и др.</w:t>
      </w:r>
    </w:p>
    <w:p w:rsidR="00FA4750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Наиболее пригодны для фритюра смеси растительных и живот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ных жиров, например смесь свиного (30%), говяжьего (30%) жи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ров и растительного масла (40%) или растительное рафинирован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 xml:space="preserve">ное масло (50%) и </w:t>
      </w:r>
      <w:proofErr w:type="spellStart"/>
      <w:r w:rsidRPr="00E81F91">
        <w:rPr>
          <w:noProof w:val="0"/>
          <w:color w:val="000000"/>
          <w:sz w:val="24"/>
          <w:szCs w:val="24"/>
          <w:lang w:val="ru-RU" w:eastAsia="ru-RU"/>
        </w:rPr>
        <w:t>гидрожир</w:t>
      </w:r>
      <w:proofErr w:type="spell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(50%), так как они при нагревании до высокой температуры не образуют дыма.</w:t>
      </w:r>
    </w:p>
    <w:p w:rsidR="00E81F91" w:rsidRPr="00E81F91" w:rsidRDefault="00E81F91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</w:p>
    <w:p w:rsidR="00FA4750" w:rsidRPr="00E81F91" w:rsidRDefault="00FA4750" w:rsidP="00E81F91">
      <w:pPr>
        <w:pStyle w:val="a"/>
        <w:spacing w:line="276" w:lineRule="auto"/>
        <w:jc w:val="both"/>
        <w:rPr>
          <w:sz w:val="24"/>
        </w:rPr>
      </w:pPr>
      <w:bookmarkStart w:id="0" w:name="_Toc160377933"/>
      <w:r w:rsidRPr="00E81F91">
        <w:rPr>
          <w:sz w:val="24"/>
        </w:rPr>
        <w:t>Бисквит</w:t>
      </w:r>
      <w:bookmarkEnd w:id="0"/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Бисквит имеет легкую и пышную структуру, удобен для обра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ботки.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Для приготовления бисквита берут муку с небольшим содержа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нием клейковины, иначе он получится затянутым, с плохим подъемом. Готовят бисквит путем взбивания, при котором в массу вво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дится большое количество воздуха, и тесто сильно увеличивается в объеме. Благодаря пышности и эластичности из бисквита готовят разнообразные пирожные и торты.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В зависимости от способа приготовления и рецептуры готовят бисквит основной (с подогревом), круглый (буше, холодным спо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собом). Бисквит готовят и с различными наполнителями (с какао, орехами, маслом, овощами).</w:t>
      </w:r>
    </w:p>
    <w:p w:rsidR="00FA4750" w:rsidRPr="00E81F91" w:rsidRDefault="00FA4750" w:rsidP="00E81F91">
      <w:pPr>
        <w:pStyle w:val="a"/>
        <w:numPr>
          <w:ilvl w:val="0"/>
          <w:numId w:val="0"/>
        </w:numPr>
        <w:spacing w:line="276" w:lineRule="auto"/>
        <w:jc w:val="left"/>
        <w:rPr>
          <w:b w:val="0"/>
          <w:sz w:val="24"/>
        </w:rPr>
      </w:pPr>
      <w:r w:rsidRPr="00E81F91">
        <w:rPr>
          <w:b w:val="0"/>
          <w:sz w:val="24"/>
        </w:rPr>
        <w:t xml:space="preserve">         </w:t>
      </w:r>
      <w:proofErr w:type="gramStart"/>
      <w:r w:rsidRPr="00E81F91">
        <w:rPr>
          <w:b w:val="0"/>
          <w:sz w:val="24"/>
        </w:rPr>
        <w:t xml:space="preserve">Из бисквитного теста можно приготовить большой ассортимент изделий -  бисквит для рулетов, бисквит с какао-порошком, с орехами, со сливочным маслом, бисквит «Прага», различные пироги («Балтика», с повидлом, с корицей), рулеты, печенье, торты, пирожные  и т.д. </w:t>
      </w:r>
      <w:proofErr w:type="gramEnd"/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Бисквитные торты - самые распространенные. Они очень удоб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ны в приготовлении, так как имеют пышную и мягкую структуру. В сочетании с отделочными полуфабрикатами бисквитные торты обладают хорошими вкусовыми качествами. Ассортимент бисквит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ных тортов весьма разнообразен.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Бисквит для тортов готовят основным способом (с подогревом) и холодным способом (</w:t>
      </w:r>
      <w:proofErr w:type="gramStart"/>
      <w:r w:rsidRPr="00E81F91">
        <w:rPr>
          <w:noProof w:val="0"/>
          <w:color w:val="000000"/>
          <w:sz w:val="24"/>
          <w:szCs w:val="24"/>
          <w:lang w:val="ru-RU" w:eastAsia="ru-RU"/>
        </w:rPr>
        <w:t>Буше</w:t>
      </w:r>
      <w:proofErr w:type="gramEnd"/>
      <w:r w:rsidRPr="00E81F91">
        <w:rPr>
          <w:noProof w:val="0"/>
          <w:color w:val="000000"/>
          <w:sz w:val="24"/>
          <w:szCs w:val="24"/>
          <w:lang w:val="ru-RU" w:eastAsia="ru-RU"/>
        </w:rPr>
        <w:t>). Выпекают в капсулах и тортовых фор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мах. После выпечки выдерживают 6-8 ч для укрепления структу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ры, так как в дальнейшем пласты промачивают сиропом. Их разре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зают по горизонтали на две части и при склеивании верхний пласт кладут корочкой вниз. Для украшения используют консервирован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ные и свежие фрукты, цукаты.</w:t>
      </w:r>
    </w:p>
    <w:p w:rsidR="00E81F91" w:rsidRPr="00E81F91" w:rsidRDefault="00E81F91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color w:val="000000"/>
          <w:sz w:val="24"/>
          <w:szCs w:val="24"/>
          <w:lang w:val="ru-RU" w:eastAsia="ru-RU"/>
        </w:rPr>
        <w:drawing>
          <wp:inline distT="0" distB="0" distL="0" distR="0" wp14:anchorId="1DCC0415" wp14:editId="36C55712">
            <wp:extent cx="3162300" cy="3718755"/>
            <wp:effectExtent l="0" t="0" r="0" b="0"/>
            <wp:docPr id="6" name="Рисунок 6" descr="images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(1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33" cy="372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50" w:rsidRPr="00E81F91" w:rsidRDefault="00FA4750" w:rsidP="00E81F91">
      <w:pPr>
        <w:pStyle w:val="a"/>
        <w:numPr>
          <w:ilvl w:val="1"/>
          <w:numId w:val="1"/>
        </w:numPr>
        <w:spacing w:line="276" w:lineRule="auto"/>
        <w:rPr>
          <w:sz w:val="24"/>
        </w:rPr>
      </w:pPr>
      <w:bookmarkStart w:id="1" w:name="_Toc160377934"/>
      <w:r w:rsidRPr="00E81F91">
        <w:rPr>
          <w:sz w:val="24"/>
        </w:rPr>
        <w:lastRenderedPageBreak/>
        <w:t>Бисквит основной (с подогревом)</w:t>
      </w:r>
      <w:bookmarkEnd w:id="1"/>
    </w:p>
    <w:p w:rsidR="00FA4750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i/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>Мука 281, крахмал 69,4, сахар-песок 347, меланж 578,5, эссенция 3,5. Выход 1000.</w:t>
      </w:r>
    </w:p>
    <w:p w:rsidR="00E81F91" w:rsidRPr="00E81F91" w:rsidRDefault="00E81F91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i/>
          <w:noProof w:val="0"/>
          <w:color w:val="000000"/>
          <w:sz w:val="24"/>
          <w:szCs w:val="24"/>
          <w:lang w:val="ru-RU" w:eastAsia="ru-RU"/>
        </w:rPr>
      </w:pP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25% муки можно заменить крахмалом для уменьшения количе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ства клейковины. Кроме того, благодаря крахмалу бисквит получа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ется более сухим, изделия имеют ровные поры и при резке не так сильно крошатся.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Приготовление бисквита состоит из следующих операций: со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 xml:space="preserve">единения яиц с сахаром, их подогрева и взбивания, смешивания яично-сахарной массы с мукой. 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Яйца с сахаром-песком соединяют и, помешивая, </w:t>
      </w:r>
      <w:proofErr w:type="gramStart"/>
      <w:r w:rsidRPr="00E81F91">
        <w:rPr>
          <w:noProof w:val="0"/>
          <w:color w:val="000000"/>
          <w:sz w:val="24"/>
          <w:szCs w:val="24"/>
          <w:lang w:val="ru-RU" w:eastAsia="ru-RU"/>
        </w:rPr>
        <w:t>подогревают на водяной бане до 45°С. Яично-сахарную смесь взбивают</w:t>
      </w:r>
      <w:proofErr w:type="gram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до увеличения объема в 2,5-3 раза и до появления устойчивого рисунка на поверхности (при проведении по поверхности след не затекает). Во время взбива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 xml:space="preserve">ния масса охлаждается до 20°С. Муку соединяют с крахмалом и быстро (но не резко) </w:t>
      </w:r>
      <w:proofErr w:type="gramStart"/>
      <w:r w:rsidRPr="00E81F91">
        <w:rPr>
          <w:noProof w:val="0"/>
          <w:color w:val="000000"/>
          <w:sz w:val="24"/>
          <w:szCs w:val="24"/>
          <w:lang w:val="ru-RU" w:eastAsia="ru-RU"/>
        </w:rPr>
        <w:t>со</w:t>
      </w:r>
      <w:proofErr w:type="gram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взбитой яично-сахарной массой, чтобы тесто не затянулось и не осело. Если замес производят во </w:t>
      </w:r>
      <w:proofErr w:type="spellStart"/>
      <w:r w:rsidRPr="00E81F91">
        <w:rPr>
          <w:noProof w:val="0"/>
          <w:color w:val="000000"/>
          <w:sz w:val="24"/>
          <w:szCs w:val="24"/>
          <w:lang w:val="ru-RU" w:eastAsia="ru-RU"/>
        </w:rPr>
        <w:t>взбивальной</w:t>
      </w:r>
      <w:proofErr w:type="spell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машине, то он должен длиться не более 15 с.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rPr>
          <w:noProof w:val="0"/>
          <w:color w:val="000000"/>
          <w:sz w:val="24"/>
          <w:szCs w:val="24"/>
          <w:lang w:val="ru-RU" w:eastAsia="ru-RU"/>
        </w:rPr>
      </w:pPr>
      <w:bookmarkStart w:id="2" w:name="_GoBack"/>
      <w:bookmarkEnd w:id="2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        Эссенцию рекомендуется употреблять ванильную или ромовую. Добавляют ее в конце взбивания яично-сахарной массы.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Готовое бисквитное тесто сразу выпекают в капсулах, тортовых формах и на листах, так как оно при хранении оседает. Капсулы, формы и листы выстилают бумагой, но можно и смазать их марга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рином или кондитерским жиром (рис. 1).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Бисквитное тесто кладут в формы на 3/4 их высоты, так как при выпечке оно увеличивается в объеме и может вытечь.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На листах бисквитное тесто выпекают для рулетов и некоторых видов пирожных и тортов. Тесто наливают на лист, выстланный бумагой, слоем не более </w:t>
      </w:r>
      <w:smartTag w:uri="urn:schemas-microsoft-com:office:smarttags" w:element="metricconverter">
        <w:smartTagPr>
          <w:attr w:name="ProductID" w:val="10 мм"/>
        </w:smartTagPr>
        <w:r w:rsidRPr="00E81F91">
          <w:rPr>
            <w:noProof w:val="0"/>
            <w:color w:val="000000"/>
            <w:sz w:val="24"/>
            <w:szCs w:val="24"/>
            <w:lang w:val="ru-RU" w:eastAsia="ru-RU"/>
          </w:rPr>
          <w:t>10 мм</w:t>
        </w:r>
      </w:smartTag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и выравнивают ножом.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Выпекают бисквитное тесто при температуре 200-210°С.  Время выпечки, зависит от объема и толщины теста. Так, в капсулах биск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вит выпекают 50-60 мин, в тортовых формах 35-40 мин, на листах 10-15 мин. Впервые 10 мин бисквитный полуфабрикат нельзя тро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гать, так как от сотрясения он оседает (лопаются неокрепшие стенки пузырьков воздуха).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Окончание процесса выпечки устанавливают по светло-корич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невому цвету корочки и упругости. Если при надавливании паль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цем ямка быстро восстанавливается, бисквит готов.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В процессе выпечки при высокой температуре образуется тем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ная утолщенная корочка, а при низкой бисквитный полуфабрикат имеет бледную корочку. Если время выпечки недостаточно, обра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зуются уплотненные участки мякиша («закал»).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Выпеченный бисквитный полуфабрикат охлаждают 20-30 мин. Затем освобождают от капсул и форм, вырезая тонким ножом по всему периметру бортов и опрокидывая бисквитный полуфабрикат на стол. Если из бисквита в дальнейшем готовят изделия, которые про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мачивают сиропом, то бумагу не снимают и оставляют на 8—10 ч для укрепления структуры мякиша. Бумага предохраняет бисквит от излишнего высыхания. Выдерживать бисквит нужно при темпе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ратуре около 20°С. После этого бумагу снимают, бисквитный полу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фабрикат зачищают и разрезают по горизонтали на два пласта. В таком виде бисквитный полуфабрикат используют для приготовле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ния пирожных и тортов.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 wp14:anchorId="7C466E8B" wp14:editId="350BB352">
            <wp:extent cx="4099560" cy="503020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6" r="2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60" cy="503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i/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>Рис. 1. Технологическая схема приготовления бисквитного полуфабриката (основного) и изделий из него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noProof w:val="0"/>
          <w:color w:val="000000"/>
          <w:sz w:val="24"/>
          <w:szCs w:val="24"/>
          <w:lang w:val="ru-RU" w:eastAsia="ru-RU"/>
        </w:rPr>
      </w:pPr>
      <w:r w:rsidRPr="00E81F91">
        <w:rPr>
          <w:b/>
          <w:noProof w:val="0"/>
          <w:color w:val="000000"/>
          <w:sz w:val="24"/>
          <w:szCs w:val="24"/>
          <w:lang w:val="ru-RU" w:eastAsia="ru-RU"/>
        </w:rPr>
        <w:t xml:space="preserve">Виды </w:t>
      </w:r>
      <w:proofErr w:type="gramStart"/>
      <w:r w:rsidRPr="00E81F91">
        <w:rPr>
          <w:b/>
          <w:noProof w:val="0"/>
          <w:color w:val="000000"/>
          <w:sz w:val="24"/>
          <w:szCs w:val="24"/>
          <w:lang w:val="ru-RU" w:eastAsia="ru-RU"/>
        </w:rPr>
        <w:t>брака</w:t>
      </w:r>
      <w:proofErr w:type="gramEnd"/>
      <w:r w:rsidRPr="00E81F91">
        <w:rPr>
          <w:b/>
          <w:noProof w:val="0"/>
          <w:color w:val="000000"/>
          <w:sz w:val="24"/>
          <w:szCs w:val="24"/>
          <w:lang w:val="ru-RU" w:eastAsia="ru-RU"/>
        </w:rPr>
        <w:t xml:space="preserve"> бисквитного полуфабриката и его причины.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Требования к качеству: бисквитный полуфабрикат должен иметь светло-коричневую гладкую тонкую верхнюю корочку; пышную пористую эластичную структуру; желтый цвет мякиша. Влажность (25 ± 3) %.</w:t>
      </w:r>
    </w:p>
    <w:tbl>
      <w:tblPr>
        <w:tblW w:w="0" w:type="auto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7"/>
        <w:gridCol w:w="5433"/>
      </w:tblGrid>
      <w:tr w:rsidR="00FA4750" w:rsidRPr="00E81F91" w:rsidTr="00E81F91">
        <w:trPr>
          <w:trHeight w:val="413"/>
          <w:jc w:val="center"/>
        </w:trPr>
        <w:tc>
          <w:tcPr>
            <w:tcW w:w="4907" w:type="dxa"/>
            <w:shd w:val="clear" w:color="auto" w:fill="FFFFFF"/>
          </w:tcPr>
          <w:p w:rsidR="00FA4750" w:rsidRPr="00E81F91" w:rsidRDefault="00FA4750" w:rsidP="00E81F9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E81F91">
              <w:rPr>
                <w:noProof w:val="0"/>
                <w:color w:val="000000"/>
                <w:sz w:val="24"/>
                <w:szCs w:val="24"/>
                <w:lang w:val="ru-RU" w:eastAsia="ru-RU"/>
              </w:rPr>
              <w:t xml:space="preserve">Виды брака </w:t>
            </w:r>
          </w:p>
        </w:tc>
        <w:tc>
          <w:tcPr>
            <w:tcW w:w="5433" w:type="dxa"/>
            <w:shd w:val="clear" w:color="auto" w:fill="FFFFFF"/>
          </w:tcPr>
          <w:p w:rsidR="00FA4750" w:rsidRPr="00E81F91" w:rsidRDefault="00FA4750" w:rsidP="00E81F9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E81F91">
              <w:rPr>
                <w:noProof w:val="0"/>
                <w:color w:val="000000"/>
                <w:sz w:val="24"/>
                <w:szCs w:val="24"/>
                <w:lang w:val="ru-RU" w:eastAsia="ru-RU"/>
              </w:rPr>
              <w:t xml:space="preserve">Причины возникновения </w:t>
            </w:r>
          </w:p>
        </w:tc>
      </w:tr>
      <w:tr w:rsidR="00FA4750" w:rsidRPr="00E81F91" w:rsidTr="00E81F91">
        <w:trPr>
          <w:trHeight w:val="1675"/>
          <w:jc w:val="center"/>
        </w:trPr>
        <w:tc>
          <w:tcPr>
            <w:tcW w:w="4907" w:type="dxa"/>
            <w:shd w:val="clear" w:color="auto" w:fill="FFFFFF"/>
          </w:tcPr>
          <w:p w:rsidR="00FA4750" w:rsidRPr="00E81F91" w:rsidRDefault="00FA4750" w:rsidP="00E81F9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E81F91">
              <w:rPr>
                <w:noProof w:val="0"/>
                <w:color w:val="000000"/>
                <w:sz w:val="24"/>
                <w:szCs w:val="24"/>
                <w:lang w:val="ru-RU" w:eastAsia="ru-RU"/>
              </w:rPr>
              <w:t xml:space="preserve">Бисквитный полуфабрикат плотный, небольшого объема, малопористый </w:t>
            </w:r>
          </w:p>
        </w:tc>
        <w:tc>
          <w:tcPr>
            <w:tcW w:w="5433" w:type="dxa"/>
            <w:tcBorders>
              <w:bottom w:val="single" w:sz="4" w:space="0" w:color="auto"/>
            </w:tcBorders>
            <w:shd w:val="clear" w:color="auto" w:fill="FFFFFF"/>
          </w:tcPr>
          <w:p w:rsidR="00FA4750" w:rsidRPr="00E81F91" w:rsidRDefault="00FA4750" w:rsidP="00E81F9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E81F91">
              <w:rPr>
                <w:noProof w:val="0"/>
                <w:color w:val="000000"/>
                <w:sz w:val="24"/>
                <w:szCs w:val="24"/>
                <w:lang w:val="ru-RU" w:eastAsia="ru-RU"/>
              </w:rPr>
              <w:t xml:space="preserve">Мука с большим содержанием клейковины (без добавления крахмала); недостаточно взбиты яйца; длительный замес с мукой; тесто долго не выпекалось; механическое воздействие при выпечке; увеличенное количество муки </w:t>
            </w:r>
          </w:p>
        </w:tc>
      </w:tr>
      <w:tr w:rsidR="00FA4750" w:rsidRPr="00E81F91" w:rsidTr="00E81F91">
        <w:trPr>
          <w:trHeight w:val="550"/>
          <w:jc w:val="center"/>
        </w:trPr>
        <w:tc>
          <w:tcPr>
            <w:tcW w:w="4907" w:type="dxa"/>
            <w:shd w:val="clear" w:color="auto" w:fill="FFFFFF"/>
          </w:tcPr>
          <w:p w:rsidR="00FA4750" w:rsidRPr="00E81F91" w:rsidRDefault="00FA4750" w:rsidP="00E81F9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E81F91">
              <w:rPr>
                <w:noProof w:val="0"/>
                <w:color w:val="000000"/>
                <w:sz w:val="24"/>
                <w:szCs w:val="24"/>
                <w:lang w:val="ru-RU" w:eastAsia="ru-RU"/>
              </w:rPr>
              <w:t xml:space="preserve">Бисквитный полуфабрикат имеет уплотненные участки мякиша («закал») </w:t>
            </w:r>
          </w:p>
        </w:tc>
        <w:tc>
          <w:tcPr>
            <w:tcW w:w="5433" w:type="dxa"/>
            <w:shd w:val="clear" w:color="auto" w:fill="FFFFFF"/>
          </w:tcPr>
          <w:p w:rsidR="00FA4750" w:rsidRPr="00E81F91" w:rsidRDefault="00FA4750" w:rsidP="00E81F9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E81F91">
              <w:rPr>
                <w:noProof w:val="0"/>
                <w:color w:val="000000"/>
                <w:sz w:val="24"/>
                <w:szCs w:val="24"/>
                <w:lang w:val="ru-RU" w:eastAsia="ru-RU"/>
              </w:rPr>
              <w:t xml:space="preserve">Недостаточное время выпечки </w:t>
            </w:r>
          </w:p>
        </w:tc>
      </w:tr>
      <w:tr w:rsidR="00FA4750" w:rsidRPr="00E81F91" w:rsidTr="00E81F91">
        <w:trPr>
          <w:trHeight w:val="550"/>
          <w:jc w:val="center"/>
        </w:trPr>
        <w:tc>
          <w:tcPr>
            <w:tcW w:w="4907" w:type="dxa"/>
            <w:shd w:val="clear" w:color="auto" w:fill="FFFFFF"/>
          </w:tcPr>
          <w:p w:rsidR="00FA4750" w:rsidRPr="00E81F91" w:rsidRDefault="00FA4750" w:rsidP="00E81F9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E81F91">
              <w:rPr>
                <w:noProof w:val="0"/>
                <w:color w:val="000000"/>
                <w:sz w:val="24"/>
                <w:szCs w:val="24"/>
                <w:lang w:val="ru-RU" w:eastAsia="ru-RU"/>
              </w:rPr>
              <w:t xml:space="preserve">Бисквитный полуфабрикат с комками муки </w:t>
            </w:r>
          </w:p>
        </w:tc>
        <w:tc>
          <w:tcPr>
            <w:tcW w:w="5433" w:type="dxa"/>
            <w:shd w:val="clear" w:color="auto" w:fill="FFFFFF"/>
          </w:tcPr>
          <w:p w:rsidR="00FA4750" w:rsidRPr="00E81F91" w:rsidRDefault="00FA4750" w:rsidP="00E81F9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noProof w:val="0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E81F91">
              <w:rPr>
                <w:noProof w:val="0"/>
                <w:color w:val="000000"/>
                <w:sz w:val="24"/>
                <w:szCs w:val="24"/>
                <w:lang w:val="ru-RU" w:eastAsia="ru-RU"/>
              </w:rPr>
              <w:t>Недостаточный</w:t>
            </w:r>
            <w:proofErr w:type="gramEnd"/>
            <w:r w:rsidRPr="00E81F91">
              <w:rPr>
                <w:noProof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81F91">
              <w:rPr>
                <w:noProof w:val="0"/>
                <w:color w:val="000000"/>
                <w:sz w:val="24"/>
                <w:szCs w:val="24"/>
                <w:lang w:val="ru-RU" w:eastAsia="ru-RU"/>
              </w:rPr>
              <w:t>промес</w:t>
            </w:r>
            <w:proofErr w:type="spellEnd"/>
            <w:r w:rsidRPr="00E81F91">
              <w:rPr>
                <w:noProof w:val="0"/>
                <w:color w:val="000000"/>
                <w:sz w:val="24"/>
                <w:szCs w:val="24"/>
                <w:lang w:val="ru-RU" w:eastAsia="ru-RU"/>
              </w:rPr>
              <w:t xml:space="preserve"> теста; была засыпана вся мука сразу </w:t>
            </w:r>
          </w:p>
        </w:tc>
      </w:tr>
      <w:tr w:rsidR="00FA4750" w:rsidRPr="00E81F91" w:rsidTr="00E81F91">
        <w:trPr>
          <w:trHeight w:val="550"/>
          <w:jc w:val="center"/>
        </w:trPr>
        <w:tc>
          <w:tcPr>
            <w:tcW w:w="4907" w:type="dxa"/>
            <w:shd w:val="clear" w:color="auto" w:fill="FFFFFF"/>
          </w:tcPr>
          <w:p w:rsidR="00FA4750" w:rsidRPr="00E81F91" w:rsidRDefault="00FA4750" w:rsidP="00E81F9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E81F91">
              <w:rPr>
                <w:noProof w:val="0"/>
                <w:color w:val="000000"/>
                <w:sz w:val="24"/>
                <w:szCs w:val="24"/>
                <w:lang w:val="ru-RU" w:eastAsia="ru-RU"/>
              </w:rPr>
              <w:t xml:space="preserve">Бисквитный полуфабрикат имеет бледную корочку </w:t>
            </w:r>
          </w:p>
        </w:tc>
        <w:tc>
          <w:tcPr>
            <w:tcW w:w="5433" w:type="dxa"/>
            <w:shd w:val="clear" w:color="auto" w:fill="FFFFFF"/>
          </w:tcPr>
          <w:p w:rsidR="00FA4750" w:rsidRPr="00E81F91" w:rsidRDefault="00FA4750" w:rsidP="00E81F9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E81F91">
              <w:rPr>
                <w:noProof w:val="0"/>
                <w:color w:val="000000"/>
                <w:sz w:val="24"/>
                <w:szCs w:val="24"/>
                <w:lang w:val="ru-RU" w:eastAsia="ru-RU"/>
              </w:rPr>
              <w:t xml:space="preserve">Низкая температура выпечки; недостаточное время выпечки </w:t>
            </w:r>
          </w:p>
        </w:tc>
      </w:tr>
      <w:tr w:rsidR="00FA4750" w:rsidRPr="00E81F91" w:rsidTr="00E81F91">
        <w:trPr>
          <w:trHeight w:val="845"/>
          <w:jc w:val="center"/>
        </w:trPr>
        <w:tc>
          <w:tcPr>
            <w:tcW w:w="4907" w:type="dxa"/>
            <w:shd w:val="clear" w:color="auto" w:fill="FFFFFF"/>
          </w:tcPr>
          <w:p w:rsidR="00FA4750" w:rsidRPr="00E81F91" w:rsidRDefault="00FA4750" w:rsidP="00E81F9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E81F91">
              <w:rPr>
                <w:noProof w:val="0"/>
                <w:color w:val="000000"/>
                <w:sz w:val="24"/>
                <w:szCs w:val="24"/>
                <w:lang w:val="ru-RU" w:eastAsia="ru-RU"/>
              </w:rPr>
              <w:t xml:space="preserve">Бисквитный полуфабрикат имеет подгорелую или темно-коричневую утолщенную корочку </w:t>
            </w:r>
          </w:p>
        </w:tc>
        <w:tc>
          <w:tcPr>
            <w:tcW w:w="5433" w:type="dxa"/>
            <w:shd w:val="clear" w:color="auto" w:fill="FFFFFF"/>
          </w:tcPr>
          <w:p w:rsidR="00FA4750" w:rsidRPr="00E81F91" w:rsidRDefault="00FA4750" w:rsidP="00E81F9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noProof w:val="0"/>
                <w:color w:val="000000"/>
                <w:sz w:val="24"/>
                <w:szCs w:val="24"/>
                <w:lang w:val="ru-RU" w:eastAsia="ru-RU"/>
              </w:rPr>
            </w:pPr>
            <w:r w:rsidRPr="00E81F91">
              <w:rPr>
                <w:noProof w:val="0"/>
                <w:color w:val="000000"/>
                <w:sz w:val="24"/>
                <w:szCs w:val="24"/>
                <w:lang w:val="ru-RU" w:eastAsia="ru-RU"/>
              </w:rPr>
              <w:t xml:space="preserve">Высокая температура выпечки; длительное время выпечки </w:t>
            </w:r>
          </w:p>
        </w:tc>
      </w:tr>
    </w:tbl>
    <w:p w:rsidR="00FA4750" w:rsidRPr="00E81F91" w:rsidRDefault="00FA4750" w:rsidP="00E81F91">
      <w:pPr>
        <w:pStyle w:val="a"/>
        <w:numPr>
          <w:ilvl w:val="0"/>
          <w:numId w:val="0"/>
        </w:numPr>
        <w:spacing w:line="276" w:lineRule="auto"/>
        <w:ind w:left="849"/>
        <w:jc w:val="both"/>
        <w:rPr>
          <w:sz w:val="24"/>
        </w:rPr>
      </w:pPr>
      <w:bookmarkStart w:id="3" w:name="_Toc160377935"/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noProof w:val="0"/>
          <w:color w:val="000000"/>
          <w:sz w:val="24"/>
          <w:szCs w:val="24"/>
          <w:lang w:val="ru-RU" w:eastAsia="ru-RU"/>
        </w:rPr>
      </w:pPr>
      <w:r w:rsidRPr="00E81F91">
        <w:rPr>
          <w:b/>
          <w:noProof w:val="0"/>
          <w:color w:val="000000"/>
          <w:sz w:val="24"/>
          <w:szCs w:val="24"/>
          <w:lang w:val="ru-RU" w:eastAsia="ru-RU"/>
        </w:rPr>
        <w:lastRenderedPageBreak/>
        <w:t>Бисквит для рулета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i/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>Мука 370, сахар-песок 370, меланж 616,4, эссенция 2. Выход 1000.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i/>
          <w:noProof w:val="0"/>
          <w:color w:val="000000"/>
          <w:sz w:val="24"/>
          <w:szCs w:val="24"/>
          <w:lang w:val="ru-RU" w:eastAsia="ru-RU"/>
        </w:rPr>
      </w:pP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color w:val="000000"/>
          <w:sz w:val="24"/>
          <w:szCs w:val="24"/>
          <w:lang w:val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Тесто готовят так же, как и для бисквита основного, только без добавления крахмала. Для выпечки кондитерские листы выстилают бумагой, намазывают бисквит слоем 3-5 мм, выпекают при температуре 200-220</w:t>
      </w:r>
      <w:r w:rsidRPr="00E81F91">
        <w:rPr>
          <w:color w:val="000000"/>
          <w:sz w:val="24"/>
          <w:szCs w:val="24"/>
          <w:lang w:val="ru-RU"/>
        </w:rPr>
        <w:t>°С в течении 10-15 мин.</w:t>
      </w:r>
    </w:p>
    <w:p w:rsidR="00FA4750" w:rsidRPr="00E81F91" w:rsidRDefault="00FA4750" w:rsidP="00E81F91">
      <w:pPr>
        <w:pStyle w:val="a"/>
        <w:numPr>
          <w:ilvl w:val="0"/>
          <w:numId w:val="0"/>
        </w:numPr>
        <w:spacing w:line="276" w:lineRule="auto"/>
        <w:ind w:left="849"/>
        <w:jc w:val="both"/>
        <w:rPr>
          <w:sz w:val="24"/>
        </w:rPr>
      </w:pPr>
    </w:p>
    <w:p w:rsidR="00FA4750" w:rsidRPr="00E81F91" w:rsidRDefault="00FA4750" w:rsidP="00E81F91">
      <w:pPr>
        <w:pStyle w:val="a"/>
        <w:numPr>
          <w:ilvl w:val="1"/>
          <w:numId w:val="1"/>
        </w:numPr>
        <w:spacing w:line="276" w:lineRule="auto"/>
        <w:rPr>
          <w:sz w:val="24"/>
        </w:rPr>
      </w:pPr>
      <w:r w:rsidRPr="00E81F91">
        <w:rPr>
          <w:sz w:val="24"/>
        </w:rPr>
        <w:t>Бисквит круглый (</w:t>
      </w:r>
      <w:proofErr w:type="gramStart"/>
      <w:r w:rsidRPr="00E81F91">
        <w:rPr>
          <w:sz w:val="24"/>
        </w:rPr>
        <w:t>буше</w:t>
      </w:r>
      <w:proofErr w:type="gramEnd"/>
      <w:r w:rsidRPr="00E81F91">
        <w:rPr>
          <w:sz w:val="24"/>
        </w:rPr>
        <w:t>)</w:t>
      </w:r>
      <w:bookmarkEnd w:id="3"/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Мука 389,4, сахар-песок 341,9, яичные желтки 341,9, яичные белки 512,8, эссенция 2,3, кислота лимонная 1,5. Выход 1000.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Для этого бисквита берут только свежие или диетические яйца, у которых хорошо отделяется желток от белка. Тесто готовят более </w:t>
      </w:r>
      <w:proofErr w:type="gramStart"/>
      <w:r w:rsidRPr="00E81F91">
        <w:rPr>
          <w:noProof w:val="0"/>
          <w:color w:val="000000"/>
          <w:sz w:val="24"/>
          <w:szCs w:val="24"/>
          <w:lang w:val="ru-RU" w:eastAsia="ru-RU"/>
        </w:rPr>
        <w:t>вязким</w:t>
      </w:r>
      <w:proofErr w:type="gramEnd"/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и густым. Крахмал в него не добавляют.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Приготовление состоит из следующих операций: взбивания от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 xml:space="preserve">дельно белков и желтков с сахаром, соединения взбитых желтков, белков и муки. Яичные желтки соединяют с сахаром-песком по рецептуре и взбивают до увеличения объема в 2,5—3 раза. 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Одновременно взбивают яичные белки до увеличения объема в 5—6 раз и до устойчивой пены (с венчика не стекает) вначале медленно, затем постепенно темп взбивания увеличивается; в конце добавляют ли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монную кислоту для укрепления структуры белка.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К взбитым желткам добавляют '/4 взбитых белков, эссенцию, слегка перемешивают, добавляют муку, снова перемешивают, вво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дят остальные взбитые белки и еще раз перемешивают до получе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ния однородного теста.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При недостаточном взбивании белков или желтков, а также при длительном замесе с мукой бисквит получается плотным, неболь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шого объема, а при излишке яиц - расплывчатым.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t>Готовое тесто сразу выпекают в тортовых формах, как описыва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лось выше, или отсаживают на листы для приготовления пиро</w:t>
      </w:r>
      <w:r w:rsidRPr="00E81F91">
        <w:rPr>
          <w:noProof w:val="0"/>
          <w:color w:val="000000"/>
          <w:sz w:val="24"/>
          <w:szCs w:val="24"/>
          <w:lang w:val="ru-RU" w:eastAsia="ru-RU"/>
        </w:rPr>
        <w:softHyphen/>
        <w:t>жных буше (рис. 2).</w:t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color w:val="000000"/>
          <w:sz w:val="24"/>
          <w:szCs w:val="24"/>
          <w:lang w:val="ru-RU" w:eastAsia="ru-RU"/>
        </w:rPr>
        <w:drawing>
          <wp:inline distT="0" distB="0" distL="0" distR="0" wp14:anchorId="6165EECF" wp14:editId="1E876094">
            <wp:extent cx="1897380" cy="1423035"/>
            <wp:effectExtent l="0" t="0" r="7620" b="5715"/>
            <wp:docPr id="4" name="Рисунок 4" descr="images (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(4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72" cy="142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1F91">
        <w:rPr>
          <w:noProof w:val="0"/>
          <w:color w:val="000000"/>
          <w:sz w:val="24"/>
          <w:szCs w:val="24"/>
          <w:lang w:val="ru-RU" w:eastAsia="ru-RU"/>
        </w:rPr>
        <w:t xml:space="preserve"> </w:t>
      </w:r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</w:t>
      </w:r>
      <w:r w:rsidRPr="00E81F91">
        <w:rPr>
          <w:color w:val="000000"/>
          <w:sz w:val="24"/>
          <w:szCs w:val="24"/>
          <w:lang w:val="ru-RU" w:eastAsia="ru-RU"/>
        </w:rPr>
        <w:drawing>
          <wp:inline distT="0" distB="0" distL="0" distR="0" wp14:anchorId="32B066E3" wp14:editId="3467F406">
            <wp:extent cx="1912620" cy="1441395"/>
            <wp:effectExtent l="0" t="0" r="0" b="6985"/>
            <wp:docPr id="3" name="Рисунок 3" descr="images (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 (4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4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F91">
        <w:rPr>
          <w:noProof w:val="0"/>
          <w:color w:val="000000"/>
          <w:sz w:val="24"/>
          <w:szCs w:val="24"/>
          <w:lang w:val="ru-RU" w:eastAsia="ru-RU"/>
        </w:rPr>
        <w:t xml:space="preserve">   </w:t>
      </w:r>
      <w:r w:rsidRPr="00E81F91">
        <w:rPr>
          <w:color w:val="000000"/>
          <w:sz w:val="24"/>
          <w:szCs w:val="24"/>
          <w:lang w:val="ru-RU" w:eastAsia="ru-RU"/>
        </w:rPr>
        <w:drawing>
          <wp:inline distT="0" distB="0" distL="0" distR="0" wp14:anchorId="130950B1" wp14:editId="676946DA">
            <wp:extent cx="1935480" cy="1450199"/>
            <wp:effectExtent l="0" t="0" r="7620" b="0"/>
            <wp:docPr id="2" name="Рисунок 2" descr="images (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 (19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45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rPr>
          <w:noProof w:val="0"/>
          <w:color w:val="000000"/>
          <w:sz w:val="24"/>
          <w:szCs w:val="24"/>
          <w:lang w:val="ru-RU" w:eastAsia="ru-RU"/>
        </w:rPr>
      </w:pPr>
      <w:r w:rsidRPr="00E81F91">
        <w:rPr>
          <w:noProof w:val="0"/>
          <w:color w:val="000000"/>
          <w:sz w:val="24"/>
          <w:szCs w:val="24"/>
          <w:lang w:val="ru-RU" w:eastAsia="ru-RU"/>
        </w:rPr>
        <w:lastRenderedPageBreak/>
        <w:t xml:space="preserve">                      </w:t>
      </w:r>
      <w:r w:rsidRPr="00E81F91">
        <w:rPr>
          <w:color w:val="000000"/>
          <w:sz w:val="24"/>
          <w:szCs w:val="24"/>
          <w:lang w:val="ru-RU" w:eastAsia="ru-RU"/>
        </w:rPr>
        <w:drawing>
          <wp:inline distT="0" distB="0" distL="0" distR="0" wp14:anchorId="7CC2A15B" wp14:editId="51B5291A">
            <wp:extent cx="4083207" cy="5379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207" cy="537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noProof w:val="0"/>
          <w:color w:val="000000"/>
          <w:sz w:val="24"/>
          <w:szCs w:val="24"/>
          <w:lang w:val="ru-RU" w:eastAsia="ru-RU"/>
        </w:rPr>
      </w:pPr>
    </w:p>
    <w:p w:rsidR="00FA4750" w:rsidRPr="00E81F91" w:rsidRDefault="00FA4750" w:rsidP="00E81F9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i/>
          <w:noProof w:val="0"/>
          <w:color w:val="000000"/>
          <w:sz w:val="24"/>
          <w:szCs w:val="24"/>
          <w:lang w:val="ru-RU" w:eastAsia="ru-RU"/>
        </w:rPr>
      </w:pPr>
      <w:r w:rsidRPr="00E81F91">
        <w:rPr>
          <w:i/>
          <w:noProof w:val="0"/>
          <w:color w:val="000000"/>
          <w:sz w:val="24"/>
          <w:szCs w:val="24"/>
          <w:lang w:val="ru-RU" w:eastAsia="ru-RU"/>
        </w:rPr>
        <w:t>Рис. 2.Технологическая схема приготовления бисквитного полуфабриката круглого (</w:t>
      </w:r>
      <w:proofErr w:type="gramStart"/>
      <w:r w:rsidRPr="00E81F91">
        <w:rPr>
          <w:i/>
          <w:noProof w:val="0"/>
          <w:color w:val="000000"/>
          <w:sz w:val="24"/>
          <w:szCs w:val="24"/>
          <w:lang w:val="ru-RU" w:eastAsia="ru-RU"/>
        </w:rPr>
        <w:t>буше</w:t>
      </w:r>
      <w:proofErr w:type="gramEnd"/>
      <w:r w:rsidRPr="00E81F91">
        <w:rPr>
          <w:i/>
          <w:noProof w:val="0"/>
          <w:color w:val="000000"/>
          <w:sz w:val="24"/>
          <w:szCs w:val="24"/>
          <w:lang w:val="ru-RU" w:eastAsia="ru-RU"/>
        </w:rPr>
        <w:t>) и изделий из него</w:t>
      </w:r>
    </w:p>
    <w:p w:rsidR="00904852" w:rsidRPr="00E81F91" w:rsidRDefault="00904852" w:rsidP="00E81F91">
      <w:pPr>
        <w:spacing w:line="276" w:lineRule="auto"/>
        <w:rPr>
          <w:sz w:val="24"/>
          <w:szCs w:val="24"/>
          <w:lang w:val="ru-RU"/>
        </w:rPr>
      </w:pPr>
    </w:p>
    <w:sectPr w:rsidR="00904852" w:rsidRPr="00E81F91" w:rsidSect="00E81F9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E5200"/>
    <w:multiLevelType w:val="multilevel"/>
    <w:tmpl w:val="207A321E"/>
    <w:lvl w:ilvl="0">
      <w:start w:val="1"/>
      <w:numFmt w:val="decimal"/>
      <w:pStyle w:val="a"/>
      <w:lvlText w:val="%1."/>
      <w:lvlJc w:val="left"/>
      <w:pPr>
        <w:tabs>
          <w:tab w:val="num" w:pos="2913"/>
        </w:tabs>
        <w:ind w:left="291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2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57"/>
        </w:tabs>
        <w:ind w:left="17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7"/>
        </w:tabs>
        <w:ind w:left="22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37"/>
        </w:tabs>
        <w:ind w:left="27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2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17"/>
        </w:tabs>
        <w:ind w:left="38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7"/>
        </w:tabs>
        <w:ind w:left="437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80"/>
    <w:rsid w:val="008F1BF8"/>
    <w:rsid w:val="00904852"/>
    <w:rsid w:val="009912EB"/>
    <w:rsid w:val="00A24280"/>
    <w:rsid w:val="00B4657A"/>
    <w:rsid w:val="00E81F91"/>
    <w:rsid w:val="00FA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475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Чертежный"/>
    <w:rsid w:val="00FA475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zh-CN"/>
    </w:rPr>
  </w:style>
  <w:style w:type="paragraph" w:customStyle="1" w:styleId="a">
    <w:name w:val="ОГЛ"/>
    <w:basedOn w:val="a0"/>
    <w:rsid w:val="00FA4750"/>
    <w:pPr>
      <w:numPr>
        <w:numId w:val="1"/>
      </w:numPr>
      <w:spacing w:line="360" w:lineRule="auto"/>
      <w:jc w:val="center"/>
    </w:pPr>
    <w:rPr>
      <w:b/>
      <w:bCs/>
      <w:noProof w:val="0"/>
      <w:sz w:val="32"/>
      <w:szCs w:val="24"/>
      <w:lang w:val="ru-RU" w:eastAsia="ru-RU"/>
    </w:rPr>
  </w:style>
  <w:style w:type="paragraph" w:styleId="a5">
    <w:name w:val="Balloon Text"/>
    <w:basedOn w:val="a0"/>
    <w:link w:val="a6"/>
    <w:uiPriority w:val="99"/>
    <w:semiHidden/>
    <w:unhideWhenUsed/>
    <w:rsid w:val="00FA4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A4750"/>
    <w:rPr>
      <w:rFonts w:ascii="Tahoma" w:eastAsia="Times New Roman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475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Чертежный"/>
    <w:rsid w:val="00FA475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zh-CN"/>
    </w:rPr>
  </w:style>
  <w:style w:type="paragraph" w:customStyle="1" w:styleId="a">
    <w:name w:val="ОГЛ"/>
    <w:basedOn w:val="a0"/>
    <w:rsid w:val="00FA4750"/>
    <w:pPr>
      <w:numPr>
        <w:numId w:val="1"/>
      </w:numPr>
      <w:spacing w:line="360" w:lineRule="auto"/>
      <w:jc w:val="center"/>
    </w:pPr>
    <w:rPr>
      <w:b/>
      <w:bCs/>
      <w:noProof w:val="0"/>
      <w:sz w:val="32"/>
      <w:szCs w:val="24"/>
      <w:lang w:val="ru-RU" w:eastAsia="ru-RU"/>
    </w:rPr>
  </w:style>
  <w:style w:type="paragraph" w:styleId="a5">
    <w:name w:val="Balloon Text"/>
    <w:basedOn w:val="a0"/>
    <w:link w:val="a6"/>
    <w:uiPriority w:val="99"/>
    <w:semiHidden/>
    <w:unhideWhenUsed/>
    <w:rsid w:val="00FA4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A4750"/>
    <w:rPr>
      <w:rFonts w:ascii="Tahoma" w:eastAsia="Times New Roman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</dc:creator>
  <cp:lastModifiedBy>Оно</cp:lastModifiedBy>
  <cp:revision>5</cp:revision>
  <dcterms:created xsi:type="dcterms:W3CDTF">2020-05-05T22:42:00Z</dcterms:created>
  <dcterms:modified xsi:type="dcterms:W3CDTF">2020-05-05T22:56:00Z</dcterms:modified>
</cp:coreProperties>
</file>