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96" w:rsidRPr="0028777B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28777B">
        <w:rPr>
          <w:rStyle w:val="a4"/>
          <w:sz w:val="28"/>
          <w:szCs w:val="28"/>
        </w:rPr>
        <w:t xml:space="preserve">Пусковая схема </w:t>
      </w:r>
      <w:proofErr w:type="gramStart"/>
      <w:r w:rsidRPr="0028777B">
        <w:rPr>
          <w:rStyle w:val="a4"/>
          <w:sz w:val="28"/>
          <w:szCs w:val="28"/>
        </w:rPr>
        <w:t>блока</w:t>
      </w:r>
      <w:proofErr w:type="gramEnd"/>
      <w:r w:rsidRPr="0028777B">
        <w:rPr>
          <w:rStyle w:val="a4"/>
          <w:sz w:val="28"/>
          <w:szCs w:val="28"/>
        </w:rPr>
        <w:t xml:space="preserve"> и </w:t>
      </w:r>
      <w:proofErr w:type="gramStart"/>
      <w:r w:rsidRPr="0028777B">
        <w:rPr>
          <w:rStyle w:val="a4"/>
          <w:sz w:val="28"/>
          <w:szCs w:val="28"/>
        </w:rPr>
        <w:t>какие</w:t>
      </w:r>
      <w:proofErr w:type="gramEnd"/>
      <w:r w:rsidRPr="0028777B">
        <w:rPr>
          <w:rStyle w:val="a4"/>
          <w:sz w:val="28"/>
          <w:szCs w:val="28"/>
        </w:rPr>
        <w:t xml:space="preserve"> требования к ней предъявляются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28777B">
        <w:rPr>
          <w:rStyle w:val="a4"/>
          <w:b w:val="0"/>
          <w:sz w:val="28"/>
          <w:szCs w:val="28"/>
          <w:u w:val="single"/>
        </w:rPr>
        <w:t>Пусковая схема</w:t>
      </w:r>
      <w:r w:rsidRPr="008A6696">
        <w:rPr>
          <w:rStyle w:val="apple-converted-space"/>
          <w:sz w:val="28"/>
          <w:szCs w:val="28"/>
        </w:rPr>
        <w:t> </w:t>
      </w:r>
      <w:r w:rsidRPr="008A6696">
        <w:rPr>
          <w:sz w:val="28"/>
          <w:szCs w:val="28"/>
        </w:rPr>
        <w:t>- это совокупность установок, устройств, арматуры и трубопроводов, необходимых при пуске и останове блока, а также при мгновенных сбросах нагрузки.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8A6696">
        <w:rPr>
          <w:i/>
          <w:iCs/>
          <w:sz w:val="28"/>
          <w:szCs w:val="28"/>
          <w:u w:val="single"/>
        </w:rPr>
        <w:t>К пусковым схе</w:t>
      </w:r>
      <w:r w:rsidRPr="008A6696">
        <w:rPr>
          <w:i/>
          <w:iCs/>
          <w:sz w:val="28"/>
          <w:szCs w:val="28"/>
          <w:u w:val="single"/>
        </w:rPr>
        <w:softHyphen/>
        <w:t>мам блоков предъявляются следующие требования: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8A6696">
        <w:rPr>
          <w:sz w:val="28"/>
          <w:szCs w:val="28"/>
        </w:rPr>
        <w:t>1) возможность осуществления надежных пусков блока при любом исходном тепловом состоянии котла, паропроводов и турбины;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8A6696">
        <w:rPr>
          <w:sz w:val="28"/>
          <w:szCs w:val="28"/>
        </w:rPr>
        <w:t>2) минимальные продолжительность пуска, потери топлива, электроэнергии и конденсата при оптимальных условиях прогрева оборудования блока;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8A6696">
        <w:rPr>
          <w:sz w:val="28"/>
          <w:szCs w:val="28"/>
        </w:rPr>
        <w:t>3) возможность выполнения установленных норм водного режима при пуске блока;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8A6696">
        <w:rPr>
          <w:sz w:val="28"/>
          <w:szCs w:val="28"/>
        </w:rPr>
        <w:t>4) предельное упрощение пусковых операций и возможность унификации программ автоматического управления пусками;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8A6696">
        <w:rPr>
          <w:sz w:val="28"/>
          <w:szCs w:val="28"/>
        </w:rPr>
        <w:t>5) возможность удержания блока в работе при глубоком сбросе нагрузки вплоть до холостого хода или собственных нужд, что требуется для сохранения надежности энергосистемы в целом.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8A6696">
        <w:rPr>
          <w:sz w:val="28"/>
          <w:szCs w:val="28"/>
        </w:rPr>
        <w:t xml:space="preserve">6) Обеспечение надежного гидравлического и температурного режима </w:t>
      </w:r>
      <w:proofErr w:type="spellStart"/>
      <w:r w:rsidRPr="008A6696">
        <w:rPr>
          <w:sz w:val="28"/>
          <w:szCs w:val="28"/>
        </w:rPr>
        <w:t>парогенерирующих</w:t>
      </w:r>
      <w:proofErr w:type="spellEnd"/>
      <w:r w:rsidRPr="008A6696">
        <w:rPr>
          <w:sz w:val="28"/>
          <w:szCs w:val="28"/>
        </w:rPr>
        <w:t xml:space="preserve"> экранов.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8A6696">
        <w:rPr>
          <w:sz w:val="28"/>
          <w:szCs w:val="28"/>
        </w:rPr>
        <w:t>7) Поддержание в прямоточных котлах при всех пусковых и переменных режимах давления равного рабочему.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8A6696">
        <w:rPr>
          <w:sz w:val="28"/>
          <w:szCs w:val="28"/>
        </w:rPr>
        <w:t>8) Пуск энергоблока на скользящих параметрах пара, т.е. при постепенном нарастании расхода, давления и температуры свежего и вторично перегретого пара.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8A6696">
        <w:rPr>
          <w:sz w:val="28"/>
          <w:szCs w:val="28"/>
        </w:rPr>
        <w:t xml:space="preserve">Пусковая схема </w:t>
      </w:r>
      <w:proofErr w:type="spellStart"/>
      <w:proofErr w:type="gramStart"/>
      <w:r w:rsidRPr="008A6696">
        <w:rPr>
          <w:sz w:val="28"/>
          <w:szCs w:val="28"/>
        </w:rPr>
        <w:t>дубль-блока</w:t>
      </w:r>
      <w:proofErr w:type="spellEnd"/>
      <w:proofErr w:type="gramEnd"/>
      <w:r w:rsidRPr="008A6696">
        <w:rPr>
          <w:sz w:val="28"/>
          <w:szCs w:val="28"/>
        </w:rPr>
        <w:t xml:space="preserve"> должна также обеспечивать возможность ремонта одного котла при работе турбины и второго котла.</w:t>
      </w:r>
    </w:p>
    <w:p w:rsidR="008A6696" w:rsidRPr="008A6696" w:rsidRDefault="008A6696" w:rsidP="008A6696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8A6696">
        <w:rPr>
          <w:sz w:val="28"/>
          <w:szCs w:val="28"/>
        </w:rPr>
        <w:t>Принципиальные отличия возможных вариантов пусковых схем обусловлены, главным образом, типом котла.</w:t>
      </w:r>
    </w:p>
    <w:p w:rsidR="00ED3A8E" w:rsidRPr="00ED3A8E" w:rsidRDefault="008A6696" w:rsidP="00ED3A8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ED3A8E">
        <w:rPr>
          <w:sz w:val="28"/>
          <w:szCs w:val="28"/>
        </w:rPr>
        <w:t> </w:t>
      </w:r>
      <w:r w:rsidR="00ED3A8E" w:rsidRPr="00ED3A8E">
        <w:rPr>
          <w:b/>
          <w:bCs/>
          <w:kern w:val="36"/>
          <w:sz w:val="28"/>
          <w:szCs w:val="28"/>
        </w:rPr>
        <w:t>Предупреждение</w:t>
      </w:r>
      <w:r w:rsidR="00ED3A8E" w:rsidRPr="00ED3A8E">
        <w:rPr>
          <w:b/>
          <w:bCs/>
          <w:kern w:val="36"/>
          <w:sz w:val="27"/>
          <w:szCs w:val="27"/>
        </w:rPr>
        <w:t xml:space="preserve"> </w:t>
      </w:r>
      <w:r w:rsidR="00ED3A8E" w:rsidRPr="00ED3A8E">
        <w:rPr>
          <w:b/>
          <w:bCs/>
          <w:kern w:val="36"/>
          <w:sz w:val="28"/>
          <w:szCs w:val="28"/>
        </w:rPr>
        <w:t>повреждений барабанов и коллекторов паровых котлов.</w:t>
      </w:r>
    </w:p>
    <w:p w:rsidR="00ED3A8E" w:rsidRPr="00ED3A8E" w:rsidRDefault="00ED3A8E" w:rsidP="00ED3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>Условия работы металла барабанов и коллекторов питательной системы – металл находится одновременно под воздействием высоких температур, механических напряжений и агрессивной среды.</w:t>
      </w:r>
    </w:p>
    <w:p w:rsidR="00ED3A8E" w:rsidRPr="00ED3A8E" w:rsidRDefault="00ED3A8E" w:rsidP="00ED3A8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>Основные причины термической деформации барабанов котлов: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>- значительные изменения нагрузки котла;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>- подпитки котлов большими количествами относительно холодной питательной воды;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>- оставление котлов в горячем резерве без отключения их от паропроводов действующих котлов;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>- неправильные режимы растопки и расхолаживания.</w:t>
      </w:r>
    </w:p>
    <w:p w:rsidR="00ED3A8E" w:rsidRPr="00ED3A8E" w:rsidRDefault="00ED3A8E" w:rsidP="00ED3A8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>Особо выделяется повышение термического напряжения при: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8777B">
        <w:rPr>
          <w:rFonts w:ascii="Times New Roman" w:eastAsia="Times New Roman" w:hAnsi="Times New Roman" w:cs="Times New Roman"/>
          <w:sz w:val="28"/>
          <w:szCs w:val="28"/>
        </w:rPr>
        <w:t>обвале</w:t>
      </w:r>
      <w:proofErr w:type="gramEnd"/>
      <w:r w:rsidRPr="0028777B">
        <w:rPr>
          <w:rFonts w:ascii="Times New Roman" w:eastAsia="Times New Roman" w:hAnsi="Times New Roman" w:cs="Times New Roman"/>
          <w:sz w:val="28"/>
          <w:szCs w:val="28"/>
        </w:rPr>
        <w:t xml:space="preserve"> защитной футеровки топки;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8777B">
        <w:rPr>
          <w:rFonts w:ascii="Times New Roman" w:eastAsia="Times New Roman" w:hAnsi="Times New Roman" w:cs="Times New Roman"/>
          <w:sz w:val="28"/>
          <w:szCs w:val="28"/>
        </w:rPr>
        <w:t>упуске</w:t>
      </w:r>
      <w:proofErr w:type="spellEnd"/>
      <w:r w:rsidRPr="0028777B">
        <w:rPr>
          <w:rFonts w:ascii="Times New Roman" w:eastAsia="Times New Roman" w:hAnsi="Times New Roman" w:cs="Times New Roman"/>
          <w:sz w:val="28"/>
          <w:szCs w:val="28"/>
        </w:rPr>
        <w:t xml:space="preserve"> воды: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8777B">
        <w:rPr>
          <w:rFonts w:ascii="Times New Roman" w:eastAsia="Times New Roman" w:hAnsi="Times New Roman" w:cs="Times New Roman"/>
          <w:sz w:val="28"/>
          <w:szCs w:val="28"/>
        </w:rPr>
        <w:t>разрывах</w:t>
      </w:r>
      <w:proofErr w:type="gramEnd"/>
      <w:r w:rsidRPr="0028777B">
        <w:rPr>
          <w:rFonts w:ascii="Times New Roman" w:eastAsia="Times New Roman" w:hAnsi="Times New Roman" w:cs="Times New Roman"/>
          <w:sz w:val="28"/>
          <w:szCs w:val="28"/>
        </w:rPr>
        <w:t xml:space="preserve"> кипятильных и экранных труб, когда котел остается без воды при горячей еще кладке;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>- при быстром заполнении холодного котла горячей водой или не остывших барабанов холодной водой;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8777B">
        <w:rPr>
          <w:rFonts w:ascii="Times New Roman" w:eastAsia="Times New Roman" w:hAnsi="Times New Roman" w:cs="Times New Roman"/>
          <w:sz w:val="28"/>
          <w:szCs w:val="28"/>
        </w:rPr>
        <w:t>присосе</w:t>
      </w:r>
      <w:proofErr w:type="gramEnd"/>
      <w:r w:rsidRPr="0028777B">
        <w:rPr>
          <w:rFonts w:ascii="Times New Roman" w:eastAsia="Times New Roman" w:hAnsi="Times New Roman" w:cs="Times New Roman"/>
          <w:sz w:val="28"/>
          <w:szCs w:val="28"/>
        </w:rPr>
        <w:t xml:space="preserve"> в зимнее время холодного воздуха в топку.</w:t>
      </w:r>
    </w:p>
    <w:p w:rsidR="00ED3A8E" w:rsidRPr="00ED3A8E" w:rsidRDefault="00ED3A8E" w:rsidP="00ED3A8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>Мероприятия по увеличению надежности барабанов – направление на уменьшение уровня фактически действующих напряжений: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 xml:space="preserve">- уменьшение концентрации напряжения </w:t>
      </w:r>
      <w:proofErr w:type="spellStart"/>
      <w:r w:rsidRPr="0028777B">
        <w:rPr>
          <w:rFonts w:ascii="Times New Roman" w:eastAsia="Times New Roman" w:hAnsi="Times New Roman" w:cs="Times New Roman"/>
          <w:sz w:val="28"/>
          <w:szCs w:val="28"/>
        </w:rPr>
        <w:t>вышлифовкой</w:t>
      </w:r>
      <w:proofErr w:type="spellEnd"/>
      <w:r w:rsidRPr="0028777B">
        <w:rPr>
          <w:rFonts w:ascii="Times New Roman" w:eastAsia="Times New Roman" w:hAnsi="Times New Roman" w:cs="Times New Roman"/>
          <w:sz w:val="28"/>
          <w:szCs w:val="28"/>
        </w:rPr>
        <w:t xml:space="preserve"> трещин;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>- снятие фасок у трубных отверстий;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>- проточка обечаек барабанов и уменьшение неточности их стыковки при сварке;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>- точное соблюдение технологических изгибов и ремонтов;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>- увеличение толщины стенки, уменьшение диаметра новых барабанов;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>- обязательная термообработка после сварки;</w:t>
      </w:r>
    </w:p>
    <w:p w:rsidR="00ED3A8E" w:rsidRPr="0028777B" w:rsidRDefault="00ED3A8E" w:rsidP="0028777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777B">
        <w:rPr>
          <w:rFonts w:ascii="Times New Roman" w:eastAsia="Times New Roman" w:hAnsi="Times New Roman" w:cs="Times New Roman"/>
          <w:sz w:val="28"/>
          <w:szCs w:val="28"/>
        </w:rPr>
        <w:t>- 100% дефектоскопия листа и сварных соединений.</w:t>
      </w:r>
    </w:p>
    <w:p w:rsidR="00ED3A8E" w:rsidRPr="00ED3A8E" w:rsidRDefault="00ED3A8E" w:rsidP="00ED3A8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>При выполнении теплоизоляции необходимо обращать внимание на то, чтобы свободе компенсационных деформа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ций всех внешних </w:t>
      </w:r>
      <w:proofErr w:type="spellStart"/>
      <w:r w:rsidRPr="00ED3A8E">
        <w:rPr>
          <w:rFonts w:ascii="Times New Roman" w:eastAsia="Times New Roman" w:hAnsi="Times New Roman" w:cs="Times New Roman"/>
          <w:sz w:val="28"/>
          <w:szCs w:val="28"/>
        </w:rPr>
        <w:t>необогреваемых</w:t>
      </w:r>
      <w:proofErr w:type="spellEnd"/>
      <w:r w:rsidRPr="00ED3A8E">
        <w:rPr>
          <w:rFonts w:ascii="Times New Roman" w:eastAsia="Times New Roman" w:hAnsi="Times New Roman" w:cs="Times New Roman"/>
          <w:sz w:val="28"/>
          <w:szCs w:val="28"/>
        </w:rPr>
        <w:t xml:space="preserve"> труб котла (пароотводящих и опускных) не препятствовали вспомогательные внеш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ние элементы и детали каркаса, свобода деформации дол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жна сохраняться и после нанесения на трубы изоляции.</w:t>
      </w:r>
    </w:p>
    <w:p w:rsidR="00ED3A8E" w:rsidRPr="00ED3A8E" w:rsidRDefault="00ED3A8E" w:rsidP="00ED3A8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>Особое внимание следует обращать на все соединитель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</w:t>
      </w:r>
      <w:proofErr w:type="gramStart"/>
      <w:r w:rsidRPr="00ED3A8E">
        <w:rPr>
          <w:rFonts w:ascii="Times New Roman" w:eastAsia="Times New Roman" w:hAnsi="Times New Roman" w:cs="Times New Roman"/>
          <w:sz w:val="28"/>
          <w:szCs w:val="28"/>
        </w:rPr>
        <w:t>трубы</w:t>
      </w:r>
      <w:proofErr w:type="gramEnd"/>
      <w:r w:rsidRPr="00ED3A8E">
        <w:rPr>
          <w:rFonts w:ascii="Times New Roman" w:eastAsia="Times New Roman" w:hAnsi="Times New Roman" w:cs="Times New Roman"/>
          <w:sz w:val="28"/>
          <w:szCs w:val="28"/>
        </w:rPr>
        <w:t xml:space="preserve"> жестко закрепленные коллекторами и бараба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нами котла, в частности на пароотводящие трубы экранов, которые обязательно выполняются с достаточной </w:t>
      </w:r>
      <w:proofErr w:type="spellStart"/>
      <w:r w:rsidRPr="00ED3A8E">
        <w:rPr>
          <w:rFonts w:ascii="Times New Roman" w:eastAsia="Times New Roman" w:hAnsi="Times New Roman" w:cs="Times New Roman"/>
          <w:sz w:val="28"/>
          <w:szCs w:val="28"/>
        </w:rPr>
        <w:t>самоком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пенсирующей</w:t>
      </w:r>
      <w:proofErr w:type="spellEnd"/>
      <w:r w:rsidRPr="00ED3A8E">
        <w:rPr>
          <w:rFonts w:ascii="Times New Roman" w:eastAsia="Times New Roman" w:hAnsi="Times New Roman" w:cs="Times New Roman"/>
          <w:sz w:val="28"/>
          <w:szCs w:val="28"/>
        </w:rPr>
        <w:t xml:space="preserve"> способностью.</w:t>
      </w:r>
    </w:p>
    <w:p w:rsidR="00ED3A8E" w:rsidRPr="00ED3A8E" w:rsidRDefault="00ED3A8E" w:rsidP="00ED3A8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>Обеспечить защиту части окружности барабанов и кол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лекторов, обращенных в топку, от радиационного обогре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 и обогрева газами соответствующей футеровкой или </w:t>
      </w:r>
      <w:proofErr w:type="spellStart"/>
      <w:r w:rsidRPr="00ED3A8E">
        <w:rPr>
          <w:rFonts w:ascii="Times New Roman" w:eastAsia="Times New Roman" w:hAnsi="Times New Roman" w:cs="Times New Roman"/>
          <w:sz w:val="28"/>
          <w:szCs w:val="28"/>
        </w:rPr>
        <w:t>торкретным</w:t>
      </w:r>
      <w:proofErr w:type="spellEnd"/>
      <w:r w:rsidRPr="00ED3A8E">
        <w:rPr>
          <w:rFonts w:ascii="Times New Roman" w:eastAsia="Times New Roman" w:hAnsi="Times New Roman" w:cs="Times New Roman"/>
          <w:sz w:val="28"/>
          <w:szCs w:val="28"/>
        </w:rPr>
        <w:t xml:space="preserve"> покрытием.</w:t>
      </w:r>
    </w:p>
    <w:p w:rsidR="00ED3A8E" w:rsidRPr="00ED3A8E" w:rsidRDefault="00ED3A8E" w:rsidP="00ED3A8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 xml:space="preserve">Перед растопкой котел необходимо заполнять только </w:t>
      </w:r>
      <w:proofErr w:type="spellStart"/>
      <w:r w:rsidRPr="00ED3A8E">
        <w:rPr>
          <w:rFonts w:ascii="Times New Roman" w:eastAsia="Times New Roman" w:hAnsi="Times New Roman" w:cs="Times New Roman"/>
          <w:sz w:val="28"/>
          <w:szCs w:val="28"/>
        </w:rPr>
        <w:t>деаэрированной</w:t>
      </w:r>
      <w:proofErr w:type="spellEnd"/>
      <w:r w:rsidRPr="00ED3A8E">
        <w:rPr>
          <w:rFonts w:ascii="Times New Roman" w:eastAsia="Times New Roman" w:hAnsi="Times New Roman" w:cs="Times New Roman"/>
          <w:sz w:val="28"/>
          <w:szCs w:val="28"/>
        </w:rPr>
        <w:t xml:space="preserve"> водой.</w:t>
      </w:r>
    </w:p>
    <w:p w:rsidR="00ED3A8E" w:rsidRPr="00ED3A8E" w:rsidRDefault="00ED3A8E" w:rsidP="0028777B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>При заполнении неостывшего барабанного котла темпе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ратура воды перед барабаном не должна отличаться бо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лее чем на 40</w:t>
      </w:r>
      <w:proofErr w:type="gramStart"/>
      <w:r w:rsidRPr="00ED3A8E">
        <w:rPr>
          <w:rFonts w:ascii="Times New Roman" w:eastAsia="Times New Roman" w:hAnsi="Times New Roman" w:cs="Times New Roman"/>
          <w:sz w:val="28"/>
          <w:szCs w:val="28"/>
        </w:rPr>
        <w:t xml:space="preserve"> ºС</w:t>
      </w:r>
      <w:proofErr w:type="gramEnd"/>
      <w:r w:rsidRPr="00ED3A8E">
        <w:rPr>
          <w:rFonts w:ascii="Times New Roman" w:eastAsia="Times New Roman" w:hAnsi="Times New Roman" w:cs="Times New Roman"/>
          <w:sz w:val="28"/>
          <w:szCs w:val="28"/>
        </w:rPr>
        <w:t xml:space="preserve"> от температуры металла низа барабана. Если разность температур больше, то заполнение котла во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дой запрещается. Конкретно условия заполнения котла во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дой устанавливаются местной инструкцией.</w:t>
      </w:r>
    </w:p>
    <w:p w:rsidR="00ED3A8E" w:rsidRPr="00ED3A8E" w:rsidRDefault="00ED3A8E" w:rsidP="00ED3A8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 xml:space="preserve">С момента растопки котла необходимо вести </w:t>
      </w:r>
      <w:proofErr w:type="gramStart"/>
      <w:r w:rsidRPr="00ED3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D3A8E">
        <w:rPr>
          <w:rFonts w:ascii="Times New Roman" w:eastAsia="Times New Roman" w:hAnsi="Times New Roman" w:cs="Times New Roman"/>
          <w:sz w:val="28"/>
          <w:szCs w:val="28"/>
        </w:rPr>
        <w:t xml:space="preserve"> уровнем воды в барабане.</w:t>
      </w:r>
    </w:p>
    <w:p w:rsidR="00ED3A8E" w:rsidRPr="00ED3A8E" w:rsidRDefault="00ED3A8E" w:rsidP="00ED3A8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>содержать в исправном состоянии реперы, контролиру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ющие температурные перемещения барабанов, нижних кол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лекторов, экранов и др.;</w:t>
      </w:r>
    </w:p>
    <w:p w:rsidR="00ED3A8E" w:rsidRPr="00ED3A8E" w:rsidRDefault="00ED3A8E" w:rsidP="00ED3A8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>проводить контрольные наблюдения за тепловыми пере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мещениями всех основных элементов котла во время рас</w:t>
      </w:r>
      <w:r w:rsidRPr="00ED3A8E">
        <w:rPr>
          <w:rFonts w:ascii="Times New Roman" w:eastAsia="Times New Roman" w:hAnsi="Times New Roman" w:cs="Times New Roman"/>
          <w:sz w:val="28"/>
          <w:szCs w:val="28"/>
        </w:rPr>
        <w:softHyphen/>
        <w:t>топки из холодного состояния.</w:t>
      </w:r>
    </w:p>
    <w:p w:rsidR="00ED3A8E" w:rsidRPr="00ED3A8E" w:rsidRDefault="00ED3A8E" w:rsidP="00ED3A8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ED3A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D4C9D" w:rsidRPr="00D501D0" w:rsidRDefault="00D501D0">
      <w:pPr>
        <w:rPr>
          <w:rFonts w:ascii="Times New Roman" w:hAnsi="Times New Roman" w:cs="Times New Roman"/>
          <w:b/>
          <w:sz w:val="28"/>
          <w:szCs w:val="28"/>
        </w:rPr>
      </w:pPr>
      <w:r w:rsidRPr="00D501D0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D501D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501D0">
        <w:rPr>
          <w:rFonts w:ascii="Times New Roman" w:hAnsi="Times New Roman" w:cs="Times New Roman"/>
          <w:b/>
          <w:sz w:val="28"/>
          <w:szCs w:val="28"/>
        </w:rPr>
        <w:t>: написать конспект</w:t>
      </w:r>
    </w:p>
    <w:sectPr w:rsidR="007D4C9D" w:rsidRPr="00D501D0" w:rsidSect="008A6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696"/>
    <w:rsid w:val="0028777B"/>
    <w:rsid w:val="004503EA"/>
    <w:rsid w:val="007D4C9D"/>
    <w:rsid w:val="008A6696"/>
    <w:rsid w:val="00D501D0"/>
    <w:rsid w:val="00ED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EA"/>
  </w:style>
  <w:style w:type="paragraph" w:styleId="1">
    <w:name w:val="heading 1"/>
    <w:basedOn w:val="a"/>
    <w:link w:val="10"/>
    <w:uiPriority w:val="9"/>
    <w:qFormat/>
    <w:rsid w:val="00ED3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6696"/>
    <w:rPr>
      <w:b/>
      <w:bCs/>
    </w:rPr>
  </w:style>
  <w:style w:type="character" w:customStyle="1" w:styleId="apple-converted-space">
    <w:name w:val="apple-converted-space"/>
    <w:basedOn w:val="a0"/>
    <w:rsid w:val="008A6696"/>
  </w:style>
  <w:style w:type="character" w:customStyle="1" w:styleId="10">
    <w:name w:val="Заголовок 1 Знак"/>
    <w:basedOn w:val="a0"/>
    <w:link w:val="1"/>
    <w:uiPriority w:val="9"/>
    <w:rsid w:val="00ED3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D3A8E"/>
    <w:rPr>
      <w:color w:val="0000FF"/>
      <w:u w:val="single"/>
    </w:rPr>
  </w:style>
  <w:style w:type="character" w:customStyle="1" w:styleId="currentmob">
    <w:name w:val="currentmob"/>
    <w:basedOn w:val="a0"/>
    <w:rsid w:val="00ED3A8E"/>
  </w:style>
  <w:style w:type="paragraph" w:styleId="a6">
    <w:name w:val="No Spacing"/>
    <w:uiPriority w:val="1"/>
    <w:qFormat/>
    <w:rsid w:val="002877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4</cp:revision>
  <dcterms:created xsi:type="dcterms:W3CDTF">2019-09-26T03:20:00Z</dcterms:created>
  <dcterms:modified xsi:type="dcterms:W3CDTF">2020-05-17T05:36:00Z</dcterms:modified>
</cp:coreProperties>
</file>