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E1" w:rsidRPr="00767F80" w:rsidRDefault="00E320E1" w:rsidP="00E3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31</w:t>
      </w:r>
      <w:r w:rsidRPr="00767F80">
        <w:rPr>
          <w:rFonts w:ascii="Times New Roman" w:hAnsi="Times New Roman" w:cs="Times New Roman"/>
          <w:b/>
          <w:sz w:val="24"/>
          <w:szCs w:val="24"/>
        </w:rPr>
        <w:t>Досуг. Настоящее простое время</w:t>
      </w:r>
    </w:p>
    <w:p w:rsidR="00E320E1" w:rsidRPr="00767F80" w:rsidRDefault="00E320E1" w:rsidP="00E320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</w:t>
      </w:r>
      <w:proofErr w:type="spellStart"/>
      <w:r w:rsidRPr="00767F8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Hobbies</w:t>
      </w:r>
      <w:proofErr w:type="spellEnd"/>
      <w:proofErr w:type="gramStart"/>
      <w:r w:rsidRPr="00767F8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прочитайте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слова и выпишите наиболее интересные виды хобби для вас. Замените в тексте слова выделенные жирным шрифтом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на  слова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из словаря</w:t>
      </w:r>
    </w:p>
    <w:p w:rsidR="00E320E1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 всех </w:t>
      </w:r>
      <w:r w:rsidRPr="00767F8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активных видов хобби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первым на ум приходит, конечно же, спорт:</w:t>
      </w:r>
    </w:p>
    <w:p w:rsidR="00E320E1" w:rsidRPr="00767F80" w:rsidRDefault="00E320E1" w:rsidP="00E320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24C0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СЛОВАРЬ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Swimming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Плавание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Tennis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Теннис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Archery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Стрельба из лука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Bodybuilding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Бодибилдинг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Gymnastics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Гимнастика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Ice-hockey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Хоккей с шайбой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Football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Футбол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Basketball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Баскетбол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Diving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Дайвинг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Hand-to-hand fighting —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Рукопашный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бой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Running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Бег</w:t>
      </w:r>
    </w:p>
    <w:p w:rsidR="00E320E1" w:rsidRPr="00767F80" w:rsidRDefault="00E320E1" w:rsidP="00E32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Yoga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Йога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Любителям адреналина больше подойдут экстремальные виды хобби: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Mountain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bike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Горный велосипед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Rock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climbing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Скалолазание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Parkour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/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free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running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Паркур</w:t>
      </w:r>
      <w:proofErr w:type="spellEnd"/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Parachuting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Парашютный спорт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Hang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gliding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Дельтапланеризм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Snowboarding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Катание на сноуборде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Windsurfing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Виндсёрфинг</w:t>
      </w:r>
    </w:p>
    <w:p w:rsidR="00E320E1" w:rsidRPr="00767F80" w:rsidRDefault="00E320E1" w:rsidP="00E320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Rafting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Сплавы по рекам (рафтинг)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к активным видам хобби можно отнести и следующие занятия: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Dancing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Танцы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Ballroom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dancing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Бальные танцы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Break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dance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Брейк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данс</w:t>
      </w:r>
      <w:proofErr w:type="spellEnd"/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Visiting theatre, museums —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Посещение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театра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,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музеев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Travelling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Путешествия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Camping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Походы с палатками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Paintball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Пейнтбол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Gardening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Cадоводство</w:t>
      </w:r>
      <w:proofErr w:type="spellEnd"/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Mushrooming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Собирание грибов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Graffiti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Граффити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Historic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reenactment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Историческая реконструкция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Horse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riding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Верховая езда</w:t>
      </w:r>
    </w:p>
    <w:p w:rsidR="00E320E1" w:rsidRPr="00767F80" w:rsidRDefault="00E320E1" w:rsidP="00E320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Darts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Дартс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спокойным видам хобби можно отнести занятия, которым вы можете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предаваться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выходя из дома и которые не потребуют от вас особых физических усилий: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Reading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Чтение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Beading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Бисероплетение</w:t>
      </w:r>
      <w:proofErr w:type="spellEnd"/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Writing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poems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stories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— Написание (стихов, историй)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Drawing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Рисование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Language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learning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Изучение языков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Self-education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Самообразование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Watching movies, cartoons —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Просмотр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фильмов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,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мультфильмов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Doing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puzzles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Собирание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пазлов</w:t>
      </w:r>
      <w:proofErr w:type="spellEnd"/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Table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games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chess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checks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narde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— Настольные игры (шахматы, шашки, нарды)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Doing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crosswords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Sudoku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Разгадывание кроссвордов,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судоку</w:t>
      </w:r>
      <w:proofErr w:type="spellEnd"/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Cooking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Приготовление еды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Knitting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Вязание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Sewing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Шитье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Woodwork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Резьба по дереву</w:t>
      </w:r>
    </w:p>
    <w:p w:rsidR="00E320E1" w:rsidRPr="00767F80" w:rsidRDefault="00E320E1" w:rsidP="00E320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Collecting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Коллекционирование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stamps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марки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badges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значки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coins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монеты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cards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открытки, карты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pictures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картинки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statuettes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статуэтки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dolls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куклы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toys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игрушки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toy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soldiers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игрушечные солдатики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для рассказа о хобби вам будут полезны следующие выражения: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fond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of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увлекаться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proud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of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гордиться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interested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in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интересоваться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good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at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хорошо получаться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keen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on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сильно увлекаться</w:t>
      </w:r>
    </w:p>
    <w:p w:rsidR="00E320E1" w:rsidRPr="00767F80" w:rsidRDefault="00E320E1" w:rsidP="00E320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be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crazy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about</w:t>
      </w:r>
      <w:proofErr w:type="spell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обожать</w:t>
      </w:r>
    </w:p>
    <w:p w:rsidR="00E320E1" w:rsidRPr="00767F80" w:rsidRDefault="00E320E1" w:rsidP="00E320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«</w:t>
      </w:r>
      <w:proofErr w:type="spellStart"/>
      <w:r w:rsidRPr="00767F80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Hobbies</w:t>
      </w:r>
      <w:proofErr w:type="spellEnd"/>
      <w:r w:rsidRPr="00767F80"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ru-RU"/>
        </w:rPr>
        <w:t>»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A hobby is something you like to do in your free time. Some people make something, grow plants or collect things.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 lot of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people do sports in their free time. Some people are fond of traveling or gardening.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My friend is fond of collecting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stamps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. She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has got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a very good collection and she is proud of it. She keeps her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stamps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in special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albums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. Collecting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stamps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is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interesting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but expensive.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I spend a lot of time on my homework but in the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evenings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I have enough free time to do my hobby. My hobbies are reading, playing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volleyball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and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roller skating.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I like reading very much. I read interesting books, usually about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adventures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I like to play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volleyball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I’m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fond of roller skating. I can roller skate but I want to skate better.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I’ve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done skating for about 6 months. </w:t>
      </w:r>
      <w:proofErr w:type="gramStart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I’m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 xml:space="preserve"> proud that I could learn to roller skate so quickly.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 think that my hobbies are exciting!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Перевод: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Хобби — это то, чем вы любите заниматься в свободное время. Некоторые люди что-то делают руками, выращивают растения или коллекционируют вещи. Многие люди занимаются спортом в свободное время. Некоторые любят путешествовать или заниматься садоводством.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Моя подруга увлекается коллекционированием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марок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У нее очень хорошая коллекция, и она гордится ей. Она хранит свои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марки 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специальных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альбомах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..</w:t>
      </w:r>
      <w:proofErr w:type="gramEnd"/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Собирать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марки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это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интересно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но дорого.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провожу много времени, делая домашнюю работу, но по вечерам у меня достаточно свободного времени, чтобы заниматься своими хобби. Я увлекаюсь чтением, игрой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волейбол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катанием на роликах.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очень люблю читать. Я читаю интересные книги, обычно 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приключениях</w:t>
      </w: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Мне нравится играть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волейбол.</w:t>
      </w:r>
    </w:p>
    <w:p w:rsidR="00E320E1" w:rsidRPr="00767F80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люблю кататься на роликах. Я могу кататься на роликах, но хочу кататься лучше. Я катался на коньках около 6 месяцев. Я горжусь тем, что смог научиться кататься на роликах так быстро.</w:t>
      </w:r>
    </w:p>
    <w:p w:rsidR="00E320E1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7F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думаю, что мои увлечения захватывающие!</w:t>
      </w:r>
    </w:p>
    <w:p w:rsidR="00E320E1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320E1" w:rsidRPr="00024C0A" w:rsidRDefault="00E320E1" w:rsidP="00E320E1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Урок 32 </w:t>
      </w:r>
      <w:proofErr w:type="spellStart"/>
      <w:r w:rsidRPr="00024C0A">
        <w:rPr>
          <w:rFonts w:ascii="Times New Roman" w:hAnsi="Times New Roman" w:cs="Times New Roman"/>
          <w:b/>
          <w:color w:val="auto"/>
          <w:sz w:val="24"/>
          <w:szCs w:val="24"/>
        </w:rPr>
        <w:t>Present</w:t>
      </w:r>
      <w:proofErr w:type="spellEnd"/>
      <w:r w:rsidRPr="00024C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b/>
          <w:color w:val="auto"/>
          <w:sz w:val="24"/>
          <w:szCs w:val="24"/>
        </w:rPr>
        <w:t>Simple</w:t>
      </w:r>
      <w:proofErr w:type="spellEnd"/>
      <w:r w:rsidRPr="00024C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настоящее простое время – правила и примеры в английском языке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Спишите основные правила применения настоящего простого времени в утвердительной и отрицательной и вопросительной форме.</w:t>
      </w:r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0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благодаря своей простоте одно из самых часто употребляемых времен в английском языке и при должном подходе выучить его не составит труда. Что нужно знать учащимся 6 класса про это время? В чем заключаются правила определения этого времени от других? Ответ на этот вопрос – в статье.</w:t>
      </w:r>
    </w:p>
    <w:p w:rsidR="00E320E1" w:rsidRPr="00024C0A" w:rsidRDefault="00E320E1" w:rsidP="00E320E1">
      <w:pPr>
        <w:pStyle w:val="2"/>
        <w:spacing w:before="0" w:beforeAutospacing="0" w:after="0" w:afterAutospacing="0"/>
        <w:rPr>
          <w:sz w:val="24"/>
          <w:szCs w:val="24"/>
        </w:rPr>
      </w:pPr>
      <w:r w:rsidRPr="00024C0A">
        <w:rPr>
          <w:sz w:val="24"/>
          <w:szCs w:val="24"/>
        </w:rPr>
        <w:t>Случаи употребления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t xml:space="preserve">Время </w:t>
      </w:r>
      <w:proofErr w:type="spellStart"/>
      <w:r w:rsidRPr="00024C0A">
        <w:t>Present</w:t>
      </w:r>
      <w:proofErr w:type="spellEnd"/>
      <w:r w:rsidRPr="00024C0A">
        <w:t xml:space="preserve"> </w:t>
      </w:r>
      <w:proofErr w:type="spellStart"/>
      <w:r w:rsidRPr="00024C0A">
        <w:t>Simple</w:t>
      </w:r>
      <w:proofErr w:type="spellEnd"/>
      <w:r w:rsidRPr="00024C0A">
        <w:t xml:space="preserve"> в английском языке употребляется, если нужно сказать о действиях, которые:</w:t>
      </w:r>
    </w:p>
    <w:p w:rsidR="00E320E1" w:rsidRPr="00024C0A" w:rsidRDefault="00E320E1" w:rsidP="00E320E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i/>
          <w:iCs/>
          <w:sz w:val="24"/>
          <w:szCs w:val="24"/>
        </w:rPr>
        <w:t>регулярно повторяются</w:t>
      </w:r>
      <w:r w:rsidRPr="00024C0A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Я хожу в школу каждый день.</w:t>
      </w:r>
    </w:p>
    <w:p w:rsidR="00E320E1" w:rsidRPr="00024C0A" w:rsidRDefault="00E320E1" w:rsidP="00E320E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i/>
          <w:iCs/>
          <w:sz w:val="24"/>
          <w:szCs w:val="24"/>
        </w:rPr>
        <w:t>являются законами природы или общеизвестными фактами</w:t>
      </w:r>
      <w:r w:rsidRPr="00024C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rises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Солнце восходит на востоке.</w:t>
      </w:r>
    </w:p>
    <w:p w:rsidR="00E320E1" w:rsidRPr="00024C0A" w:rsidRDefault="00E320E1" w:rsidP="00E320E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i/>
          <w:iCs/>
          <w:sz w:val="24"/>
          <w:szCs w:val="24"/>
        </w:rPr>
        <w:t>употребляются в условных предложениях</w:t>
      </w:r>
      <w:r w:rsidRPr="00024C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Если мы побежим быстрее, мы успеем на автобус.</w:t>
      </w:r>
    </w:p>
    <w:p w:rsidR="00E320E1" w:rsidRPr="00024C0A" w:rsidRDefault="00E320E1" w:rsidP="00E320E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i/>
          <w:iCs/>
          <w:sz w:val="24"/>
          <w:szCs w:val="24"/>
        </w:rPr>
        <w:t>совершаются по графику или расписанию</w:t>
      </w:r>
      <w:r w:rsidRPr="00024C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0A">
        <w:rPr>
          <w:rFonts w:ascii="Times New Roman" w:hAnsi="Times New Roman" w:cs="Times New Roman"/>
          <w:sz w:val="24"/>
          <w:szCs w:val="24"/>
        </w:rPr>
        <w:t>– Твой самолёт улетает в 12.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t xml:space="preserve">Кроме этого, в данном времени употребляются глаголы, использование которых невозможно в </w:t>
      </w:r>
      <w:proofErr w:type="spellStart"/>
      <w:r w:rsidRPr="00024C0A">
        <w:t>Present</w:t>
      </w:r>
      <w:proofErr w:type="spellEnd"/>
      <w:r w:rsidRPr="00024C0A">
        <w:t xml:space="preserve"> </w:t>
      </w:r>
      <w:proofErr w:type="spellStart"/>
      <w:r w:rsidRPr="00024C0A">
        <w:t>Continuous</w:t>
      </w:r>
      <w:proofErr w:type="spellEnd"/>
      <w:r w:rsidRPr="00024C0A">
        <w:t xml:space="preserve"> </w:t>
      </w:r>
      <w:proofErr w:type="spellStart"/>
      <w:r w:rsidRPr="00024C0A">
        <w:t>Tense</w:t>
      </w:r>
      <w:proofErr w:type="spellEnd"/>
      <w:r w:rsidRPr="00024C0A">
        <w:t xml:space="preserve"> –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love</w:t>
      </w:r>
      <w:proofErr w:type="spellEnd"/>
      <w:r w:rsidRPr="00024C0A">
        <w:rPr>
          <w:rStyle w:val="a5"/>
          <w:rFonts w:eastAsiaTheme="majorEastAsia"/>
        </w:rPr>
        <w:t xml:space="preserve">,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know</w:t>
      </w:r>
      <w:proofErr w:type="spellEnd"/>
      <w:r w:rsidRPr="00024C0A">
        <w:rPr>
          <w:rStyle w:val="a5"/>
          <w:rFonts w:eastAsiaTheme="majorEastAsia"/>
        </w:rPr>
        <w:t xml:space="preserve">,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see</w:t>
      </w:r>
      <w:proofErr w:type="spellEnd"/>
      <w:r w:rsidRPr="00024C0A">
        <w:rPr>
          <w:rStyle w:val="a5"/>
          <w:rFonts w:eastAsiaTheme="majorEastAsia"/>
        </w:rPr>
        <w:t xml:space="preserve">,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hear</w:t>
      </w:r>
      <w:proofErr w:type="spellEnd"/>
      <w:r w:rsidRPr="00024C0A">
        <w:rPr>
          <w:rStyle w:val="a5"/>
          <w:rFonts w:eastAsiaTheme="majorEastAsia"/>
        </w:rPr>
        <w:t xml:space="preserve">,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understand</w:t>
      </w:r>
      <w:proofErr w:type="spellEnd"/>
      <w:r w:rsidRPr="00024C0A">
        <w:rPr>
          <w:rStyle w:val="a5"/>
          <w:rFonts w:eastAsiaTheme="majorEastAsia"/>
        </w:rPr>
        <w:t xml:space="preserve">, </w:t>
      </w:r>
      <w:proofErr w:type="spellStart"/>
      <w:r w:rsidRPr="00024C0A">
        <w:rPr>
          <w:rStyle w:val="a5"/>
          <w:rFonts w:eastAsiaTheme="majorEastAsia"/>
        </w:rPr>
        <w:t>to</w:t>
      </w:r>
      <w:proofErr w:type="spellEnd"/>
      <w:r w:rsidRPr="00024C0A">
        <w:rPr>
          <w:rStyle w:val="a5"/>
          <w:rFonts w:eastAsiaTheme="majorEastAsia"/>
        </w:rPr>
        <w:t xml:space="preserve"> </w:t>
      </w:r>
      <w:proofErr w:type="spellStart"/>
      <w:r w:rsidRPr="00024C0A">
        <w:rPr>
          <w:rStyle w:val="a5"/>
          <w:rFonts w:eastAsiaTheme="majorEastAsia"/>
        </w:rPr>
        <w:t>recognize</w:t>
      </w:r>
      <w:proofErr w:type="spellEnd"/>
      <w:r w:rsidRPr="00024C0A">
        <w:rPr>
          <w:rStyle w:val="a5"/>
          <w:rFonts w:eastAsiaTheme="majorEastAsia"/>
        </w:rPr>
        <w:t xml:space="preserve"> и др.</w:t>
      </w:r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0A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Я люблю классическую литературу.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 такой умный, что мне иногда кажется, что он знает все про языки.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. – Тут так шумно, </w:t>
      </w:r>
      <w:proofErr w:type="gramStart"/>
      <w:r w:rsidRPr="00024C0A">
        <w:rPr>
          <w:rFonts w:ascii="Times New Roman" w:hAnsi="Times New Roman" w:cs="Times New Roman"/>
          <w:sz w:val="24"/>
          <w:szCs w:val="24"/>
        </w:rPr>
        <w:t>поэтому  я</w:t>
      </w:r>
      <w:proofErr w:type="gramEnd"/>
      <w:r w:rsidRPr="00024C0A">
        <w:rPr>
          <w:rFonts w:ascii="Times New Roman" w:hAnsi="Times New Roman" w:cs="Times New Roman"/>
          <w:sz w:val="24"/>
          <w:szCs w:val="24"/>
        </w:rPr>
        <w:t xml:space="preserve"> не слышу, что ты говоришь.</w:t>
      </w:r>
    </w:p>
    <w:p w:rsidR="00E320E1" w:rsidRPr="00024C0A" w:rsidRDefault="00E320E1" w:rsidP="00E320E1">
      <w:pPr>
        <w:pStyle w:val="2"/>
        <w:spacing w:before="0" w:beforeAutospacing="0" w:after="0" w:afterAutospacing="0"/>
        <w:rPr>
          <w:sz w:val="24"/>
          <w:szCs w:val="24"/>
        </w:rPr>
      </w:pPr>
      <w:r w:rsidRPr="00024C0A">
        <w:rPr>
          <w:sz w:val="24"/>
          <w:szCs w:val="24"/>
        </w:rPr>
        <w:t>Утвердительная форма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t>В переводе с английского на русский </w:t>
      </w:r>
      <w:proofErr w:type="spellStart"/>
      <w:r w:rsidRPr="00024C0A">
        <w:t>Present</w:t>
      </w:r>
      <w:proofErr w:type="spellEnd"/>
      <w:r w:rsidRPr="00024C0A">
        <w:t xml:space="preserve"> </w:t>
      </w:r>
      <w:proofErr w:type="spellStart"/>
      <w:r w:rsidRPr="00024C0A">
        <w:t>Simple</w:t>
      </w:r>
      <w:proofErr w:type="spellEnd"/>
      <w:r w:rsidRPr="00024C0A">
        <w:t xml:space="preserve"> </w:t>
      </w:r>
      <w:proofErr w:type="spellStart"/>
      <w:r w:rsidRPr="00024C0A">
        <w:t>Tense</w:t>
      </w:r>
      <w:proofErr w:type="spellEnd"/>
      <w:r w:rsidRPr="00024C0A">
        <w:t xml:space="preserve"> обозначает </w:t>
      </w:r>
      <w:r w:rsidRPr="00024C0A">
        <w:rPr>
          <w:rStyle w:val="a5"/>
          <w:rFonts w:eastAsiaTheme="majorEastAsia"/>
        </w:rPr>
        <w:t>простое настоящее время</w:t>
      </w:r>
      <w:r w:rsidRPr="00024C0A">
        <w:t xml:space="preserve">. И, на самом деле, для образования </w:t>
      </w:r>
      <w:proofErr w:type="spellStart"/>
      <w:r w:rsidRPr="00024C0A">
        <w:t>Present</w:t>
      </w:r>
      <w:proofErr w:type="spellEnd"/>
      <w:r w:rsidRPr="00024C0A">
        <w:t xml:space="preserve"> </w:t>
      </w:r>
      <w:proofErr w:type="spellStart"/>
      <w:r w:rsidRPr="00024C0A">
        <w:t>Simple</w:t>
      </w:r>
      <w:proofErr w:type="spellEnd"/>
      <w:r w:rsidRPr="00024C0A">
        <w:t> нужно к глаголу в третьем лице единственного числа прибавить окончание:</w:t>
      </w:r>
    </w:p>
    <w:p w:rsidR="00E320E1" w:rsidRPr="00024C0A" w:rsidRDefault="00E320E1" w:rsidP="00E320E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sz w:val="24"/>
          <w:szCs w:val="24"/>
        </w:rPr>
        <w:t>-s</w:t>
      </w:r>
    </w:p>
    <w:p w:rsidR="00E320E1" w:rsidRPr="00024C0A" w:rsidRDefault="00E320E1" w:rsidP="00E320E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C0A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es</w:t>
      </w:r>
      <w:proofErr w:type="spellEnd"/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0A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Я играю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Ты играешь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Она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 (она)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Мы играем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. – Они играют в футбол. 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t xml:space="preserve">Глагол </w:t>
      </w:r>
      <w:proofErr w:type="spellStart"/>
      <w:r w:rsidRPr="00024C0A">
        <w:rPr>
          <w:rStyle w:val="a4"/>
        </w:rPr>
        <w:t>play</w:t>
      </w:r>
      <w:proofErr w:type="spellEnd"/>
      <w:r w:rsidRPr="00024C0A">
        <w:t xml:space="preserve"> в данной схеме является основным или главным.</w:t>
      </w:r>
    </w:p>
    <w:p w:rsidR="00E320E1" w:rsidRPr="00024C0A" w:rsidRDefault="00E320E1" w:rsidP="00E320E1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20E1">
        <w:rPr>
          <w:rStyle w:val="link-num"/>
          <w:rFonts w:ascii="Times New Roman" w:hAnsi="Times New Roman" w:cs="Times New Roman"/>
          <w:sz w:val="24"/>
          <w:szCs w:val="24"/>
        </w:rPr>
        <w:t>4.</w:t>
      </w:r>
      <w:r w:rsidRPr="00E32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instrText xml:space="preserve"> HYPERLINK "https://obrazovaka.ru/english/present-simple-glagol-to-be.html" </w:instrTex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024C0A">
        <w:rPr>
          <w:rStyle w:val="a6"/>
          <w:rFonts w:ascii="Times New Roman" w:hAnsi="Times New Roman" w:cs="Times New Roman"/>
          <w:sz w:val="24"/>
          <w:szCs w:val="24"/>
        </w:rPr>
        <w:t>Глагол</w:t>
      </w:r>
      <w:r w:rsidRPr="00E320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24C0A">
        <w:rPr>
          <w:rStyle w:val="a6"/>
          <w:rFonts w:ascii="Times New Roman" w:hAnsi="Times New Roman" w:cs="Times New Roman"/>
          <w:sz w:val="24"/>
          <w:szCs w:val="24"/>
          <w:lang w:val="en-US"/>
        </w:rPr>
        <w:t>to</w:t>
      </w:r>
      <w:r w:rsidRPr="00E320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24C0A">
        <w:rPr>
          <w:rStyle w:val="a6"/>
          <w:rFonts w:ascii="Times New Roman" w:hAnsi="Times New Roman" w:cs="Times New Roman"/>
          <w:sz w:val="24"/>
          <w:szCs w:val="24"/>
          <w:lang w:val="en-US"/>
        </w:rPr>
        <w:t>be</w:t>
      </w:r>
      <w:r w:rsidRPr="00E320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24C0A">
        <w:rPr>
          <w:rStyle w:val="a6"/>
          <w:rFonts w:ascii="Times New Roman" w:hAnsi="Times New Roman" w:cs="Times New Roman"/>
          <w:sz w:val="24"/>
          <w:szCs w:val="24"/>
        </w:rPr>
        <w:t>в</w:t>
      </w:r>
      <w:r w:rsidRPr="00E320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24C0A">
        <w:rPr>
          <w:rStyle w:val="a6"/>
          <w:rFonts w:ascii="Times New Roman" w:hAnsi="Times New Roman" w:cs="Times New Roman"/>
          <w:sz w:val="24"/>
          <w:szCs w:val="24"/>
          <w:lang w:val="en-US"/>
        </w:rPr>
        <w:t>Present</w:t>
      </w:r>
      <w:r w:rsidRPr="00E320E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24C0A">
        <w:rPr>
          <w:rStyle w:val="a6"/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E320E1">
        <w:rPr>
          <w:rFonts w:ascii="Times New Roman" w:hAnsi="Times New Roman" w:cs="Times New Roman"/>
          <w:sz w:val="24"/>
          <w:szCs w:val="24"/>
        </w:rPr>
        <w:br/>
      </w:r>
      <w:r w:rsidRPr="00024C0A">
        <w:rPr>
          <w:rFonts w:ascii="Times New Roman" w:hAnsi="Times New Roman" w:cs="Times New Roman"/>
          <w:sz w:val="24"/>
          <w:szCs w:val="24"/>
        </w:rPr>
        <w:t xml:space="preserve">Отличить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от других времён помогут </w:t>
      </w:r>
      <w:proofErr w:type="gramStart"/>
      <w:r w:rsidRPr="00024C0A">
        <w:rPr>
          <w:rFonts w:ascii="Times New Roman" w:hAnsi="Times New Roman" w:cs="Times New Roman"/>
          <w:sz w:val="24"/>
          <w:szCs w:val="24"/>
        </w:rPr>
        <w:t>маркеры  –</w:t>
      </w:r>
      <w:proofErr w:type="gramEnd"/>
      <w:r w:rsidRPr="00024C0A">
        <w:rPr>
          <w:rFonts w:ascii="Times New Roman" w:hAnsi="Times New Roman" w:cs="Times New Roman"/>
          <w:sz w:val="24"/>
          <w:szCs w:val="24"/>
        </w:rPr>
        <w:t xml:space="preserve"> наречия, употребляемые в данном времени. 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4C0A">
        <w:rPr>
          <w:rStyle w:val="a5"/>
          <w:rFonts w:ascii="Times New Roman" w:hAnsi="Times New Roman" w:cs="Times New Roman"/>
          <w:sz w:val="24"/>
          <w:szCs w:val="24"/>
          <w:lang w:val="en-US"/>
        </w:rPr>
        <w:t>every morning/ day/ week/ month/ year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24C0A">
        <w:rPr>
          <w:rFonts w:ascii="Times New Roman" w:hAnsi="Times New Roman" w:cs="Times New Roman"/>
          <w:sz w:val="24"/>
          <w:szCs w:val="24"/>
        </w:rPr>
        <w:t>каждое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утро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24C0A">
        <w:rPr>
          <w:rFonts w:ascii="Times New Roman" w:hAnsi="Times New Roman" w:cs="Times New Roman"/>
          <w:sz w:val="24"/>
          <w:szCs w:val="24"/>
        </w:rPr>
        <w:t>день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24C0A">
        <w:rPr>
          <w:rFonts w:ascii="Times New Roman" w:hAnsi="Times New Roman" w:cs="Times New Roman"/>
          <w:sz w:val="24"/>
          <w:szCs w:val="24"/>
        </w:rPr>
        <w:t>неделю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24C0A">
        <w:rPr>
          <w:rFonts w:ascii="Times New Roman" w:hAnsi="Times New Roman" w:cs="Times New Roman"/>
          <w:sz w:val="24"/>
          <w:szCs w:val="24"/>
        </w:rPr>
        <w:t>месяц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24C0A">
        <w:rPr>
          <w:rFonts w:ascii="Times New Roman" w:hAnsi="Times New Roman" w:cs="Times New Roman"/>
          <w:sz w:val="24"/>
          <w:szCs w:val="24"/>
        </w:rPr>
        <w:t>год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24C0A">
        <w:rPr>
          <w:rStyle w:val="a5"/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– иногда;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24C0A">
        <w:rPr>
          <w:rStyle w:val="a5"/>
          <w:rFonts w:ascii="Times New Roman" w:hAnsi="Times New Roman" w:cs="Times New Roman"/>
          <w:sz w:val="24"/>
          <w:szCs w:val="24"/>
        </w:rPr>
        <w:t>rarely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– редко;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24C0A">
        <w:rPr>
          <w:rStyle w:val="a5"/>
          <w:rFonts w:ascii="Times New Roman" w:hAnsi="Times New Roman" w:cs="Times New Roman"/>
          <w:sz w:val="24"/>
          <w:szCs w:val="24"/>
        </w:rPr>
        <w:t>often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– часто;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24C0A">
        <w:rPr>
          <w:rStyle w:val="a5"/>
          <w:rFonts w:ascii="Times New Roman" w:hAnsi="Times New Roman" w:cs="Times New Roman"/>
          <w:sz w:val="24"/>
          <w:szCs w:val="24"/>
        </w:rPr>
        <w:t>usually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– обычно;</w:t>
      </w:r>
    </w:p>
    <w:p w:rsidR="00E320E1" w:rsidRPr="00024C0A" w:rsidRDefault="00E320E1" w:rsidP="00E320E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24C0A">
        <w:rPr>
          <w:rStyle w:val="a5"/>
          <w:rFonts w:ascii="Times New Roman" w:hAnsi="Times New Roman" w:cs="Times New Roman"/>
          <w:sz w:val="24"/>
          <w:szCs w:val="24"/>
        </w:rPr>
        <w:t>never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– никогда.</w:t>
      </w:r>
    </w:p>
    <w:p w:rsidR="00E320E1" w:rsidRPr="00024C0A" w:rsidRDefault="00E320E1" w:rsidP="00E320E1">
      <w:pPr>
        <w:pStyle w:val="2"/>
        <w:spacing w:before="0" w:beforeAutospacing="0" w:after="0" w:afterAutospacing="0"/>
        <w:rPr>
          <w:sz w:val="24"/>
          <w:szCs w:val="24"/>
        </w:rPr>
      </w:pPr>
      <w:r w:rsidRPr="00024C0A">
        <w:rPr>
          <w:sz w:val="24"/>
          <w:szCs w:val="24"/>
        </w:rPr>
        <w:t>Вопросительная и отрицательная формы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lastRenderedPageBreak/>
        <w:t xml:space="preserve">Без окончаний </w:t>
      </w:r>
      <w:r w:rsidRPr="00024C0A">
        <w:rPr>
          <w:rStyle w:val="a4"/>
        </w:rPr>
        <w:t>-s</w:t>
      </w:r>
      <w:r w:rsidRPr="00024C0A">
        <w:t xml:space="preserve"> и </w:t>
      </w:r>
      <w:r w:rsidRPr="00024C0A">
        <w:rPr>
          <w:rStyle w:val="a4"/>
        </w:rPr>
        <w:t>-</w:t>
      </w:r>
      <w:proofErr w:type="spellStart"/>
      <w:r w:rsidRPr="00024C0A">
        <w:rPr>
          <w:rStyle w:val="a4"/>
        </w:rPr>
        <w:t>es</w:t>
      </w:r>
      <w:proofErr w:type="spellEnd"/>
      <w:r w:rsidRPr="00024C0A">
        <w:t xml:space="preserve"> не обходятся также вопросительная и отрицательная формы. Только в этих случаях окончания ставятся в конце не главного, а вспомогательного (от слова “помогать”) глагола </w:t>
      </w:r>
      <w:proofErr w:type="spellStart"/>
      <w:r w:rsidRPr="00024C0A">
        <w:rPr>
          <w:rStyle w:val="a4"/>
        </w:rPr>
        <w:t>do</w:t>
      </w:r>
      <w:proofErr w:type="spellEnd"/>
      <w:r w:rsidRPr="00024C0A">
        <w:t>.</w:t>
      </w:r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0E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24C0A">
        <w:rPr>
          <w:rStyle w:val="a4"/>
          <w:rFonts w:ascii="Times New Roman" w:hAnsi="Times New Roman" w:cs="Times New Roman"/>
          <w:sz w:val="24"/>
          <w:szCs w:val="24"/>
          <w:lang w:val="en-US"/>
        </w:rPr>
        <w:t>Do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I play </w:t>
      </w:r>
      <w:proofErr w:type="gramStart"/>
      <w:r w:rsidRPr="00024C0A">
        <w:rPr>
          <w:rFonts w:ascii="Times New Roman" w:hAnsi="Times New Roman" w:cs="Times New Roman"/>
          <w:sz w:val="24"/>
          <w:szCs w:val="24"/>
          <w:lang w:val="en-US"/>
        </w:rPr>
        <w:t>football?</w:t>
      </w:r>
      <w:proofErr w:type="gramEnd"/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24C0A">
        <w:rPr>
          <w:rFonts w:ascii="Times New Roman" w:hAnsi="Times New Roman" w:cs="Times New Roman"/>
          <w:sz w:val="24"/>
          <w:szCs w:val="24"/>
        </w:rPr>
        <w:t>Я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играю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в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футбол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? – Ты не играешь в </w:t>
      </w:r>
      <w:proofErr w:type="gramStart"/>
      <w:r w:rsidRPr="00024C0A">
        <w:rPr>
          <w:rFonts w:ascii="Times New Roman" w:hAnsi="Times New Roman" w:cs="Times New Roman"/>
          <w:sz w:val="24"/>
          <w:szCs w:val="24"/>
        </w:rPr>
        <w:t>футбол?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  <w:lang w:val="en-US"/>
        </w:rPr>
        <w:t>DoES</w:t>
      </w:r>
      <w:proofErr w:type="spellEnd"/>
      <w:proofErr w:type="gramEnd"/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he play football? – </w:t>
      </w:r>
      <w:r w:rsidRPr="00024C0A">
        <w:rPr>
          <w:rFonts w:ascii="Times New Roman" w:hAnsi="Times New Roman" w:cs="Times New Roman"/>
          <w:sz w:val="24"/>
          <w:szCs w:val="24"/>
        </w:rPr>
        <w:t>Он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играет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в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футбол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  <w:lang w:val="en-US"/>
        </w:rPr>
        <w:t>DoES</w:t>
      </w:r>
      <w:proofErr w:type="spellEnd"/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she play football? -</w:t>
      </w:r>
      <w:r w:rsidRPr="00024C0A">
        <w:rPr>
          <w:rFonts w:ascii="Times New Roman" w:hAnsi="Times New Roman" w:cs="Times New Roman"/>
          <w:sz w:val="24"/>
          <w:szCs w:val="24"/>
        </w:rPr>
        <w:t>Она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играет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в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футбол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24C0A">
        <w:rPr>
          <w:rStyle w:val="a4"/>
          <w:rFonts w:ascii="Times New Roman" w:hAnsi="Times New Roman" w:cs="Times New Roman"/>
          <w:sz w:val="24"/>
          <w:szCs w:val="24"/>
          <w:lang w:val="en-US"/>
        </w:rPr>
        <w:t>Do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we play football? -</w:t>
      </w:r>
      <w:r w:rsidRPr="00024C0A">
        <w:rPr>
          <w:rFonts w:ascii="Times New Roman" w:hAnsi="Times New Roman" w:cs="Times New Roman"/>
          <w:sz w:val="24"/>
          <w:szCs w:val="24"/>
        </w:rPr>
        <w:t>Мы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играем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в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футбол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24C0A">
        <w:rPr>
          <w:rStyle w:val="a4"/>
          <w:rFonts w:ascii="Times New Roman" w:hAnsi="Times New Roman" w:cs="Times New Roman"/>
          <w:sz w:val="24"/>
          <w:szCs w:val="24"/>
          <w:lang w:val="en-US"/>
        </w:rPr>
        <w:t>Do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they play football? -</w:t>
      </w:r>
      <w:r w:rsidRPr="00024C0A">
        <w:rPr>
          <w:rFonts w:ascii="Times New Roman" w:hAnsi="Times New Roman" w:cs="Times New Roman"/>
          <w:sz w:val="24"/>
          <w:szCs w:val="24"/>
        </w:rPr>
        <w:t>Они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играют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в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C0A">
        <w:rPr>
          <w:rFonts w:ascii="Times New Roman" w:hAnsi="Times New Roman" w:cs="Times New Roman"/>
          <w:sz w:val="24"/>
          <w:szCs w:val="24"/>
        </w:rPr>
        <w:t>футбол</w:t>
      </w:r>
      <w:r w:rsidRPr="00024C0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320E1" w:rsidRPr="00024C0A" w:rsidRDefault="00E320E1" w:rsidP="00E320E1">
      <w:pPr>
        <w:pStyle w:val="a3"/>
        <w:spacing w:before="0" w:beforeAutospacing="0" w:after="0" w:afterAutospacing="0"/>
      </w:pPr>
      <w:r w:rsidRPr="00024C0A">
        <w:t xml:space="preserve">Если нужно построить отрицательное предложение, то к </w:t>
      </w:r>
      <w:proofErr w:type="spellStart"/>
      <w:r w:rsidRPr="00024C0A">
        <w:rPr>
          <w:rStyle w:val="a4"/>
        </w:rPr>
        <w:t>do</w:t>
      </w:r>
      <w:proofErr w:type="spellEnd"/>
      <w:r w:rsidRPr="00024C0A">
        <w:rPr>
          <w:rStyle w:val="a4"/>
        </w:rPr>
        <w:t>/</w:t>
      </w:r>
      <w:proofErr w:type="spellStart"/>
      <w:r w:rsidRPr="00024C0A">
        <w:rPr>
          <w:rStyle w:val="a4"/>
        </w:rPr>
        <w:t>does</w:t>
      </w:r>
      <w:proofErr w:type="spellEnd"/>
      <w:r w:rsidRPr="00024C0A">
        <w:t xml:space="preserve"> добавляется частица </w:t>
      </w:r>
      <w:proofErr w:type="spellStart"/>
      <w:r w:rsidRPr="00024C0A">
        <w:rPr>
          <w:rStyle w:val="a4"/>
        </w:rPr>
        <w:t>not</w:t>
      </w:r>
      <w:proofErr w:type="spellEnd"/>
      <w:r w:rsidRPr="00024C0A">
        <w:t xml:space="preserve">, аналог которого в русском языке частица “не”. В живой речи </w:t>
      </w:r>
      <w:proofErr w:type="spellStart"/>
      <w:r w:rsidRPr="00024C0A">
        <w:t>do</w:t>
      </w:r>
      <w:proofErr w:type="spellEnd"/>
      <w:r w:rsidRPr="00024C0A">
        <w:t xml:space="preserve"> </w:t>
      </w:r>
      <w:proofErr w:type="spellStart"/>
      <w:r w:rsidRPr="00024C0A">
        <w:t>not</w:t>
      </w:r>
      <w:proofErr w:type="spellEnd"/>
      <w:r w:rsidRPr="00024C0A">
        <w:t xml:space="preserve"> и </w:t>
      </w:r>
      <w:proofErr w:type="spellStart"/>
      <w:r w:rsidRPr="00024C0A">
        <w:t>does</w:t>
      </w:r>
      <w:proofErr w:type="spellEnd"/>
      <w:r w:rsidRPr="00024C0A">
        <w:t xml:space="preserve"> </w:t>
      </w:r>
      <w:proofErr w:type="spellStart"/>
      <w:r w:rsidRPr="00024C0A">
        <w:t>not</w:t>
      </w:r>
      <w:proofErr w:type="spellEnd"/>
      <w:r w:rsidRPr="00024C0A">
        <w:t xml:space="preserve"> имеют сокращенные формы – </w:t>
      </w:r>
      <w:proofErr w:type="spellStart"/>
      <w:proofErr w:type="gramStart"/>
      <w:r w:rsidRPr="00024C0A">
        <w:rPr>
          <w:rStyle w:val="a4"/>
        </w:rPr>
        <w:t>don’t</w:t>
      </w:r>
      <w:proofErr w:type="spellEnd"/>
      <w:r w:rsidRPr="00024C0A">
        <w:t xml:space="preserve">  и</w:t>
      </w:r>
      <w:proofErr w:type="gramEnd"/>
      <w:r w:rsidRPr="00024C0A">
        <w:t xml:space="preserve"> </w:t>
      </w:r>
      <w:proofErr w:type="spellStart"/>
      <w:r w:rsidRPr="00024C0A">
        <w:rPr>
          <w:rStyle w:val="a4"/>
        </w:rPr>
        <w:t>doesn’t</w:t>
      </w:r>
      <w:proofErr w:type="spellEnd"/>
      <w:r w:rsidRPr="00024C0A">
        <w:rPr>
          <w:rStyle w:val="a4"/>
        </w:rPr>
        <w:t>.</w:t>
      </w:r>
      <w:r w:rsidRPr="00024C0A">
        <w:t xml:space="preserve"> Оба варианта отрицания верны, но чаще всего используется сокращенная форма.</w:t>
      </w:r>
    </w:p>
    <w:p w:rsidR="00E320E1" w:rsidRPr="00024C0A" w:rsidRDefault="00E320E1" w:rsidP="00E3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0A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Я не играю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Ты не играешь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-Он не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Она не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Оно не играет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 – Мы не играем в футбол.</w:t>
      </w:r>
      <w:r w:rsidRPr="00024C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Style w:val="a4"/>
          <w:rFonts w:ascii="Times New Roman" w:hAnsi="Times New Roman" w:cs="Times New Roman"/>
          <w:sz w:val="24"/>
          <w:szCs w:val="24"/>
        </w:rPr>
        <w:t>don’t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0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C0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024C0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24C0A">
        <w:rPr>
          <w:rFonts w:ascii="Times New Roman" w:hAnsi="Times New Roman" w:cs="Times New Roman"/>
          <w:sz w:val="24"/>
          <w:szCs w:val="24"/>
        </w:rPr>
        <w:t xml:space="preserve"> Вы не играете в футбол.</w:t>
      </w:r>
    </w:p>
    <w:p w:rsidR="00E320E1" w:rsidRPr="00024C0A" w:rsidRDefault="00E320E1" w:rsidP="00E320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320E1" w:rsidRPr="00767F80" w:rsidRDefault="00E320E1" w:rsidP="00E3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1B" w:rsidRDefault="0040341B">
      <w:bookmarkStart w:id="0" w:name="_GoBack"/>
      <w:bookmarkEnd w:id="0"/>
    </w:p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72BA"/>
    <w:multiLevelType w:val="multilevel"/>
    <w:tmpl w:val="1D8A8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9F28E5"/>
    <w:multiLevelType w:val="multilevel"/>
    <w:tmpl w:val="122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A64BD"/>
    <w:multiLevelType w:val="multilevel"/>
    <w:tmpl w:val="D79AB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CBE2A93"/>
    <w:multiLevelType w:val="multilevel"/>
    <w:tmpl w:val="11E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5293B"/>
    <w:multiLevelType w:val="multilevel"/>
    <w:tmpl w:val="F62A6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0CA6069"/>
    <w:multiLevelType w:val="multilevel"/>
    <w:tmpl w:val="B1BC0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1AA7DF1"/>
    <w:multiLevelType w:val="multilevel"/>
    <w:tmpl w:val="98489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8414DFA"/>
    <w:multiLevelType w:val="multilevel"/>
    <w:tmpl w:val="742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C73A7"/>
    <w:multiLevelType w:val="multilevel"/>
    <w:tmpl w:val="5B0A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9"/>
    <w:rsid w:val="0040341B"/>
    <w:rsid w:val="00BC4FE9"/>
    <w:rsid w:val="00E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656C-2E34-45A8-8566-715F003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E1"/>
  </w:style>
  <w:style w:type="paragraph" w:styleId="1">
    <w:name w:val="heading 1"/>
    <w:basedOn w:val="a"/>
    <w:next w:val="a"/>
    <w:link w:val="10"/>
    <w:uiPriority w:val="9"/>
    <w:qFormat/>
    <w:rsid w:val="00E32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2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0E1"/>
    <w:rPr>
      <w:b/>
      <w:bCs/>
    </w:rPr>
  </w:style>
  <w:style w:type="character" w:styleId="a5">
    <w:name w:val="Emphasis"/>
    <w:basedOn w:val="a0"/>
    <w:uiPriority w:val="20"/>
    <w:qFormat/>
    <w:rsid w:val="00E320E1"/>
    <w:rPr>
      <w:i/>
      <w:iCs/>
    </w:rPr>
  </w:style>
  <w:style w:type="character" w:customStyle="1" w:styleId="link-num">
    <w:name w:val="link-num"/>
    <w:basedOn w:val="a0"/>
    <w:rsid w:val="00E320E1"/>
  </w:style>
  <w:style w:type="character" w:styleId="a6">
    <w:name w:val="Hyperlink"/>
    <w:basedOn w:val="a0"/>
    <w:uiPriority w:val="99"/>
    <w:semiHidden/>
    <w:unhideWhenUsed/>
    <w:rsid w:val="00E32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2020-05-17T08:56:00Z</dcterms:created>
  <dcterms:modified xsi:type="dcterms:W3CDTF">2020-05-17T08:56:00Z</dcterms:modified>
</cp:coreProperties>
</file>