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BA" w:rsidRDefault="001C43BA" w:rsidP="001C43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1C43B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уважаемые студенты! Сегодня мы познакомимся с новым регионом Зарубежная Азия. Запишите тему урока, план изучения нового материала, внимательно прочитайте текст, сделайте конспект, выполните контрольные задания. Желаю успеха!</w:t>
      </w:r>
    </w:p>
    <w:p w:rsidR="00BE1B39" w:rsidRDefault="00BE1B39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E1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урока: </w:t>
      </w:r>
      <w:r w:rsidRPr="00BE1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Зарубежная Азия:</w:t>
      </w:r>
      <w:r w:rsidRPr="00BE1B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1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географическое положение, природны</w:t>
      </w:r>
      <w:r w:rsidRPr="00BE1B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 ресурсы, население </w:t>
      </w:r>
    </w:p>
    <w:p w:rsidR="00D8680D" w:rsidRDefault="00D8680D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изучения новой темы:</w:t>
      </w:r>
    </w:p>
    <w:p w:rsidR="00D8680D" w:rsidRDefault="00D8680D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1.Экономико – географическое положение Зарубежной Азии</w:t>
      </w:r>
    </w:p>
    <w:p w:rsidR="00D8680D" w:rsidRDefault="00D8680D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2.Субрегионы  Зарубежной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Азии</w:t>
      </w:r>
    </w:p>
    <w:p w:rsidR="00D8680D" w:rsidRDefault="00D8680D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3.Природные ресурсы региона</w:t>
      </w:r>
    </w:p>
    <w:p w:rsidR="00D8680D" w:rsidRPr="00BE1B39" w:rsidRDefault="00D8680D" w:rsidP="00BE1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4.Население Зарубежной Азии</w:t>
      </w:r>
    </w:p>
    <w:p w:rsidR="00D8680D" w:rsidRDefault="00D8680D" w:rsidP="00D8680D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D8680D" w:rsidRPr="00BE1B39" w:rsidRDefault="00D8680D" w:rsidP="00D8680D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hd w:val="clear" w:color="auto" w:fill="FFFF00"/>
        </w:rPr>
        <w:t>1.</w:t>
      </w:r>
      <w:r w:rsidRPr="00BE1B39">
        <w:rPr>
          <w:i/>
          <w:iCs/>
          <w:color w:val="000000"/>
          <w:shd w:val="clear" w:color="auto" w:fill="FFFF00"/>
        </w:rPr>
        <w:t>Экономико-географическое положение Зарубежной Азии</w:t>
      </w:r>
    </w:p>
    <w:p w:rsidR="00D8680D" w:rsidRPr="00BE1B39" w:rsidRDefault="00D8680D" w:rsidP="00D8680D">
      <w:pPr>
        <w:pStyle w:val="a3"/>
        <w:spacing w:before="0" w:beforeAutospacing="0" w:after="0" w:afterAutospacing="0"/>
        <w:rPr>
          <w:color w:val="000000"/>
        </w:rPr>
      </w:pPr>
    </w:p>
    <w:p w:rsidR="00BE1B39" w:rsidRPr="00D8680D" w:rsidRDefault="00D8680D" w:rsidP="00BE1B39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i/>
          <w:iCs/>
          <w:color w:val="000000"/>
          <w:shd w:val="clear" w:color="auto" w:fill="FFFF00"/>
        </w:rPr>
        <w:t xml:space="preserve">       </w:t>
      </w:r>
      <w:r w:rsidR="00BE1B39" w:rsidRPr="00D8680D">
        <w:rPr>
          <w:b/>
          <w:color w:val="000000"/>
        </w:rPr>
        <w:t>Территория</w:t>
      </w:r>
      <w:r w:rsidR="00BE1B39" w:rsidRPr="00BE1B39">
        <w:rPr>
          <w:color w:val="000000"/>
        </w:rPr>
        <w:t xml:space="preserve"> Зарубежной Азии протягивается с севера на юг почти на </w:t>
      </w:r>
      <w:proofErr w:type="gramStart"/>
      <w:r w:rsidR="00BE1B39" w:rsidRPr="00BE1B39">
        <w:rPr>
          <w:color w:val="000000"/>
        </w:rPr>
        <w:t>7тыс.км.,</w:t>
      </w:r>
      <w:proofErr w:type="gramEnd"/>
      <w:r w:rsidR="00BE1B39" w:rsidRPr="00BE1B39">
        <w:rPr>
          <w:color w:val="000000"/>
        </w:rPr>
        <w:t xml:space="preserve"> а с запада на восток более чем на 10тыс.км. </w:t>
      </w:r>
      <w:r w:rsidR="00BE1B39" w:rsidRPr="00D8680D">
        <w:rPr>
          <w:b/>
          <w:color w:val="000000"/>
        </w:rPr>
        <w:t>Площадь</w:t>
      </w:r>
      <w:r w:rsidR="00BE1B39" w:rsidRPr="00BE1B39">
        <w:rPr>
          <w:color w:val="000000"/>
        </w:rPr>
        <w:t xml:space="preserve"> 32млн.км, 48 государств </w:t>
      </w:r>
      <w:r w:rsidR="00BE1B39" w:rsidRPr="00D8680D">
        <w:rPr>
          <w:b/>
          <w:color w:val="000000"/>
        </w:rPr>
        <w:t>с населением 3,7</w:t>
      </w:r>
      <w:r w:rsidRPr="00D8680D">
        <w:rPr>
          <w:b/>
          <w:color w:val="000000"/>
        </w:rPr>
        <w:t xml:space="preserve"> </w:t>
      </w:r>
      <w:proofErr w:type="spellStart"/>
      <w:r w:rsidR="00BE1B39" w:rsidRPr="00D8680D">
        <w:rPr>
          <w:b/>
          <w:color w:val="000000"/>
        </w:rPr>
        <w:t>млн.чел</w:t>
      </w:r>
      <w:proofErr w:type="spellEnd"/>
      <w:r w:rsidR="00BE1B39" w:rsidRPr="00D8680D">
        <w:rPr>
          <w:b/>
          <w:color w:val="000000"/>
        </w:rPr>
        <w:t>.</w:t>
      </w:r>
    </w:p>
    <w:p w:rsidR="00BE1B39" w:rsidRPr="00BE1B39" w:rsidRDefault="00D8680D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BE1B39" w:rsidRPr="00BE1B39">
        <w:rPr>
          <w:color w:val="000000"/>
        </w:rPr>
        <w:t>Страны Азии очень разные, различаются размерами территории и природными богатствами, уровнем развития, политическим устройством и т.д.</w:t>
      </w:r>
    </w:p>
    <w:p w:rsidR="00BE1B39" w:rsidRPr="00D8680D" w:rsidRDefault="00D8680D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</w:t>
      </w:r>
      <w:r w:rsidR="00BE1B39" w:rsidRPr="00BE1B39">
        <w:rPr>
          <w:color w:val="000000"/>
        </w:rPr>
        <w:t xml:space="preserve">Большинство стран Азии относятся к </w:t>
      </w:r>
      <w:r w:rsidR="00BE1B39" w:rsidRPr="00D8680D">
        <w:rPr>
          <w:b/>
          <w:i/>
          <w:color w:val="000000"/>
        </w:rPr>
        <w:t>крупным, Китай и Индия – к гигантам</w:t>
      </w:r>
      <w:r w:rsidR="00BE1B39" w:rsidRPr="00BE1B39">
        <w:rPr>
          <w:color w:val="000000"/>
        </w:rPr>
        <w:t xml:space="preserve">, но есть </w:t>
      </w:r>
      <w:r w:rsidR="00BE1B39" w:rsidRPr="00D8680D">
        <w:rPr>
          <w:b/>
          <w:i/>
          <w:color w:val="000000"/>
        </w:rPr>
        <w:t>и микрогосударства – Сингапур, Бахрейн, Катар.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D8680D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Особенности Э</w:t>
      </w:r>
      <w:r w:rsidR="00BE1B39" w:rsidRPr="00BE1B39">
        <w:rPr>
          <w:color w:val="000000"/>
        </w:rPr>
        <w:t>ГП региона: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соседское положение стран (объединяет регион);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приморское положение большинства стран (обеспечивает выход к морям трех океанов);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глубинное положение некоторых стран (затрудняет связи с другими странами).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BE1B39" w:rsidP="00BE1B3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E1B39">
        <w:rPr>
          <w:b/>
          <w:bCs/>
          <w:i/>
          <w:iCs/>
          <w:color w:val="000000"/>
          <w:u w:val="single"/>
        </w:rPr>
        <w:t>Неоднородность стран Азии</w:t>
      </w:r>
    </w:p>
    <w:p w:rsidR="00BE1B39" w:rsidRPr="00BE1B39" w:rsidRDefault="00BE1B39" w:rsidP="00BE1B3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E1B39" w:rsidRPr="00BE1B39" w:rsidRDefault="00BE1B39" w:rsidP="00D8680D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 xml:space="preserve">Экономически развитые страны </w:t>
      </w:r>
      <w:r w:rsidR="00D8680D">
        <w:rPr>
          <w:color w:val="000000"/>
        </w:rPr>
        <w:t xml:space="preserve">  -  Израиль, Япония</w:t>
      </w:r>
    </w:p>
    <w:p w:rsidR="00BE1B39" w:rsidRPr="00BE1B39" w:rsidRDefault="00BE1B39" w:rsidP="00D8680D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Нефтедобывающие страны</w:t>
      </w:r>
      <w:r w:rsidR="00D8680D">
        <w:rPr>
          <w:color w:val="000000"/>
        </w:rPr>
        <w:t xml:space="preserve">            -  Саудовская Аравия, ОАЭ и т.д.</w:t>
      </w:r>
    </w:p>
    <w:p w:rsidR="00BE1B39" w:rsidRPr="00BE1B39" w:rsidRDefault="00BE1B39" w:rsidP="00D8680D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Новые индустриальные страны</w:t>
      </w:r>
      <w:r w:rsidR="00D8680D">
        <w:rPr>
          <w:color w:val="000000"/>
        </w:rPr>
        <w:t xml:space="preserve">      - Южная Корея, Сингапур</w:t>
      </w:r>
    </w:p>
    <w:p w:rsidR="00BE1B39" w:rsidRPr="00BE1B39" w:rsidRDefault="00BE1B39" w:rsidP="00D8680D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Наименее развитые страны</w:t>
      </w:r>
      <w:r w:rsidR="00D8680D">
        <w:rPr>
          <w:color w:val="000000"/>
        </w:rPr>
        <w:t xml:space="preserve">             -  Монголия, Афганистан</w:t>
      </w:r>
    </w:p>
    <w:p w:rsidR="00BE1B39" w:rsidRPr="00BE1B39" w:rsidRDefault="00BE1B39" w:rsidP="007863D4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 xml:space="preserve">Развивающиеся супер страны </w:t>
      </w:r>
      <w:r w:rsidR="007863D4">
        <w:rPr>
          <w:color w:val="000000"/>
        </w:rPr>
        <w:t xml:space="preserve">        -  Китай, Индия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7863D4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BE1B39" w:rsidRPr="00BE1B39">
        <w:rPr>
          <w:color w:val="000000"/>
        </w:rPr>
        <w:t>Неоднородность стран и колониальное прошлое вызывает обострение территориальных, политических и межнациональных проблем в регионе.</w:t>
      </w:r>
    </w:p>
    <w:p w:rsidR="007863D4" w:rsidRDefault="007863D4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7863D4" w:rsidRDefault="00BE1B39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7863D4">
        <w:rPr>
          <w:b/>
          <w:i/>
          <w:color w:val="000000"/>
        </w:rPr>
        <w:t>Территориальные споры: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Индия – Пакистан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Иран – Ирак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Индия – Китай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Греция – Турция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Япония – Россия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КНДР – республика Корея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  <w:r w:rsidRPr="00BE1B39">
        <w:rPr>
          <w:color w:val="000000"/>
        </w:rPr>
        <w:t>- Израиль – Палестинская автономия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BE1B39" w:rsidRDefault="007863D4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  <w:r>
        <w:rPr>
          <w:i/>
          <w:iCs/>
          <w:color w:val="000000"/>
          <w:shd w:val="clear" w:color="auto" w:fill="FFFF00"/>
        </w:rPr>
        <w:t>2.</w:t>
      </w:r>
      <w:r w:rsidR="00BE1B39" w:rsidRPr="00BE1B39">
        <w:rPr>
          <w:i/>
          <w:iCs/>
          <w:color w:val="000000"/>
          <w:shd w:val="clear" w:color="auto" w:fill="FFFF00"/>
        </w:rPr>
        <w:t>Субрегионы Зарубежной Азии</w:t>
      </w: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  <w:r w:rsidRPr="00415E9C"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61312" behindDoc="0" locked="0" layoutInCell="1" allowOverlap="0" wp14:anchorId="3325E53E" wp14:editId="4FD83D29">
            <wp:simplePos x="0" y="0"/>
            <wp:positionH relativeFrom="margin">
              <wp:posOffset>-813435</wp:posOffset>
            </wp:positionH>
            <wp:positionV relativeFrom="line">
              <wp:posOffset>129540</wp:posOffset>
            </wp:positionV>
            <wp:extent cx="6432550" cy="5219700"/>
            <wp:effectExtent l="0" t="0" r="6350" b="0"/>
            <wp:wrapSquare wrapText="bothSides"/>
            <wp:docPr id="2" name="Рисунок 2" descr="https://fsd.kopilkaurokov.ru/uploads/user_file_58079162a70a6/egp_nasielieniie_khoziaistva_az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8079162a70a6/egp_nasielieniie_khoziaistva_az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Pr="00BE1B39" w:rsidRDefault="003D2C61" w:rsidP="007863D4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3D2C61" w:rsidRDefault="003D2C61" w:rsidP="007863D4">
      <w:pPr>
        <w:pStyle w:val="a3"/>
        <w:spacing w:before="0" w:beforeAutospacing="0" w:after="0" w:afterAutospacing="0"/>
        <w:rPr>
          <w:i/>
          <w:iCs/>
          <w:color w:val="000000"/>
          <w:shd w:val="clear" w:color="auto" w:fill="FFFF00"/>
        </w:rPr>
      </w:pPr>
    </w:p>
    <w:p w:rsidR="00BE1B39" w:rsidRPr="00BE1B39" w:rsidRDefault="007863D4" w:rsidP="007863D4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hd w:val="clear" w:color="auto" w:fill="FFFF00"/>
        </w:rPr>
        <w:t>3.</w:t>
      </w:r>
      <w:r w:rsidR="00BE1B39" w:rsidRPr="00BE1B39">
        <w:rPr>
          <w:i/>
          <w:iCs/>
          <w:color w:val="000000"/>
          <w:shd w:val="clear" w:color="auto" w:fill="FFFF00"/>
        </w:rPr>
        <w:t>Природные ресурсы региона</w:t>
      </w:r>
    </w:p>
    <w:p w:rsidR="00BE1B39" w:rsidRPr="007863D4" w:rsidRDefault="007863D4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   </w:t>
      </w:r>
      <w:r w:rsidR="00BE1B39" w:rsidRPr="00BE1B39">
        <w:rPr>
          <w:color w:val="000000"/>
        </w:rPr>
        <w:t>Азиатски</w:t>
      </w:r>
      <w:r>
        <w:rPr>
          <w:color w:val="000000"/>
        </w:rPr>
        <w:t>й</w:t>
      </w:r>
      <w:r w:rsidR="00BE1B39" w:rsidRPr="00BE1B39">
        <w:rPr>
          <w:color w:val="000000"/>
        </w:rPr>
        <w:t xml:space="preserve"> регион обладает природными богатствами и отличается их разнообразием. </w:t>
      </w:r>
      <w:r w:rsidR="00BE1B39" w:rsidRPr="007863D4">
        <w:rPr>
          <w:b/>
          <w:i/>
          <w:color w:val="000000"/>
        </w:rPr>
        <w:t>Азия – это регион с богатейшими минеральными ресурсами</w:t>
      </w:r>
      <w:r w:rsidR="00BE1B39" w:rsidRPr="00BE1B39">
        <w:rPr>
          <w:color w:val="000000"/>
        </w:rPr>
        <w:t xml:space="preserve">. Но если раньше главными богатствами Азии считалось </w:t>
      </w:r>
      <w:r w:rsidR="00BE1B39" w:rsidRPr="007863D4">
        <w:rPr>
          <w:b/>
          <w:i/>
          <w:color w:val="000000"/>
        </w:rPr>
        <w:t>золото, драгоценные и полудрагоценными камнями,</w:t>
      </w:r>
      <w:r w:rsidR="00BE1B39" w:rsidRPr="00BE1B39">
        <w:rPr>
          <w:color w:val="000000"/>
        </w:rPr>
        <w:t xml:space="preserve"> то сейчас к этому перечню добавилась </w:t>
      </w:r>
      <w:r w:rsidR="00BE1B39" w:rsidRPr="007863D4">
        <w:rPr>
          <w:b/>
          <w:i/>
          <w:color w:val="000000"/>
        </w:rPr>
        <w:t>нефть, газ, каменный уголь и разнообразные руды.</w:t>
      </w:r>
    </w:p>
    <w:p w:rsidR="00BE1B39" w:rsidRPr="00E563B2" w:rsidRDefault="00E563B2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      </w:t>
      </w:r>
      <w:r w:rsidR="00BE1B39" w:rsidRPr="00E563B2">
        <w:rPr>
          <w:b/>
          <w:i/>
          <w:color w:val="000000"/>
        </w:rPr>
        <w:t>Главное богатство региона, определяющее его в международном географическом разделении труда – это нефть.</w:t>
      </w:r>
      <w:r w:rsidR="00BE1B39" w:rsidRPr="00BE1B39">
        <w:rPr>
          <w:color w:val="000000"/>
        </w:rPr>
        <w:t xml:space="preserve"> В области Персидского залива расположена одна из крупнейших в мире </w:t>
      </w:r>
      <w:r w:rsidR="00BE1B39" w:rsidRPr="00E563B2">
        <w:rPr>
          <w:b/>
          <w:i/>
          <w:color w:val="000000"/>
        </w:rPr>
        <w:t>нефтегазоносных провинций</w:t>
      </w:r>
      <w:r w:rsidR="00BE1B39" w:rsidRPr="00BE1B39">
        <w:rPr>
          <w:color w:val="000000"/>
        </w:rPr>
        <w:t xml:space="preserve"> (Иран, Ирак, Саудовская Аравия, Кувейт, Бахрейн, ОАЭ, Катар). </w:t>
      </w:r>
      <w:r w:rsidR="00BE1B39" w:rsidRPr="00E563B2">
        <w:rPr>
          <w:b/>
          <w:i/>
          <w:color w:val="000000"/>
        </w:rPr>
        <w:t>Крупные запасы нефти и газа имеются в Индонезии, Мьянме.</w:t>
      </w:r>
    </w:p>
    <w:p w:rsidR="00BE1B39" w:rsidRPr="00BE1B39" w:rsidRDefault="00E563B2" w:rsidP="00BE1B39">
      <w:pPr>
        <w:pStyle w:val="a3"/>
        <w:spacing w:before="0" w:beforeAutospacing="0" w:after="0" w:afterAutospacing="0"/>
        <w:rPr>
          <w:color w:val="000000"/>
        </w:rPr>
      </w:pPr>
      <w:r w:rsidRPr="00E563B2">
        <w:rPr>
          <w:b/>
          <w:i/>
          <w:color w:val="000000"/>
        </w:rPr>
        <w:t xml:space="preserve">           </w:t>
      </w:r>
      <w:r w:rsidR="00BE1B39" w:rsidRPr="00E563B2">
        <w:rPr>
          <w:b/>
          <w:i/>
          <w:color w:val="000000"/>
        </w:rPr>
        <w:t>Бедна Зарубежная Азия земельными ресурсами</w:t>
      </w:r>
      <w:r w:rsidR="00BE1B39" w:rsidRPr="00BE1B39">
        <w:rPr>
          <w:color w:val="000000"/>
        </w:rPr>
        <w:t xml:space="preserve"> – большая часть региона занята горами, песчаными и каменными пустынями.</w:t>
      </w:r>
    </w:p>
    <w:p w:rsidR="00BE1B39" w:rsidRPr="00BE1B39" w:rsidRDefault="00E563B2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E563B2">
        <w:rPr>
          <w:b/>
          <w:i/>
          <w:color w:val="000000"/>
        </w:rPr>
        <w:t xml:space="preserve">  </w:t>
      </w:r>
      <w:r w:rsidR="00BE1B39" w:rsidRPr="00E563B2">
        <w:rPr>
          <w:b/>
          <w:i/>
          <w:color w:val="000000"/>
        </w:rPr>
        <w:t>Избыток водных и лесных ресурсов в Юго-Восточной Азии</w:t>
      </w:r>
      <w:r w:rsidR="00BE1B39" w:rsidRPr="00BE1B39">
        <w:rPr>
          <w:color w:val="000000"/>
        </w:rPr>
        <w:t>, сочетается с дефицитом в Юго-Западной и Центральной Азии.</w:t>
      </w:r>
    </w:p>
    <w:p w:rsidR="00BE1B39" w:rsidRPr="00BE1B39" w:rsidRDefault="00E563B2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BE1B39" w:rsidRPr="00BE1B39">
        <w:rPr>
          <w:color w:val="000000"/>
        </w:rPr>
        <w:t>Зарубежная Азия располагает большими и перспективными рекреационными ресурсами (</w:t>
      </w:r>
      <w:r w:rsidR="00BE1B39" w:rsidRPr="00E563B2">
        <w:rPr>
          <w:b/>
          <w:i/>
          <w:color w:val="000000"/>
        </w:rPr>
        <w:t>Азия обладает памятниками культурного наследия</w:t>
      </w:r>
      <w:r w:rsidR="00BE1B39" w:rsidRPr="00BE1B39">
        <w:rPr>
          <w:color w:val="000000"/>
        </w:rPr>
        <w:t>).</w:t>
      </w:r>
    </w:p>
    <w:p w:rsidR="00BE1B39" w:rsidRPr="00BE1B39" w:rsidRDefault="00BE1B39" w:rsidP="00BE1B39">
      <w:pPr>
        <w:pStyle w:val="a3"/>
        <w:spacing w:before="0" w:beforeAutospacing="0" w:after="0" w:afterAutospacing="0"/>
        <w:rPr>
          <w:color w:val="000000"/>
        </w:rPr>
      </w:pPr>
    </w:p>
    <w:p w:rsidR="00BE1B39" w:rsidRPr="00BE1B39" w:rsidRDefault="00E563B2" w:rsidP="00E563B2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  <w:shd w:val="clear" w:color="auto" w:fill="FFFF00"/>
        </w:rPr>
        <w:t>4.</w:t>
      </w:r>
      <w:r w:rsidR="00BE1B39" w:rsidRPr="00BE1B39">
        <w:rPr>
          <w:i/>
          <w:iCs/>
          <w:color w:val="000000"/>
          <w:shd w:val="clear" w:color="auto" w:fill="FFFF00"/>
        </w:rPr>
        <w:t>Население Зарубежной Азии</w:t>
      </w:r>
    </w:p>
    <w:p w:rsidR="00BE1B39" w:rsidRPr="00BE1B39" w:rsidRDefault="00E563B2" w:rsidP="00BE1B39">
      <w:pPr>
        <w:pStyle w:val="a3"/>
        <w:spacing w:before="0" w:beforeAutospacing="0" w:after="0" w:afterAutospacing="0"/>
        <w:rPr>
          <w:color w:val="000000"/>
        </w:rPr>
      </w:pPr>
      <w:r w:rsidRPr="00E563B2">
        <w:rPr>
          <w:b/>
          <w:i/>
          <w:color w:val="000000"/>
        </w:rPr>
        <w:t xml:space="preserve">                 </w:t>
      </w:r>
      <w:r w:rsidR="00BE1B39" w:rsidRPr="00E563B2">
        <w:rPr>
          <w:b/>
          <w:i/>
          <w:color w:val="000000"/>
        </w:rPr>
        <w:t>В Зарубежной Азии проживает более 60% мирового населения</w:t>
      </w:r>
      <w:r w:rsidR="003D2C61">
        <w:rPr>
          <w:b/>
          <w:i/>
          <w:color w:val="000000"/>
        </w:rPr>
        <w:t>.</w:t>
      </w:r>
      <w:r w:rsidR="00BE1B39" w:rsidRPr="00BE1B39">
        <w:rPr>
          <w:color w:val="000000"/>
        </w:rPr>
        <w:t xml:space="preserve"> Население данного региона отличается большой численностью, высокими темпами прироста (см. карту атласа «Естественный прирост населения»), сложным составов и неравномерным размещением.</w:t>
      </w:r>
    </w:p>
    <w:p w:rsidR="00BE1B39" w:rsidRPr="003D2C61" w:rsidRDefault="003D2C61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      </w:t>
      </w:r>
      <w:r w:rsidR="00BE1B39" w:rsidRPr="003D2C61">
        <w:rPr>
          <w:b/>
          <w:i/>
          <w:color w:val="000000"/>
        </w:rPr>
        <w:t>Численность населения региона существенно превышает 3млрд. человек.</w:t>
      </w:r>
    </w:p>
    <w:p w:rsidR="00BE1B39" w:rsidRPr="003D2C61" w:rsidRDefault="00BE1B39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BE1B39">
        <w:rPr>
          <w:color w:val="000000"/>
        </w:rPr>
        <w:t xml:space="preserve">В Зарубежной Азии находятся шесть из десяти </w:t>
      </w:r>
      <w:r w:rsidRPr="003D2C61">
        <w:rPr>
          <w:b/>
          <w:i/>
          <w:color w:val="000000"/>
        </w:rPr>
        <w:t>крупнейших по численности населения стран мира: Индия, Китай, Индонезия, Пакистан, Япония и Бангладеш.</w:t>
      </w:r>
    </w:p>
    <w:p w:rsidR="00BE1B39" w:rsidRPr="003D2C61" w:rsidRDefault="003D2C61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     </w:t>
      </w:r>
      <w:r w:rsidR="00BE1B39" w:rsidRPr="00BE1B39">
        <w:rPr>
          <w:color w:val="000000"/>
        </w:rPr>
        <w:t xml:space="preserve">Состав населения Зарубежной Азии отличается большим разнообразием. Особенно пестра этническая картина. В Азии проживает более тысячи народов; </w:t>
      </w:r>
      <w:r w:rsidR="00BE1B39" w:rsidRPr="003D2C61">
        <w:rPr>
          <w:b/>
          <w:i/>
          <w:color w:val="000000"/>
        </w:rPr>
        <w:t>население говорит на более чем пятистах языках.</w:t>
      </w:r>
    </w:p>
    <w:p w:rsidR="00BE1B39" w:rsidRPr="003D2C61" w:rsidRDefault="003D2C61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          </w:t>
      </w:r>
      <w:r w:rsidR="00BE1B39" w:rsidRPr="00BE1B39">
        <w:rPr>
          <w:color w:val="000000"/>
        </w:rPr>
        <w:t xml:space="preserve">Азия – это регион многонациональных стран. Этот регион является </w:t>
      </w:r>
      <w:r w:rsidR="00BE1B39" w:rsidRPr="003D2C61">
        <w:rPr>
          <w:b/>
          <w:i/>
          <w:color w:val="000000"/>
        </w:rPr>
        <w:t>родиной трех мировых религий: христианство, ислам, буддизм.</w:t>
      </w:r>
    </w:p>
    <w:p w:rsidR="00BE1B39" w:rsidRPr="00BE1B39" w:rsidRDefault="003D2C61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BE1B39" w:rsidRPr="00BE1B39">
        <w:rPr>
          <w:color w:val="000000"/>
        </w:rPr>
        <w:t>Сложность этнических и религиозного состава ряда азиатских стран приводит к возникновению многих межэтнических и религиозных конфликтов.</w:t>
      </w:r>
    </w:p>
    <w:p w:rsidR="00BE1B39" w:rsidRPr="00BE1B39" w:rsidRDefault="003D2C61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BE1B39" w:rsidRPr="00BE1B39">
        <w:rPr>
          <w:color w:val="000000"/>
        </w:rPr>
        <w:t>Размещение населения тесно связано с природными условиями. Их разнообразие и контрастность объясняет крайнюю неравномерность размещения населения. Абсолютное большинство населения проживает на побережье морей и океанов и по берегам крупных рек.</w:t>
      </w:r>
    </w:p>
    <w:p w:rsidR="00BE1B39" w:rsidRPr="003D2C61" w:rsidRDefault="003D2C61" w:rsidP="00BE1B3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3D2C61">
        <w:rPr>
          <w:b/>
          <w:i/>
          <w:color w:val="000000"/>
        </w:rPr>
        <w:t xml:space="preserve">       </w:t>
      </w:r>
      <w:r w:rsidR="00BE1B39" w:rsidRPr="003D2C61">
        <w:rPr>
          <w:b/>
          <w:i/>
          <w:color w:val="000000"/>
        </w:rPr>
        <w:t>Зарубежная Азия – самый «мужской» регион мира.</w:t>
      </w:r>
    </w:p>
    <w:p w:rsidR="00BE1B39" w:rsidRDefault="003D2C61" w:rsidP="00BE1B3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В</w:t>
      </w:r>
      <w:r w:rsidR="00BE1B39" w:rsidRPr="00BE1B39">
        <w:rPr>
          <w:color w:val="000000"/>
        </w:rPr>
        <w:t>ековые традиции и связанные с ними неравномерное положение мужчин и женщин обусловили численное превосходство мужчин.</w:t>
      </w:r>
    </w:p>
    <w:p w:rsidR="004242A8" w:rsidRDefault="004242A8" w:rsidP="00BE1B39">
      <w:pPr>
        <w:pStyle w:val="a3"/>
        <w:spacing w:before="0" w:beforeAutospacing="0" w:after="0" w:afterAutospacing="0"/>
        <w:rPr>
          <w:color w:val="000000"/>
        </w:rPr>
      </w:pPr>
    </w:p>
    <w:p w:rsidR="004242A8" w:rsidRPr="004242A8" w:rsidRDefault="004242A8" w:rsidP="00BE1B39">
      <w:pPr>
        <w:pStyle w:val="a3"/>
        <w:spacing w:before="0" w:beforeAutospacing="0" w:after="0" w:afterAutospacing="0"/>
        <w:rPr>
          <w:b/>
          <w:color w:val="000000"/>
        </w:rPr>
      </w:pPr>
      <w:r w:rsidRPr="004242A8">
        <w:rPr>
          <w:b/>
          <w:color w:val="000000"/>
        </w:rPr>
        <w:t>Контрольные задания на закрепление темы:</w:t>
      </w:r>
    </w:p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 Используя карту Азии, охарактеризовать особенности ЭГП Зарубежной Азии.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7"/>
        <w:gridCol w:w="6953"/>
      </w:tblGrid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Площадь региона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Омывающие океаны и моря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Острова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Полуострова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Проливы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Заливы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5E9C" w:rsidRPr="003D2C61" w:rsidRDefault="003D2C61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2. Страны Азии. 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7"/>
        <w:gridCol w:w="6953"/>
      </w:tblGrid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Самые большие страны по площади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Микрогосударства Азии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Абсолютные монархии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Конституционные монархии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Унитарные гос-ва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Федеративные гос-ва</w:t>
            </w: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42A8" w:rsidRDefault="004242A8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 Вставьте пропущенные страны и столицы</w:t>
      </w:r>
    </w:p>
    <w:tbl>
      <w:tblPr>
        <w:tblW w:w="1060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6"/>
        <w:gridCol w:w="5589"/>
      </w:tblGrid>
      <w:tr w:rsidR="00415E9C" w:rsidRPr="003D2C61" w:rsidTr="00415E9C">
        <w:trPr>
          <w:trHeight w:val="315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Столица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Филиппины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Казахстан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Ханой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Улан-батор</w:t>
            </w:r>
            <w:proofErr w:type="spellEnd"/>
          </w:p>
        </w:tc>
      </w:tr>
      <w:tr w:rsidR="00415E9C" w:rsidRPr="003D2C61" w:rsidTr="00415E9C">
        <w:trPr>
          <w:trHeight w:val="30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Индонезия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Коломбо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 Сирия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Кабул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Тегеран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 Таиланд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Куала-Лумпур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 Республика Корея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Дакка</w:t>
            </w:r>
          </w:p>
        </w:tc>
      </w:tr>
      <w:tr w:rsidR="00415E9C" w:rsidRPr="003D2C61" w:rsidTr="00415E9C">
        <w:trPr>
          <w:trHeight w:val="36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Нью - Дели</w:t>
            </w:r>
          </w:p>
        </w:tc>
      </w:tr>
      <w:tr w:rsidR="00415E9C" w:rsidRPr="003D2C61" w:rsidTr="00415E9C">
        <w:trPr>
          <w:trHeight w:val="120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15. Саудовская Аравия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rPr>
          <w:trHeight w:val="345"/>
        </w:trPr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16. Китай</w:t>
            </w:r>
          </w:p>
        </w:tc>
        <w:tc>
          <w:tcPr>
            <w:tcW w:w="54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2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4. Природные условия и ресурсы</w:t>
      </w:r>
    </w:p>
    <w:p w:rsidR="00415E9C" w:rsidRPr="003D2C61" w:rsidRDefault="00415E9C" w:rsidP="003D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7110"/>
      </w:tblGrid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ресурсов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Страны (размещение)</w:t>
            </w:r>
          </w:p>
          <w:p w:rsidR="00415E9C" w:rsidRPr="003D2C61" w:rsidRDefault="00415E9C" w:rsidP="003D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Водные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Минеральные: нефть, газ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Минеральные: уголь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Минеральные: руды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5E9C" w:rsidRPr="003D2C61" w:rsidTr="00415E9C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2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Лесные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E9C" w:rsidRPr="003D2C61" w:rsidRDefault="00415E9C" w:rsidP="003D2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15E9C" w:rsidRPr="00415E9C" w:rsidRDefault="00415E9C" w:rsidP="00415E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415E9C" w:rsidRPr="0041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6C8"/>
    <w:multiLevelType w:val="multilevel"/>
    <w:tmpl w:val="9310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1F24"/>
    <w:multiLevelType w:val="multilevel"/>
    <w:tmpl w:val="DA6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C3203"/>
    <w:multiLevelType w:val="multilevel"/>
    <w:tmpl w:val="9E8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94997"/>
    <w:multiLevelType w:val="multilevel"/>
    <w:tmpl w:val="CB4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A010E"/>
    <w:multiLevelType w:val="multilevel"/>
    <w:tmpl w:val="24FA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94F0B"/>
    <w:multiLevelType w:val="multilevel"/>
    <w:tmpl w:val="57E8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51033"/>
    <w:multiLevelType w:val="multilevel"/>
    <w:tmpl w:val="3CC0F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13AFC"/>
    <w:multiLevelType w:val="multilevel"/>
    <w:tmpl w:val="3466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F17C7"/>
    <w:multiLevelType w:val="multilevel"/>
    <w:tmpl w:val="D1A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D6F60"/>
    <w:multiLevelType w:val="multilevel"/>
    <w:tmpl w:val="EE1C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06F15"/>
    <w:multiLevelType w:val="multilevel"/>
    <w:tmpl w:val="B13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132F4"/>
    <w:multiLevelType w:val="multilevel"/>
    <w:tmpl w:val="086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454A7"/>
    <w:multiLevelType w:val="multilevel"/>
    <w:tmpl w:val="C048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272CD"/>
    <w:multiLevelType w:val="multilevel"/>
    <w:tmpl w:val="D8E4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52269"/>
    <w:multiLevelType w:val="multilevel"/>
    <w:tmpl w:val="B170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05337"/>
    <w:multiLevelType w:val="multilevel"/>
    <w:tmpl w:val="5CF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504A6"/>
    <w:multiLevelType w:val="multilevel"/>
    <w:tmpl w:val="FD0E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5396D"/>
    <w:multiLevelType w:val="multilevel"/>
    <w:tmpl w:val="9018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C672B"/>
    <w:multiLevelType w:val="multilevel"/>
    <w:tmpl w:val="3726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F3959"/>
    <w:multiLevelType w:val="multilevel"/>
    <w:tmpl w:val="7856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F7D0B"/>
    <w:multiLevelType w:val="multilevel"/>
    <w:tmpl w:val="D2CA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554FD0"/>
    <w:multiLevelType w:val="multilevel"/>
    <w:tmpl w:val="4EDA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962D7B"/>
    <w:multiLevelType w:val="multilevel"/>
    <w:tmpl w:val="1B3E8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352309"/>
    <w:multiLevelType w:val="multilevel"/>
    <w:tmpl w:val="79B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C6087"/>
    <w:multiLevelType w:val="multilevel"/>
    <w:tmpl w:val="EE58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A66A8"/>
    <w:multiLevelType w:val="multilevel"/>
    <w:tmpl w:val="EB68A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A2367"/>
    <w:multiLevelType w:val="multilevel"/>
    <w:tmpl w:val="B92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155F7"/>
    <w:multiLevelType w:val="multilevel"/>
    <w:tmpl w:val="378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A1882"/>
    <w:multiLevelType w:val="multilevel"/>
    <w:tmpl w:val="E2E4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12"/>
  </w:num>
  <w:num w:numId="15">
    <w:abstractNumId w:val="0"/>
  </w:num>
  <w:num w:numId="16">
    <w:abstractNumId w:val="27"/>
  </w:num>
  <w:num w:numId="17">
    <w:abstractNumId w:val="18"/>
  </w:num>
  <w:num w:numId="18">
    <w:abstractNumId w:val="9"/>
  </w:num>
  <w:num w:numId="19">
    <w:abstractNumId w:val="23"/>
  </w:num>
  <w:num w:numId="20">
    <w:abstractNumId w:val="19"/>
  </w:num>
  <w:num w:numId="21">
    <w:abstractNumId w:val="6"/>
  </w:num>
  <w:num w:numId="22">
    <w:abstractNumId w:val="25"/>
  </w:num>
  <w:num w:numId="23">
    <w:abstractNumId w:val="14"/>
  </w:num>
  <w:num w:numId="24">
    <w:abstractNumId w:val="21"/>
  </w:num>
  <w:num w:numId="25">
    <w:abstractNumId w:val="26"/>
  </w:num>
  <w:num w:numId="26">
    <w:abstractNumId w:val="2"/>
  </w:num>
  <w:num w:numId="27">
    <w:abstractNumId w:val="10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A5"/>
    <w:rsid w:val="00030FBB"/>
    <w:rsid w:val="001C43BA"/>
    <w:rsid w:val="003D2C61"/>
    <w:rsid w:val="00415E9C"/>
    <w:rsid w:val="004242A8"/>
    <w:rsid w:val="007863D4"/>
    <w:rsid w:val="00BE1B39"/>
    <w:rsid w:val="00D8680D"/>
    <w:rsid w:val="00E563B2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5EFC-F31B-42B2-A81B-A9343DDC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7</cp:revision>
  <dcterms:created xsi:type="dcterms:W3CDTF">2020-05-17T08:20:00Z</dcterms:created>
  <dcterms:modified xsi:type="dcterms:W3CDTF">2020-05-17T08:58:00Z</dcterms:modified>
</cp:coreProperties>
</file>