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7B" w:rsidRDefault="003E107B" w:rsidP="003E107B">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Гр</w:t>
      </w:r>
      <w:proofErr w:type="gramStart"/>
      <w:r>
        <w:rPr>
          <w:rFonts w:ascii="Times New Roman" w:eastAsia="Times New Roman" w:hAnsi="Times New Roman" w:cs="Times New Roman"/>
          <w:color w:val="111111"/>
          <w:kern w:val="36"/>
          <w:sz w:val="24"/>
          <w:szCs w:val="24"/>
          <w:lang w:eastAsia="ru-RU"/>
        </w:rPr>
        <w:t>.М</w:t>
      </w:r>
      <w:proofErr w:type="gramEnd"/>
      <w:r>
        <w:rPr>
          <w:rFonts w:ascii="Times New Roman" w:eastAsia="Times New Roman" w:hAnsi="Times New Roman" w:cs="Times New Roman"/>
          <w:color w:val="111111"/>
          <w:kern w:val="36"/>
          <w:sz w:val="24"/>
          <w:szCs w:val="24"/>
          <w:lang w:eastAsia="ru-RU"/>
        </w:rPr>
        <w:t>Д-18  18.05.20 Основы технической механики и гидравлики Захаров Г,П.</w:t>
      </w:r>
    </w:p>
    <w:p w:rsidR="003E107B" w:rsidRPr="003F488E" w:rsidRDefault="003E107B" w:rsidP="003E107B">
      <w:pPr>
        <w:spacing w:before="240" w:after="60" w:line="240" w:lineRule="auto"/>
        <w:outlineLvl w:val="2"/>
        <w:rPr>
          <w:rFonts w:ascii="Times New Roman" w:eastAsia="Times New Roman" w:hAnsi="Times New Roman" w:cs="Times New Roman"/>
          <w:b/>
          <w:bCs/>
          <w:i/>
          <w:iCs/>
          <w:color w:val="000000"/>
          <w:lang w:eastAsia="ru-RU"/>
        </w:rPr>
      </w:pPr>
      <w:r>
        <w:rPr>
          <w:rFonts w:ascii="Times New Roman" w:eastAsia="Times New Roman" w:hAnsi="Times New Roman" w:cs="Times New Roman"/>
          <w:color w:val="111111"/>
          <w:kern w:val="36"/>
          <w:sz w:val="24"/>
          <w:szCs w:val="24"/>
          <w:lang w:eastAsia="ru-RU"/>
        </w:rPr>
        <w:t xml:space="preserve"> </w:t>
      </w:r>
      <w:r>
        <w:rPr>
          <w:rFonts w:ascii="Times New Roman" w:eastAsia="Times New Roman" w:hAnsi="Times New Roman" w:cs="Times New Roman"/>
          <w:b/>
          <w:color w:val="111111"/>
          <w:kern w:val="36"/>
          <w:sz w:val="24"/>
          <w:szCs w:val="24"/>
          <w:lang w:eastAsia="ru-RU"/>
        </w:rPr>
        <w:t>Лекция</w:t>
      </w:r>
      <w:proofErr w:type="gramStart"/>
      <w:r>
        <w:rPr>
          <w:rFonts w:ascii="Times New Roman" w:eastAsia="Times New Roman" w:hAnsi="Times New Roman" w:cs="Times New Roman"/>
          <w:b/>
          <w:color w:val="111111"/>
          <w:kern w:val="36"/>
          <w:sz w:val="24"/>
          <w:szCs w:val="24"/>
          <w:lang w:eastAsia="ru-RU"/>
        </w:rPr>
        <w:t xml:space="preserve"> </w:t>
      </w:r>
      <w:r w:rsidRPr="003F488E">
        <w:rPr>
          <w:rFonts w:ascii="Times New Roman" w:eastAsia="Times New Roman" w:hAnsi="Times New Roman" w:cs="Times New Roman"/>
          <w:b/>
          <w:color w:val="111111"/>
          <w:kern w:val="36"/>
          <w:sz w:val="24"/>
          <w:szCs w:val="24"/>
          <w:lang w:eastAsia="ru-RU"/>
        </w:rPr>
        <w:t>:</w:t>
      </w:r>
      <w:proofErr w:type="gramEnd"/>
      <w:r>
        <w:rPr>
          <w:rFonts w:ascii="Times New Roman" w:eastAsia="Times New Roman" w:hAnsi="Times New Roman" w:cs="Times New Roman"/>
          <w:b/>
          <w:color w:val="111111"/>
          <w:kern w:val="36"/>
          <w:sz w:val="24"/>
          <w:szCs w:val="24"/>
          <w:lang w:eastAsia="ru-RU"/>
        </w:rPr>
        <w:t xml:space="preserve"> Шпоночные и шлицевые соединения</w:t>
      </w:r>
      <w:r w:rsidR="009E5EE8">
        <w:rPr>
          <w:rFonts w:ascii="Times New Roman" w:eastAsia="Times New Roman" w:hAnsi="Times New Roman" w:cs="Times New Roman"/>
          <w:b/>
          <w:color w:val="111111"/>
          <w:kern w:val="36"/>
          <w:sz w:val="24"/>
          <w:szCs w:val="24"/>
          <w:lang w:eastAsia="ru-RU"/>
        </w:rPr>
        <w:t>.</w:t>
      </w:r>
    </w:p>
    <w:p w:rsidR="003E107B" w:rsidRDefault="003E107B" w:rsidP="003E107B">
      <w:pPr>
        <w:pStyle w:val="2"/>
        <w:spacing w:before="240" w:beforeAutospacing="0" w:after="60" w:afterAutospacing="0"/>
        <w:ind w:right="-1"/>
        <w:rPr>
          <w:rFonts w:ascii="Arial" w:hAnsi="Arial" w:cs="Arial"/>
          <w:i/>
          <w:iCs/>
          <w:color w:val="000000"/>
          <w:sz w:val="24"/>
          <w:szCs w:val="24"/>
        </w:rPr>
      </w:pPr>
    </w:p>
    <w:p w:rsidR="003E107B" w:rsidRDefault="003E107B" w:rsidP="003E107B">
      <w:pPr>
        <w:pStyle w:val="2"/>
        <w:spacing w:before="240" w:beforeAutospacing="0" w:after="60" w:afterAutospacing="0"/>
        <w:ind w:right="-1"/>
        <w:rPr>
          <w:rFonts w:ascii="Arial" w:hAnsi="Arial" w:cs="Arial"/>
          <w:i/>
          <w:iCs/>
          <w:color w:val="000000"/>
          <w:sz w:val="24"/>
          <w:szCs w:val="24"/>
        </w:rPr>
      </w:pPr>
    </w:p>
    <w:p w:rsidR="003E107B" w:rsidRDefault="003E107B" w:rsidP="003E107B">
      <w:pPr>
        <w:pStyle w:val="2"/>
        <w:spacing w:before="240" w:beforeAutospacing="0" w:after="60" w:afterAutospacing="0"/>
        <w:ind w:right="-1"/>
        <w:rPr>
          <w:rFonts w:ascii="Arial" w:hAnsi="Arial" w:cs="Arial"/>
          <w:i/>
          <w:iCs/>
          <w:color w:val="000000"/>
          <w:sz w:val="24"/>
          <w:szCs w:val="24"/>
        </w:rPr>
      </w:pPr>
      <w:r>
        <w:rPr>
          <w:rFonts w:ascii="Arial" w:hAnsi="Arial" w:cs="Arial"/>
          <w:i/>
          <w:iCs/>
          <w:color w:val="000000"/>
          <w:sz w:val="24"/>
          <w:szCs w:val="24"/>
        </w:rPr>
        <w:t>Соединения деталей машин</w:t>
      </w:r>
    </w:p>
    <w:p w:rsidR="003E107B" w:rsidRDefault="003E107B" w:rsidP="003E107B">
      <w:pPr>
        <w:ind w:firstLine="426"/>
        <w:jc w:val="both"/>
        <w:rPr>
          <w:rFonts w:ascii="Times New Roman" w:hAnsi="Times New Roman" w:cs="Times New Roman"/>
          <w:color w:val="000000"/>
          <w:sz w:val="20"/>
          <w:szCs w:val="20"/>
        </w:rPr>
      </w:pPr>
      <w:r>
        <w:rPr>
          <w:color w:val="000000"/>
          <w:sz w:val="20"/>
          <w:szCs w:val="20"/>
        </w:rPr>
        <w:t>Каждая машина состоит из деталей, число которых зависит от сложности и размеров машины. Так автомобиль содержит около 16 000 деталей (включая двигатель), крупный карусельный станок имеет более 20 000 деталей и т.д.</w:t>
      </w:r>
    </w:p>
    <w:p w:rsidR="003E107B" w:rsidRDefault="003E107B" w:rsidP="003E107B">
      <w:pPr>
        <w:ind w:firstLine="426"/>
        <w:jc w:val="both"/>
        <w:rPr>
          <w:color w:val="000000"/>
          <w:sz w:val="20"/>
          <w:szCs w:val="20"/>
        </w:rPr>
      </w:pPr>
      <w:r>
        <w:rPr>
          <w:color w:val="000000"/>
          <w:sz w:val="20"/>
          <w:szCs w:val="20"/>
        </w:rPr>
        <w:t>Чтобы выполнять свои функции в машине детали соединяются между собой определенным образом, образуя </w:t>
      </w:r>
      <w:r>
        <w:rPr>
          <w:b/>
          <w:bCs/>
          <w:i/>
          <w:iCs/>
          <w:color w:val="000000"/>
          <w:sz w:val="20"/>
          <w:szCs w:val="20"/>
        </w:rPr>
        <w:t>подвижные и неподвижные связи.</w:t>
      </w:r>
      <w:r>
        <w:rPr>
          <w:color w:val="000000"/>
          <w:sz w:val="20"/>
          <w:szCs w:val="20"/>
        </w:rPr>
        <w:t> Например, соединение коленчатого вала двигателя с шатуном, поршня с гильзой цилиндра (подвижные связи). Соединение штока гидроцилиндра с поршнем, крышки разъемного подшипника с корпусом (неподвижные связи).</w:t>
      </w:r>
    </w:p>
    <w:p w:rsidR="003E107B" w:rsidRDefault="003E107B" w:rsidP="003E107B">
      <w:pPr>
        <w:ind w:firstLine="426"/>
        <w:jc w:val="both"/>
        <w:rPr>
          <w:color w:val="000000"/>
          <w:sz w:val="20"/>
          <w:szCs w:val="20"/>
        </w:rPr>
      </w:pPr>
      <w:r>
        <w:rPr>
          <w:color w:val="000000"/>
          <w:sz w:val="20"/>
          <w:szCs w:val="20"/>
        </w:rPr>
        <w:t>Наличие подвижных связей в машине обусловлено ее кинематической схемой. Неподвижные связи обусловлены целесообразностью расчленения машины на узлы и детали для того, чтобы упростить производство, облегчить сборку, ремонт, транспортировку и т. п.</w:t>
      </w:r>
    </w:p>
    <w:p w:rsidR="003E107B" w:rsidRDefault="003E107B" w:rsidP="003E107B">
      <w:pPr>
        <w:ind w:firstLine="426"/>
        <w:jc w:val="both"/>
        <w:rPr>
          <w:color w:val="000000"/>
          <w:sz w:val="20"/>
          <w:szCs w:val="20"/>
        </w:rPr>
      </w:pPr>
      <w:r>
        <w:rPr>
          <w:b/>
          <w:bCs/>
          <w:i/>
          <w:iCs/>
          <w:color w:val="000000"/>
          <w:sz w:val="20"/>
          <w:szCs w:val="20"/>
        </w:rPr>
        <w:t>Соединение деталей</w:t>
      </w:r>
      <w:r>
        <w:rPr>
          <w:color w:val="000000"/>
          <w:sz w:val="20"/>
          <w:szCs w:val="20"/>
        </w:rPr>
        <w:t> – конструктивное обеспечение их контакта с целью кинематического и силового взаимодействия либо для образования из них частей (деталей, сборочных единиц) механизмов, машин и приборов.</w:t>
      </w:r>
    </w:p>
    <w:p w:rsidR="003E107B" w:rsidRDefault="003E107B" w:rsidP="003E107B">
      <w:pPr>
        <w:ind w:firstLine="426"/>
        <w:jc w:val="both"/>
        <w:rPr>
          <w:color w:val="000000"/>
          <w:sz w:val="20"/>
          <w:szCs w:val="20"/>
        </w:rPr>
      </w:pPr>
      <w:r>
        <w:rPr>
          <w:color w:val="000000"/>
          <w:sz w:val="20"/>
          <w:szCs w:val="20"/>
        </w:rPr>
        <w:t>С точки зрения общности расчетов все соединения делят на две большие группы: </w:t>
      </w:r>
      <w:r>
        <w:rPr>
          <w:i/>
          <w:iCs/>
          <w:color w:val="000000"/>
          <w:sz w:val="20"/>
          <w:szCs w:val="20"/>
        </w:rPr>
        <w:t>неразъемные и разъемные </w:t>
      </w:r>
      <w:r>
        <w:rPr>
          <w:color w:val="000000"/>
          <w:sz w:val="20"/>
          <w:szCs w:val="20"/>
        </w:rPr>
        <w:t>соединения.</w:t>
      </w:r>
    </w:p>
    <w:p w:rsidR="003E107B" w:rsidRDefault="003E107B" w:rsidP="003E107B">
      <w:pPr>
        <w:ind w:firstLine="426"/>
        <w:jc w:val="both"/>
        <w:rPr>
          <w:color w:val="000000"/>
          <w:sz w:val="20"/>
          <w:szCs w:val="20"/>
        </w:rPr>
      </w:pPr>
      <w:r>
        <w:rPr>
          <w:b/>
          <w:bCs/>
          <w:i/>
          <w:iCs/>
          <w:color w:val="000000"/>
          <w:sz w:val="20"/>
          <w:szCs w:val="20"/>
        </w:rPr>
        <w:t>Неразъемными</w:t>
      </w:r>
      <w:r>
        <w:rPr>
          <w:i/>
          <w:iCs/>
          <w:color w:val="000000"/>
          <w:sz w:val="20"/>
          <w:szCs w:val="20"/>
        </w:rPr>
        <w:t> </w:t>
      </w:r>
      <w:r>
        <w:rPr>
          <w:color w:val="000000"/>
          <w:sz w:val="20"/>
          <w:szCs w:val="20"/>
        </w:rPr>
        <w:t>называют соединения, которые невозможно разобрать без разрушения или повреждения деталей. К ним относятся заклепочные, сварные, клеевые соединения, а также соединения с гарантированным натягом. </w:t>
      </w:r>
      <w:proofErr w:type="gramStart"/>
      <w:r>
        <w:rPr>
          <w:rStyle w:val="grame"/>
          <w:color w:val="000000"/>
          <w:sz w:val="20"/>
          <w:szCs w:val="20"/>
        </w:rPr>
        <w:t>Неразъемные соединения осуществляются силами молекулярного сцепления (сварка, пайка, склеивание) или механическими средствами (клепка, вальцевание, прессование).</w:t>
      </w:r>
      <w:proofErr w:type="gramEnd"/>
    </w:p>
    <w:p w:rsidR="003E107B" w:rsidRDefault="003E107B" w:rsidP="003E107B">
      <w:pPr>
        <w:ind w:firstLine="426"/>
        <w:jc w:val="both"/>
        <w:rPr>
          <w:color w:val="000000"/>
          <w:sz w:val="20"/>
          <w:szCs w:val="20"/>
        </w:rPr>
      </w:pPr>
      <w:r>
        <w:rPr>
          <w:b/>
          <w:bCs/>
          <w:i/>
          <w:iCs/>
          <w:color w:val="000000"/>
          <w:sz w:val="20"/>
          <w:szCs w:val="20"/>
        </w:rPr>
        <w:t>Разъемными</w:t>
      </w:r>
      <w:r>
        <w:rPr>
          <w:color w:val="000000"/>
          <w:sz w:val="20"/>
          <w:szCs w:val="20"/>
        </w:rPr>
        <w:t> называют соединения, которые можно многократно собирать и разбирать без повреждения деталей. К </w:t>
      </w:r>
      <w:proofErr w:type="gramStart"/>
      <w:r>
        <w:rPr>
          <w:rStyle w:val="grame"/>
          <w:color w:val="000000"/>
          <w:sz w:val="20"/>
          <w:szCs w:val="20"/>
        </w:rPr>
        <w:t>разъемным</w:t>
      </w:r>
      <w:proofErr w:type="gramEnd"/>
      <w:r>
        <w:rPr>
          <w:color w:val="000000"/>
          <w:sz w:val="20"/>
          <w:szCs w:val="20"/>
        </w:rPr>
        <w:t> относятся резьбовые, шпоночные и шлицевые соединения, штифтовые и клиновые соединения.</w:t>
      </w:r>
    </w:p>
    <w:p w:rsidR="003E107B" w:rsidRDefault="003E107B" w:rsidP="003E107B">
      <w:pPr>
        <w:ind w:firstLine="426"/>
        <w:jc w:val="both"/>
        <w:rPr>
          <w:color w:val="000000"/>
          <w:sz w:val="20"/>
          <w:szCs w:val="20"/>
        </w:rPr>
      </w:pPr>
      <w:r>
        <w:rPr>
          <w:b/>
          <w:bCs/>
          <w:i/>
          <w:iCs/>
          <w:color w:val="000000"/>
          <w:sz w:val="20"/>
          <w:szCs w:val="20"/>
        </w:rPr>
        <w:t>По форме сопрягаемых поверхностей</w:t>
      </w:r>
      <w:r>
        <w:rPr>
          <w:color w:val="000000"/>
          <w:sz w:val="20"/>
          <w:szCs w:val="20"/>
        </w:rPr>
        <w:t> соединения делят на </w:t>
      </w:r>
      <w:proofErr w:type="gramStart"/>
      <w:r>
        <w:rPr>
          <w:rStyle w:val="grame"/>
          <w:color w:val="000000"/>
          <w:sz w:val="20"/>
          <w:szCs w:val="20"/>
        </w:rPr>
        <w:t>плоское</w:t>
      </w:r>
      <w:proofErr w:type="gramEnd"/>
      <w:r>
        <w:rPr>
          <w:color w:val="000000"/>
          <w:sz w:val="20"/>
          <w:szCs w:val="20"/>
        </w:rPr>
        <w:t>, цилиндрическое, коническое, сферическое, винтовое и т.д.</w:t>
      </w:r>
    </w:p>
    <w:p w:rsidR="003E107B" w:rsidRDefault="003E107B" w:rsidP="003E107B">
      <w:pPr>
        <w:ind w:firstLine="426"/>
        <w:jc w:val="both"/>
        <w:rPr>
          <w:color w:val="000000"/>
          <w:sz w:val="20"/>
          <w:szCs w:val="20"/>
        </w:rPr>
      </w:pPr>
      <w:r>
        <w:rPr>
          <w:color w:val="000000"/>
          <w:sz w:val="20"/>
          <w:szCs w:val="20"/>
        </w:rPr>
        <w:t>Проектирование соединений является очень ответственной задачей, поскольку большинство разрушений в машинах происходит именно в местах соединений. Многие аварии и прочие неполадки в работе машин и сооружений обусловлены неудовлетворительным качеством соединений.</w:t>
      </w:r>
    </w:p>
    <w:p w:rsidR="003E107B" w:rsidRDefault="003E107B" w:rsidP="003E107B">
      <w:pPr>
        <w:ind w:firstLine="426"/>
        <w:jc w:val="both"/>
        <w:rPr>
          <w:color w:val="000000"/>
          <w:sz w:val="20"/>
          <w:szCs w:val="20"/>
        </w:rPr>
      </w:pPr>
      <w:r>
        <w:rPr>
          <w:color w:val="000000"/>
          <w:sz w:val="20"/>
          <w:szCs w:val="20"/>
        </w:rPr>
        <w:t>Так, например, опытом эксплуатации отечественных и зарубежных самолетов установлено, что долговечность фюзеляжа </w:t>
      </w:r>
      <w:proofErr w:type="gramStart"/>
      <w:r>
        <w:rPr>
          <w:rStyle w:val="grame"/>
          <w:color w:val="000000"/>
          <w:sz w:val="20"/>
          <w:szCs w:val="20"/>
        </w:rPr>
        <w:t>определяется</w:t>
      </w:r>
      <w:proofErr w:type="gramEnd"/>
      <w:r>
        <w:rPr>
          <w:color w:val="000000"/>
          <w:sz w:val="20"/>
          <w:szCs w:val="20"/>
        </w:rPr>
        <w:t> прежде всего усталостными разрушениями, из которых до 85% приходится на резьбовые и заклепочные соединения. Отметим, также, что в конструкциях тяжелых широкофюзеляжных самолетов (например, ИЛ-96, АН-124) насчитывается до 700 тыс. болтов и до 1,5 </w:t>
      </w:r>
      <w:proofErr w:type="spellStart"/>
      <w:proofErr w:type="gramStart"/>
      <w:r>
        <w:rPr>
          <w:rStyle w:val="grame"/>
          <w:color w:val="000000"/>
          <w:sz w:val="20"/>
          <w:szCs w:val="20"/>
        </w:rPr>
        <w:t>млн</w:t>
      </w:r>
      <w:proofErr w:type="spellEnd"/>
      <w:proofErr w:type="gramEnd"/>
      <w:r>
        <w:rPr>
          <w:color w:val="000000"/>
          <w:sz w:val="20"/>
          <w:szCs w:val="20"/>
        </w:rPr>
        <w:t> заклепок.</w:t>
      </w:r>
    </w:p>
    <w:p w:rsidR="003E107B" w:rsidRDefault="003E107B" w:rsidP="003E107B">
      <w:pPr>
        <w:ind w:firstLine="426"/>
        <w:jc w:val="both"/>
        <w:rPr>
          <w:color w:val="000000"/>
          <w:sz w:val="20"/>
          <w:szCs w:val="20"/>
        </w:rPr>
      </w:pPr>
      <w:r>
        <w:rPr>
          <w:color w:val="000000"/>
          <w:sz w:val="20"/>
          <w:szCs w:val="20"/>
        </w:rPr>
        <w:t>К соединениям в зависимости от их назначения предъявляются требования </w:t>
      </w:r>
      <w:r>
        <w:rPr>
          <w:i/>
          <w:iCs/>
          <w:color w:val="000000"/>
          <w:sz w:val="20"/>
          <w:szCs w:val="20"/>
        </w:rPr>
        <w:t>прочности, плотности (герметичности) и жесткости</w:t>
      </w:r>
      <w:r>
        <w:rPr>
          <w:color w:val="000000"/>
          <w:sz w:val="20"/>
          <w:szCs w:val="20"/>
        </w:rPr>
        <w:t>.</w:t>
      </w:r>
    </w:p>
    <w:p w:rsidR="003E107B" w:rsidRDefault="003E107B" w:rsidP="003E107B">
      <w:pPr>
        <w:ind w:firstLine="426"/>
        <w:jc w:val="both"/>
        <w:rPr>
          <w:color w:val="000000"/>
          <w:sz w:val="20"/>
          <w:szCs w:val="20"/>
        </w:rPr>
      </w:pPr>
      <w:r>
        <w:rPr>
          <w:color w:val="000000"/>
          <w:sz w:val="20"/>
          <w:szCs w:val="20"/>
        </w:rPr>
        <w:lastRenderedPageBreak/>
        <w:t>Основным критерием работоспособности и расчета соединений является </w:t>
      </w:r>
      <w:r>
        <w:rPr>
          <w:i/>
          <w:iCs/>
          <w:color w:val="000000"/>
          <w:sz w:val="20"/>
          <w:szCs w:val="20"/>
        </w:rPr>
        <w:t>прочность.</w:t>
      </w:r>
      <w:r>
        <w:rPr>
          <w:color w:val="000000"/>
          <w:sz w:val="20"/>
          <w:szCs w:val="20"/>
        </w:rPr>
        <w:t> Необходимо стремиться к тому, чтобы соединение было равнопрочным с соединяемыми элементами. Наличие соединения, которое обладает прочностью, составляющей, например, 0,8 от прочности самих деталей, свидетельствует о том, что 20% нагрузочной способности этих деталей или соответствующая часть металла конструкции не используется.</w:t>
      </w:r>
    </w:p>
    <w:p w:rsidR="003E107B" w:rsidRDefault="003E107B" w:rsidP="003E107B">
      <w:pPr>
        <w:ind w:firstLine="426"/>
        <w:jc w:val="both"/>
        <w:rPr>
          <w:color w:val="000000"/>
          <w:sz w:val="20"/>
          <w:szCs w:val="20"/>
        </w:rPr>
      </w:pPr>
      <w:r>
        <w:rPr>
          <w:color w:val="000000"/>
          <w:sz w:val="20"/>
          <w:szCs w:val="20"/>
        </w:rPr>
        <w:t>При оценке</w:t>
      </w:r>
      <w:r>
        <w:rPr>
          <w:i/>
          <w:iCs/>
          <w:color w:val="000000"/>
          <w:sz w:val="20"/>
          <w:szCs w:val="20"/>
        </w:rPr>
        <w:t> прочности</w:t>
      </w:r>
      <w:r>
        <w:rPr>
          <w:color w:val="000000"/>
          <w:sz w:val="20"/>
          <w:szCs w:val="20"/>
        </w:rPr>
        <w:t> соединения стремятся приблизить его прочность к прочности соединяемых элементов, т.е. стремятся </w:t>
      </w:r>
      <w:r>
        <w:rPr>
          <w:i/>
          <w:iCs/>
          <w:color w:val="000000"/>
          <w:sz w:val="20"/>
          <w:szCs w:val="20"/>
        </w:rPr>
        <w:t>обеспечить </w:t>
      </w:r>
      <w:proofErr w:type="spellStart"/>
      <w:r>
        <w:rPr>
          <w:rStyle w:val="spelle"/>
          <w:i/>
          <w:iCs/>
          <w:color w:val="000000"/>
          <w:sz w:val="20"/>
          <w:szCs w:val="20"/>
        </w:rPr>
        <w:t>равнопрочность</w:t>
      </w:r>
      <w:proofErr w:type="spellEnd"/>
      <w:r>
        <w:rPr>
          <w:i/>
          <w:iCs/>
          <w:color w:val="000000"/>
          <w:sz w:val="20"/>
          <w:szCs w:val="20"/>
        </w:rPr>
        <w:t> конструкции.</w:t>
      </w:r>
    </w:p>
    <w:p w:rsidR="003E107B" w:rsidRDefault="003E107B" w:rsidP="003E107B">
      <w:pPr>
        <w:ind w:firstLine="426"/>
        <w:jc w:val="both"/>
        <w:rPr>
          <w:color w:val="000000"/>
          <w:sz w:val="20"/>
          <w:szCs w:val="20"/>
        </w:rPr>
      </w:pPr>
      <w:r>
        <w:rPr>
          <w:color w:val="000000"/>
          <w:sz w:val="20"/>
          <w:szCs w:val="20"/>
        </w:rPr>
        <w:t>Требование </w:t>
      </w:r>
      <w:r>
        <w:rPr>
          <w:i/>
          <w:iCs/>
          <w:color w:val="000000"/>
          <w:sz w:val="20"/>
          <w:szCs w:val="20"/>
        </w:rPr>
        <w:t>плотности </w:t>
      </w:r>
      <w:r>
        <w:rPr>
          <w:color w:val="000000"/>
          <w:sz w:val="20"/>
          <w:szCs w:val="20"/>
        </w:rPr>
        <w:t>является основным для сосудов и аппаратов, работающих под давлением. Уплотнение разъемного соединения достигается за счет:</w:t>
      </w:r>
    </w:p>
    <w:p w:rsidR="003E107B" w:rsidRDefault="003E107B" w:rsidP="003E107B">
      <w:pPr>
        <w:ind w:firstLine="426"/>
        <w:jc w:val="both"/>
        <w:rPr>
          <w:color w:val="000000"/>
          <w:sz w:val="20"/>
          <w:szCs w:val="20"/>
        </w:rPr>
      </w:pPr>
      <w:r>
        <w:rPr>
          <w:i/>
          <w:iCs/>
          <w:color w:val="000000"/>
          <w:sz w:val="20"/>
          <w:szCs w:val="20"/>
        </w:rPr>
        <w:t>1) сильного сжатия</w:t>
      </w:r>
      <w:r>
        <w:rPr>
          <w:color w:val="000000"/>
          <w:sz w:val="20"/>
          <w:szCs w:val="20"/>
        </w:rPr>
        <w:t> достаточно качественно обработанных поверхностей;</w:t>
      </w:r>
    </w:p>
    <w:p w:rsidR="003E107B" w:rsidRDefault="003E107B" w:rsidP="003E107B">
      <w:pPr>
        <w:ind w:firstLine="426"/>
        <w:jc w:val="both"/>
        <w:rPr>
          <w:color w:val="000000"/>
          <w:sz w:val="20"/>
          <w:szCs w:val="20"/>
        </w:rPr>
      </w:pPr>
      <w:r>
        <w:rPr>
          <w:i/>
          <w:iCs/>
          <w:color w:val="000000"/>
          <w:sz w:val="20"/>
          <w:szCs w:val="20"/>
        </w:rPr>
        <w:t>2) введения прокладок</w:t>
      </w:r>
      <w:r>
        <w:rPr>
          <w:color w:val="000000"/>
          <w:sz w:val="20"/>
          <w:szCs w:val="20"/>
        </w:rPr>
        <w:t> из легко деформируемого материала.</w:t>
      </w:r>
    </w:p>
    <w:p w:rsidR="003E107B" w:rsidRDefault="003E107B" w:rsidP="003E107B">
      <w:pPr>
        <w:ind w:firstLine="426"/>
        <w:jc w:val="both"/>
        <w:rPr>
          <w:color w:val="000000"/>
          <w:sz w:val="20"/>
          <w:szCs w:val="20"/>
        </w:rPr>
      </w:pPr>
      <w:r>
        <w:rPr>
          <w:color w:val="000000"/>
          <w:sz w:val="20"/>
          <w:szCs w:val="20"/>
        </w:rPr>
        <w:t>При этом рабочее удельное давление </w:t>
      </w:r>
      <w:r>
        <w:rPr>
          <w:i/>
          <w:iCs/>
          <w:color w:val="000000"/>
          <w:sz w:val="20"/>
          <w:szCs w:val="20"/>
          <w:lang w:val="en-US"/>
        </w:rPr>
        <w:t>q</w:t>
      </w:r>
      <w:r>
        <w:rPr>
          <w:color w:val="000000"/>
          <w:sz w:val="20"/>
          <w:szCs w:val="20"/>
        </w:rPr>
        <w:t> в плоскости стыка должно лежать в пределах </w:t>
      </w:r>
      <w:r>
        <w:rPr>
          <w:i/>
          <w:iCs/>
          <w:color w:val="000000"/>
          <w:sz w:val="20"/>
          <w:szCs w:val="20"/>
          <w:lang w:val="en-US"/>
        </w:rPr>
        <w:t>q </w:t>
      </w:r>
      <w:r>
        <w:rPr>
          <w:color w:val="000000"/>
          <w:sz w:val="20"/>
          <w:szCs w:val="20"/>
        </w:rPr>
        <w:t>= (1,5…4)</w:t>
      </w:r>
      <w:r>
        <w:rPr>
          <w:i/>
          <w:iCs/>
          <w:color w:val="000000"/>
          <w:sz w:val="20"/>
          <w:szCs w:val="20"/>
          <w:lang w:val="en-US"/>
        </w:rPr>
        <w:t>p</w:t>
      </w:r>
      <w:r>
        <w:rPr>
          <w:color w:val="000000"/>
          <w:sz w:val="20"/>
          <w:szCs w:val="20"/>
        </w:rPr>
        <w:t>,  </w:t>
      </w:r>
      <w:proofErr w:type="spellStart"/>
      <w:r>
        <w:rPr>
          <w:i/>
          <w:iCs/>
          <w:color w:val="000000"/>
          <w:sz w:val="20"/>
          <w:szCs w:val="20"/>
        </w:rPr>
        <w:t>p</w:t>
      </w:r>
      <w:proofErr w:type="spellEnd"/>
      <w:r>
        <w:rPr>
          <w:color w:val="000000"/>
          <w:sz w:val="20"/>
          <w:szCs w:val="20"/>
        </w:rPr>
        <w:t> – внутренне давление жидкости в сосуде.</w:t>
      </w:r>
    </w:p>
    <w:p w:rsidR="003E107B" w:rsidRDefault="003E107B" w:rsidP="003E107B">
      <w:pPr>
        <w:ind w:firstLine="426"/>
        <w:jc w:val="both"/>
        <w:rPr>
          <w:color w:val="000000"/>
          <w:sz w:val="20"/>
          <w:szCs w:val="20"/>
        </w:rPr>
      </w:pPr>
      <w:r>
        <w:rPr>
          <w:color w:val="000000"/>
          <w:sz w:val="20"/>
          <w:szCs w:val="20"/>
        </w:rPr>
        <w:t>Экспериментальные исследования показали, что </w:t>
      </w:r>
      <w:r>
        <w:rPr>
          <w:i/>
          <w:iCs/>
          <w:color w:val="000000"/>
          <w:sz w:val="20"/>
          <w:szCs w:val="20"/>
        </w:rPr>
        <w:t>жесткость</w:t>
      </w:r>
      <w:r>
        <w:rPr>
          <w:color w:val="000000"/>
          <w:sz w:val="20"/>
          <w:szCs w:val="20"/>
        </w:rPr>
        <w:t> соединения во много раз меньше жесткости соединяемых элементов, а поскольку жесткость системы  </w:t>
      </w:r>
      <w:r>
        <w:rPr>
          <w:color w:val="000000"/>
          <w:spacing w:val="-2"/>
          <w:sz w:val="20"/>
          <w:szCs w:val="20"/>
        </w:rPr>
        <w:t>всегда меньше жесткости наименее жесткого элемента, то именно </w:t>
      </w:r>
      <w:r>
        <w:rPr>
          <w:i/>
          <w:iCs/>
          <w:color w:val="000000"/>
          <w:spacing w:val="-2"/>
          <w:sz w:val="20"/>
          <w:szCs w:val="20"/>
        </w:rPr>
        <w:t>жесткость соединения</w:t>
      </w:r>
      <w:r>
        <w:rPr>
          <w:color w:val="000000"/>
          <w:spacing w:val="-2"/>
          <w:sz w:val="20"/>
          <w:szCs w:val="20"/>
        </w:rPr>
        <w:t> определяет жесткость системы.</w:t>
      </w:r>
    </w:p>
    <w:p w:rsidR="003E107B" w:rsidRDefault="003E107B" w:rsidP="003E107B">
      <w:pPr>
        <w:ind w:firstLine="426"/>
        <w:jc w:val="both"/>
        <w:rPr>
          <w:color w:val="000000"/>
          <w:sz w:val="20"/>
          <w:szCs w:val="20"/>
        </w:rPr>
      </w:pPr>
      <w:r>
        <w:rPr>
          <w:color w:val="000000"/>
          <w:sz w:val="20"/>
          <w:szCs w:val="20"/>
        </w:rPr>
        <w:t>Желательно, чтобы соединение не искажало форму изделия, не вносило дополнительных элементов в его конструкцию и т. п. Например, соединение труб болтами требует образования фланцев, сверления отверстий под винты, установку самих винтов с гайками и шайбами. Соединение труб сваркой встык не требует никаких дополнительных элементов. Оно в наибольшей степени приближает составное изделие к целому. С этих позиций соединение болтами может быть оправдано только </w:t>
      </w:r>
      <w:proofErr w:type="spellStart"/>
      <w:r>
        <w:rPr>
          <w:rStyle w:val="spelle"/>
          <w:color w:val="000000"/>
          <w:sz w:val="20"/>
          <w:szCs w:val="20"/>
        </w:rPr>
        <w:t>разъемностью</w:t>
      </w:r>
      <w:proofErr w:type="spellEnd"/>
      <w:r>
        <w:rPr>
          <w:color w:val="000000"/>
          <w:sz w:val="20"/>
          <w:szCs w:val="20"/>
        </w:rPr>
        <w:t>.</w:t>
      </w:r>
    </w:p>
    <w:p w:rsidR="003E107B" w:rsidRDefault="003E107B" w:rsidP="003E107B">
      <w:pPr>
        <w:ind w:firstLine="426"/>
        <w:jc w:val="both"/>
        <w:rPr>
          <w:color w:val="000000"/>
          <w:sz w:val="20"/>
          <w:szCs w:val="20"/>
        </w:rPr>
      </w:pPr>
      <w:r>
        <w:rPr>
          <w:color w:val="000000"/>
          <w:sz w:val="20"/>
          <w:szCs w:val="20"/>
        </w:rPr>
        <w:t>Выбор типа соединения определяет инженер.</w:t>
      </w:r>
    </w:p>
    <w:p w:rsidR="003E107B" w:rsidRDefault="003E107B" w:rsidP="003E107B">
      <w:pPr>
        <w:shd w:val="clear" w:color="auto" w:fill="FFFFFF"/>
        <w:ind w:firstLine="357"/>
        <w:jc w:val="both"/>
        <w:rPr>
          <w:color w:val="000000"/>
          <w:sz w:val="20"/>
          <w:szCs w:val="20"/>
        </w:rPr>
      </w:pPr>
      <w:r>
        <w:rPr>
          <w:b/>
          <w:bCs/>
          <w:color w:val="000000"/>
          <w:sz w:val="20"/>
          <w:szCs w:val="20"/>
        </w:rPr>
        <w:t> </w:t>
      </w:r>
    </w:p>
    <w:p w:rsidR="003E107B" w:rsidRDefault="003E107B" w:rsidP="003E107B">
      <w:pPr>
        <w:pStyle w:val="2"/>
        <w:spacing w:before="240" w:beforeAutospacing="0" w:after="60" w:afterAutospacing="0"/>
        <w:ind w:right="-1"/>
        <w:rPr>
          <w:rFonts w:ascii="Arial" w:hAnsi="Arial" w:cs="Arial"/>
          <w:i/>
          <w:iCs/>
          <w:color w:val="000000"/>
          <w:sz w:val="24"/>
          <w:szCs w:val="24"/>
        </w:rPr>
      </w:pPr>
      <w:bookmarkStart w:id="0" w:name="_Шпоночные_соединения"/>
      <w:bookmarkEnd w:id="0"/>
      <w:r>
        <w:rPr>
          <w:rFonts w:ascii="Arial" w:hAnsi="Arial" w:cs="Arial"/>
          <w:i/>
          <w:iCs/>
          <w:color w:val="000000"/>
          <w:sz w:val="24"/>
          <w:szCs w:val="24"/>
        </w:rPr>
        <w:t>Шпоночные соединения</w:t>
      </w:r>
    </w:p>
    <w:p w:rsidR="003E107B" w:rsidRDefault="003E107B" w:rsidP="003E107B">
      <w:pPr>
        <w:shd w:val="clear" w:color="auto" w:fill="FFFFFF"/>
        <w:ind w:firstLine="360"/>
        <w:jc w:val="both"/>
        <w:rPr>
          <w:rFonts w:ascii="Times New Roman" w:hAnsi="Times New Roman" w:cs="Times New Roman"/>
          <w:color w:val="000000"/>
          <w:sz w:val="20"/>
          <w:szCs w:val="20"/>
        </w:rPr>
      </w:pPr>
      <w:r>
        <w:rPr>
          <w:i/>
          <w:iCs/>
          <w:color w:val="000000"/>
          <w:sz w:val="20"/>
          <w:szCs w:val="20"/>
        </w:rPr>
        <w:t>Шпоночные и шлицевые соединения служат для закрепления на валу (или оси) вращающихся деталей (зубчатых колес, шкивов, муфт и т. п.), а также для передачи вращающего момента от вала 1 к ступице детали 2 или, наоборот, от ступицы к валу </w:t>
      </w:r>
      <w:r>
        <w:rPr>
          <w:color w:val="000000"/>
          <w:sz w:val="20"/>
          <w:szCs w:val="20"/>
        </w:rPr>
        <w:t>(рис. 1</w:t>
      </w:r>
      <w:r>
        <w:rPr>
          <w:b/>
          <w:bCs/>
          <w:color w:val="000000"/>
          <w:sz w:val="20"/>
          <w:szCs w:val="20"/>
        </w:rPr>
        <w:t> </w:t>
      </w:r>
      <w:r>
        <w:rPr>
          <w:color w:val="000000"/>
          <w:sz w:val="20"/>
          <w:szCs w:val="20"/>
        </w:rPr>
        <w:t>и 2).</w:t>
      </w:r>
    </w:p>
    <w:p w:rsidR="003E107B" w:rsidRDefault="003E107B" w:rsidP="003E107B">
      <w:pPr>
        <w:pStyle w:val="a3"/>
        <w:spacing w:before="0" w:beforeAutospacing="0" w:after="0" w:afterAutospacing="0"/>
        <w:ind w:firstLine="357"/>
        <w:jc w:val="both"/>
        <w:rPr>
          <w:color w:val="000000"/>
          <w:sz w:val="27"/>
          <w:szCs w:val="27"/>
        </w:rPr>
      </w:pPr>
      <w:r>
        <w:rPr>
          <w:color w:val="000000"/>
          <w:sz w:val="20"/>
          <w:szCs w:val="20"/>
        </w:rPr>
        <w:t>Шпоночное соединение образуют вал, шпонка и ступица колеса (шкива, звездочки и др.). </w:t>
      </w:r>
      <w:r>
        <w:rPr>
          <w:i/>
          <w:iCs/>
          <w:color w:val="000000"/>
          <w:sz w:val="20"/>
          <w:szCs w:val="20"/>
        </w:rPr>
        <w:t>Шпонка </w:t>
      </w:r>
      <w:r>
        <w:rPr>
          <w:color w:val="000000"/>
          <w:sz w:val="20"/>
          <w:szCs w:val="20"/>
        </w:rPr>
        <w:t>представляет собой стальной брус, устанавливаемый в пазы вала и ступицы. Она служит для передачи вращающего момента между валом и ступицей. Иногда шпоночное соединение применяется для предотвращения относительного сдвига соединяемых плоских деталей, например, при защите стягивающих болтов от воздействия перерезывающей нагрузки. Основные типы шпонок стандартизованы. Шпоночные пазы на валах получают фрезерованием дисковым или концевыми фрезами, в ступицах протягиванием.</w:t>
      </w:r>
    </w:p>
    <w:p w:rsidR="003E107B" w:rsidRDefault="003E107B" w:rsidP="003E107B">
      <w:pPr>
        <w:pStyle w:val="a3"/>
        <w:spacing w:before="0" w:beforeAutospacing="0" w:after="0" w:afterAutospacing="0"/>
        <w:ind w:firstLine="357"/>
        <w:jc w:val="both"/>
        <w:rPr>
          <w:color w:val="000000"/>
          <w:sz w:val="27"/>
          <w:szCs w:val="27"/>
        </w:rPr>
      </w:pPr>
      <w:r>
        <w:rPr>
          <w:rFonts w:ascii="Arial" w:hAnsi="Arial" w:cs="Arial"/>
          <w:i/>
          <w:iCs/>
          <w:color w:val="000000"/>
          <w:sz w:val="20"/>
          <w:szCs w:val="20"/>
        </w:rPr>
        <w:t> </w:t>
      </w:r>
    </w:p>
    <w:p w:rsidR="003E107B" w:rsidRDefault="003E107B" w:rsidP="003E107B">
      <w:pPr>
        <w:pStyle w:val="3"/>
        <w:spacing w:before="240" w:after="60"/>
        <w:rPr>
          <w:rFonts w:ascii="Arial" w:hAnsi="Arial" w:cs="Arial"/>
          <w:i/>
          <w:iCs/>
          <w:color w:val="000000"/>
        </w:rPr>
      </w:pPr>
      <w:bookmarkStart w:id="1" w:name="_Достоинства_и_недостатки"/>
      <w:bookmarkEnd w:id="1"/>
      <w:r>
        <w:rPr>
          <w:rFonts w:ascii="Arial" w:hAnsi="Arial" w:cs="Arial"/>
          <w:i/>
          <w:iCs/>
          <w:color w:val="000000"/>
        </w:rPr>
        <w:t>Достоинства и недостатки шпоночных соединений</w:t>
      </w:r>
    </w:p>
    <w:p w:rsidR="003E107B" w:rsidRDefault="003E107B" w:rsidP="003E107B">
      <w:pPr>
        <w:pStyle w:val="a3"/>
        <w:spacing w:before="0" w:beforeAutospacing="0" w:after="0" w:afterAutospacing="0"/>
        <w:ind w:firstLine="357"/>
        <w:jc w:val="both"/>
        <w:rPr>
          <w:color w:val="000000"/>
          <w:sz w:val="27"/>
          <w:szCs w:val="27"/>
        </w:rPr>
      </w:pPr>
      <w:r>
        <w:rPr>
          <w:b/>
          <w:bCs/>
          <w:i/>
          <w:iCs/>
          <w:color w:val="000000"/>
          <w:sz w:val="20"/>
          <w:szCs w:val="20"/>
        </w:rPr>
        <w:t>Достоинства </w:t>
      </w:r>
      <w:r>
        <w:rPr>
          <w:i/>
          <w:iCs/>
          <w:color w:val="000000"/>
          <w:sz w:val="20"/>
          <w:szCs w:val="20"/>
        </w:rPr>
        <w:t>шпоночных соединений.</w:t>
      </w:r>
    </w:p>
    <w:p w:rsidR="003E107B" w:rsidRDefault="003E107B" w:rsidP="003E107B">
      <w:pPr>
        <w:pStyle w:val="a3"/>
        <w:spacing w:before="0" w:beforeAutospacing="0" w:after="0" w:afterAutospacing="0"/>
        <w:ind w:firstLine="357"/>
        <w:jc w:val="both"/>
        <w:rPr>
          <w:color w:val="000000"/>
          <w:sz w:val="27"/>
          <w:szCs w:val="27"/>
        </w:rPr>
      </w:pPr>
      <w:r>
        <w:rPr>
          <w:b/>
          <w:bCs/>
          <w:color w:val="000000"/>
          <w:sz w:val="20"/>
          <w:szCs w:val="20"/>
        </w:rPr>
        <w:t> - </w:t>
      </w:r>
      <w:r>
        <w:rPr>
          <w:color w:val="000000"/>
          <w:sz w:val="20"/>
          <w:szCs w:val="20"/>
        </w:rPr>
        <w:t>простота конструкции, дешевизна и сравнительная легкость монтажа и демонтажа, вследствие чего их широко применяют во всех отраслях машиностроения.</w:t>
      </w:r>
    </w:p>
    <w:p w:rsidR="003E107B" w:rsidRDefault="003E107B" w:rsidP="003E107B">
      <w:pPr>
        <w:pStyle w:val="a3"/>
        <w:spacing w:before="0" w:beforeAutospacing="0" w:after="0" w:afterAutospacing="0"/>
        <w:ind w:firstLine="357"/>
        <w:jc w:val="both"/>
        <w:rPr>
          <w:color w:val="000000"/>
          <w:sz w:val="27"/>
          <w:szCs w:val="27"/>
        </w:rPr>
      </w:pPr>
      <w:r>
        <w:rPr>
          <w:b/>
          <w:bCs/>
          <w:i/>
          <w:iCs/>
          <w:color w:val="000000"/>
          <w:sz w:val="20"/>
          <w:szCs w:val="20"/>
        </w:rPr>
        <w:t>Недостатки </w:t>
      </w:r>
      <w:r>
        <w:rPr>
          <w:i/>
          <w:iCs/>
          <w:color w:val="000000"/>
          <w:sz w:val="20"/>
          <w:szCs w:val="20"/>
        </w:rPr>
        <w:t>шпоночных соединений.</w:t>
      </w:r>
    </w:p>
    <w:p w:rsidR="003E107B" w:rsidRDefault="003E107B" w:rsidP="003E107B">
      <w:pPr>
        <w:pStyle w:val="a3"/>
        <w:spacing w:before="0" w:beforeAutospacing="0" w:after="0" w:afterAutospacing="0"/>
        <w:ind w:firstLine="357"/>
        <w:jc w:val="both"/>
        <w:rPr>
          <w:color w:val="000000"/>
          <w:sz w:val="27"/>
          <w:szCs w:val="27"/>
        </w:rPr>
      </w:pPr>
      <w:r>
        <w:rPr>
          <w:color w:val="000000"/>
          <w:sz w:val="20"/>
          <w:szCs w:val="20"/>
        </w:rPr>
        <w:t>- шпоночные пазы ослабляют вал и ступицу насаживаемой на вал детали (из-за этого приходится увеличивать толщину ступицы и диаметр вала). Ослабление вала обусловлено не только уменьшением его сечения, но главное, значительной концентрацией напряжений изгиба и кручения, вызываемой шпоночным пазом.</w:t>
      </w:r>
    </w:p>
    <w:p w:rsidR="003E107B" w:rsidRDefault="003E107B" w:rsidP="003E107B">
      <w:pPr>
        <w:pStyle w:val="a3"/>
        <w:spacing w:before="0" w:beforeAutospacing="0" w:after="0" w:afterAutospacing="0"/>
        <w:ind w:firstLine="357"/>
        <w:jc w:val="both"/>
        <w:rPr>
          <w:color w:val="000000"/>
          <w:sz w:val="27"/>
          <w:szCs w:val="27"/>
        </w:rPr>
      </w:pPr>
      <w:r>
        <w:rPr>
          <w:color w:val="000000"/>
          <w:sz w:val="20"/>
          <w:szCs w:val="20"/>
        </w:rPr>
        <w:t xml:space="preserve">- </w:t>
      </w:r>
      <w:proofErr w:type="gramStart"/>
      <w:r>
        <w:rPr>
          <w:color w:val="000000"/>
          <w:sz w:val="20"/>
          <w:szCs w:val="20"/>
        </w:rPr>
        <w:t>ш</w:t>
      </w:r>
      <w:proofErr w:type="gramEnd"/>
      <w:r>
        <w:rPr>
          <w:color w:val="000000"/>
          <w:sz w:val="20"/>
          <w:szCs w:val="20"/>
        </w:rPr>
        <w:t>поночные соединения нарушают центрирование колеса на валу (для этого приходится применять две противоположные шпонки);</w:t>
      </w:r>
    </w:p>
    <w:p w:rsidR="003E107B" w:rsidRDefault="003E107B" w:rsidP="003E107B">
      <w:pPr>
        <w:pStyle w:val="a3"/>
        <w:spacing w:before="0" w:beforeAutospacing="0" w:after="0" w:afterAutospacing="0"/>
        <w:ind w:firstLine="357"/>
        <w:jc w:val="both"/>
        <w:rPr>
          <w:color w:val="000000"/>
          <w:sz w:val="27"/>
          <w:szCs w:val="27"/>
        </w:rPr>
      </w:pPr>
      <w:r>
        <w:rPr>
          <w:color w:val="000000"/>
          <w:sz w:val="20"/>
          <w:szCs w:val="20"/>
        </w:rPr>
        <w:lastRenderedPageBreak/>
        <w:t>- шпоночное соединение трудоемко в изготовлении: при изготовлении паза концевой фрезой требуется ручная пригонка шпонки по пазу; при изготовлении паза дисковой фрезой крепление шпонки в пазу винтами (от возможных осевых смещений);</w:t>
      </w:r>
    </w:p>
    <w:p w:rsidR="003E107B" w:rsidRDefault="003E107B" w:rsidP="003E107B">
      <w:pPr>
        <w:shd w:val="clear" w:color="auto" w:fill="FFFFFF"/>
        <w:ind w:firstLine="360"/>
        <w:jc w:val="both"/>
        <w:rPr>
          <w:color w:val="000000"/>
          <w:sz w:val="20"/>
          <w:szCs w:val="20"/>
        </w:rPr>
      </w:pPr>
      <w:r>
        <w:rPr>
          <w:color w:val="000000"/>
          <w:sz w:val="20"/>
          <w:szCs w:val="20"/>
        </w:rPr>
        <w:t>- трудность обеспечения их взаимозаменяемости (необходимость руч</w:t>
      </w:r>
      <w:r>
        <w:rPr>
          <w:color w:val="000000"/>
          <w:sz w:val="20"/>
          <w:szCs w:val="20"/>
        </w:rPr>
        <w:softHyphen/>
        <w:t>ной подгонки шпонок), что ограничивает их применение в крупносерий</w:t>
      </w:r>
      <w:r>
        <w:rPr>
          <w:color w:val="000000"/>
          <w:sz w:val="20"/>
          <w:szCs w:val="20"/>
        </w:rPr>
        <w:softHyphen/>
        <w:t>ном и массовом производстве.</w:t>
      </w:r>
    </w:p>
    <w:p w:rsidR="003E107B" w:rsidRDefault="003E107B" w:rsidP="003E107B">
      <w:pPr>
        <w:shd w:val="clear" w:color="auto" w:fill="FFFFFF"/>
        <w:ind w:firstLine="360"/>
        <w:jc w:val="both"/>
        <w:rPr>
          <w:color w:val="000000"/>
          <w:sz w:val="20"/>
          <w:szCs w:val="20"/>
        </w:rPr>
      </w:pPr>
      <w:r>
        <w:rPr>
          <w:color w:val="000000"/>
          <w:sz w:val="20"/>
          <w:szCs w:val="20"/>
        </w:rPr>
        <w:t> </w:t>
      </w:r>
    </w:p>
    <w:p w:rsidR="003E107B" w:rsidRDefault="003E107B" w:rsidP="003E107B">
      <w:pPr>
        <w:pStyle w:val="3"/>
        <w:spacing w:before="240" w:after="60"/>
        <w:rPr>
          <w:rFonts w:ascii="Arial" w:hAnsi="Arial" w:cs="Arial"/>
          <w:i/>
          <w:iCs/>
          <w:color w:val="000000"/>
        </w:rPr>
      </w:pPr>
      <w:bookmarkStart w:id="2" w:name="_Классификация_шпоночных_соединений"/>
      <w:bookmarkEnd w:id="2"/>
      <w:r>
        <w:rPr>
          <w:rFonts w:ascii="Arial" w:hAnsi="Arial" w:cs="Arial"/>
          <w:i/>
          <w:iCs/>
          <w:color w:val="000000"/>
        </w:rPr>
        <w:t>Классификация шпоночных соединений</w:t>
      </w:r>
    </w:p>
    <w:p w:rsidR="003E107B" w:rsidRDefault="003E107B" w:rsidP="003E107B">
      <w:pPr>
        <w:shd w:val="clear" w:color="auto" w:fill="FFFFFF"/>
        <w:ind w:firstLine="360"/>
        <w:jc w:val="both"/>
        <w:rPr>
          <w:rFonts w:ascii="Times New Roman" w:hAnsi="Times New Roman" w:cs="Times New Roman"/>
          <w:color w:val="000000"/>
          <w:sz w:val="20"/>
          <w:szCs w:val="20"/>
        </w:rPr>
      </w:pPr>
      <w:r>
        <w:rPr>
          <w:color w:val="000000"/>
          <w:sz w:val="20"/>
          <w:szCs w:val="20"/>
        </w:rPr>
        <w:t>По </w:t>
      </w:r>
      <w:r>
        <w:rPr>
          <w:b/>
          <w:bCs/>
          <w:i/>
          <w:iCs/>
          <w:color w:val="000000"/>
          <w:sz w:val="20"/>
          <w:szCs w:val="20"/>
        </w:rPr>
        <w:t>степени подвижности </w:t>
      </w:r>
      <w:r>
        <w:rPr>
          <w:color w:val="000000"/>
          <w:sz w:val="20"/>
          <w:szCs w:val="20"/>
        </w:rPr>
        <w:t>шпонки подразделяют </w:t>
      </w:r>
      <w:proofErr w:type="gramStart"/>
      <w:r>
        <w:rPr>
          <w:rStyle w:val="grame"/>
          <w:color w:val="000000"/>
          <w:sz w:val="20"/>
          <w:szCs w:val="20"/>
        </w:rPr>
        <w:t>на</w:t>
      </w:r>
      <w:proofErr w:type="gramEnd"/>
      <w:r>
        <w:rPr>
          <w:color w:val="000000"/>
          <w:sz w:val="20"/>
          <w:szCs w:val="20"/>
        </w:rPr>
        <w:t>:</w:t>
      </w:r>
    </w:p>
    <w:p w:rsidR="003E107B" w:rsidRDefault="003E107B" w:rsidP="003E107B">
      <w:pPr>
        <w:shd w:val="clear" w:color="auto" w:fill="FFFFFF"/>
        <w:ind w:firstLine="360"/>
        <w:jc w:val="both"/>
        <w:rPr>
          <w:color w:val="000000"/>
          <w:sz w:val="20"/>
          <w:szCs w:val="20"/>
        </w:rPr>
      </w:pPr>
      <w:r>
        <w:rPr>
          <w:i/>
          <w:iCs/>
          <w:color w:val="000000"/>
          <w:sz w:val="20"/>
          <w:szCs w:val="20"/>
        </w:rPr>
        <w:t>- </w:t>
      </w:r>
      <w:proofErr w:type="gramStart"/>
      <w:r>
        <w:rPr>
          <w:rStyle w:val="grame"/>
          <w:i/>
          <w:iCs/>
          <w:color w:val="000000"/>
          <w:sz w:val="20"/>
          <w:szCs w:val="20"/>
        </w:rPr>
        <w:t>подвижное</w:t>
      </w:r>
      <w:proofErr w:type="gramEnd"/>
      <w:r>
        <w:rPr>
          <w:color w:val="000000"/>
          <w:sz w:val="20"/>
          <w:szCs w:val="20"/>
        </w:rPr>
        <w:t> </w:t>
      </w:r>
      <w:r>
        <w:rPr>
          <w:rFonts w:ascii="Symbol" w:hAnsi="Symbol"/>
          <w:color w:val="000000"/>
          <w:sz w:val="20"/>
          <w:szCs w:val="20"/>
        </w:rPr>
        <w:t></w:t>
      </w:r>
      <w:r>
        <w:rPr>
          <w:color w:val="000000"/>
          <w:sz w:val="20"/>
          <w:szCs w:val="20"/>
        </w:rPr>
        <w:t> с направляющей шпонкой; со скользящей шпонкой;</w:t>
      </w:r>
    </w:p>
    <w:p w:rsidR="003E107B" w:rsidRDefault="003E107B" w:rsidP="003E107B">
      <w:pPr>
        <w:shd w:val="clear" w:color="auto" w:fill="FFFFFF"/>
        <w:ind w:firstLine="360"/>
        <w:jc w:val="both"/>
        <w:rPr>
          <w:color w:val="000000"/>
          <w:sz w:val="20"/>
          <w:szCs w:val="20"/>
        </w:rPr>
      </w:pPr>
      <w:r>
        <w:rPr>
          <w:i/>
          <w:iCs/>
          <w:color w:val="000000"/>
          <w:sz w:val="20"/>
          <w:szCs w:val="20"/>
        </w:rPr>
        <w:t>- неподвижное;</w:t>
      </w:r>
    </w:p>
    <w:p w:rsidR="003E107B" w:rsidRDefault="003E107B" w:rsidP="003E107B">
      <w:pPr>
        <w:shd w:val="clear" w:color="auto" w:fill="FFFFFF"/>
        <w:ind w:firstLine="360"/>
        <w:jc w:val="both"/>
        <w:rPr>
          <w:color w:val="000000"/>
          <w:sz w:val="20"/>
          <w:szCs w:val="20"/>
        </w:rPr>
      </w:pPr>
      <w:r>
        <w:rPr>
          <w:color w:val="000000"/>
          <w:sz w:val="20"/>
          <w:szCs w:val="20"/>
        </w:rPr>
        <w:t>По </w:t>
      </w:r>
      <w:r>
        <w:rPr>
          <w:b/>
          <w:bCs/>
          <w:i/>
          <w:iCs/>
          <w:color w:val="000000"/>
          <w:sz w:val="20"/>
          <w:szCs w:val="20"/>
        </w:rPr>
        <w:t>усилиям, действующим в соединении</w:t>
      </w:r>
      <w:r>
        <w:rPr>
          <w:color w:val="000000"/>
          <w:sz w:val="20"/>
          <w:szCs w:val="20"/>
        </w:rPr>
        <w:t> шпонки подразделяют </w:t>
      </w:r>
      <w:proofErr w:type="gramStart"/>
      <w:r>
        <w:rPr>
          <w:rStyle w:val="grame"/>
          <w:color w:val="000000"/>
          <w:sz w:val="20"/>
          <w:szCs w:val="20"/>
        </w:rPr>
        <w:t>на</w:t>
      </w:r>
      <w:proofErr w:type="gramEnd"/>
      <w:r>
        <w:rPr>
          <w:color w:val="000000"/>
          <w:sz w:val="20"/>
          <w:szCs w:val="20"/>
        </w:rPr>
        <w:t>:</w:t>
      </w:r>
    </w:p>
    <w:p w:rsidR="003E107B" w:rsidRDefault="003E107B" w:rsidP="003E107B">
      <w:pPr>
        <w:shd w:val="clear" w:color="auto" w:fill="FFFFFF"/>
        <w:ind w:firstLine="360"/>
        <w:jc w:val="both"/>
        <w:rPr>
          <w:color w:val="000000"/>
          <w:sz w:val="20"/>
          <w:szCs w:val="20"/>
        </w:rPr>
      </w:pPr>
      <w:r>
        <w:rPr>
          <w:color w:val="000000"/>
          <w:sz w:val="20"/>
          <w:szCs w:val="20"/>
        </w:rPr>
        <w:t>- </w:t>
      </w:r>
      <w:r>
        <w:rPr>
          <w:i/>
          <w:iCs/>
          <w:color w:val="000000"/>
          <w:sz w:val="20"/>
          <w:szCs w:val="20"/>
        </w:rPr>
        <w:t>напряжённые,</w:t>
      </w:r>
      <w:r>
        <w:rPr>
          <w:color w:val="000000"/>
          <w:sz w:val="20"/>
          <w:szCs w:val="20"/>
        </w:rPr>
        <w:t> такие, в </w:t>
      </w:r>
      <w:proofErr w:type="gramStart"/>
      <w:r>
        <w:rPr>
          <w:rStyle w:val="grame"/>
          <w:color w:val="000000"/>
          <w:sz w:val="20"/>
          <w:szCs w:val="20"/>
        </w:rPr>
        <w:t>которых</w:t>
      </w:r>
      <w:proofErr w:type="gramEnd"/>
      <w:r>
        <w:rPr>
          <w:color w:val="000000"/>
          <w:sz w:val="20"/>
          <w:szCs w:val="20"/>
        </w:rPr>
        <w:t> напряжения создаются при сборке и существуют независимо от наличия рабочей нагрузки, все напряжённые соединения являются неподвижными;</w:t>
      </w:r>
    </w:p>
    <w:p w:rsidR="003E107B" w:rsidRDefault="003E107B" w:rsidP="003E107B">
      <w:pPr>
        <w:shd w:val="clear" w:color="auto" w:fill="FFFFFF"/>
        <w:ind w:firstLine="360"/>
        <w:jc w:val="both"/>
        <w:rPr>
          <w:color w:val="000000"/>
          <w:sz w:val="20"/>
          <w:szCs w:val="20"/>
        </w:rPr>
      </w:pPr>
      <w:r>
        <w:rPr>
          <w:color w:val="000000"/>
          <w:sz w:val="20"/>
          <w:szCs w:val="20"/>
        </w:rPr>
        <w:t>- </w:t>
      </w:r>
      <w:r>
        <w:rPr>
          <w:i/>
          <w:iCs/>
          <w:color w:val="000000"/>
          <w:sz w:val="20"/>
          <w:szCs w:val="20"/>
        </w:rPr>
        <w:t>ненапряжённые,</w:t>
      </w:r>
      <w:r>
        <w:rPr>
          <w:color w:val="000000"/>
          <w:sz w:val="20"/>
          <w:szCs w:val="20"/>
        </w:rPr>
        <w:t> в </w:t>
      </w:r>
      <w:proofErr w:type="gramStart"/>
      <w:r>
        <w:rPr>
          <w:rStyle w:val="grame"/>
          <w:color w:val="000000"/>
          <w:sz w:val="20"/>
          <w:szCs w:val="20"/>
        </w:rPr>
        <w:t>которых</w:t>
      </w:r>
      <w:proofErr w:type="gramEnd"/>
      <w:r>
        <w:rPr>
          <w:color w:val="000000"/>
          <w:sz w:val="20"/>
          <w:szCs w:val="20"/>
        </w:rPr>
        <w:t> напряжения возникают только при воздействии рабочей нагрузки;</w:t>
      </w:r>
    </w:p>
    <w:p w:rsidR="003E107B" w:rsidRDefault="003E107B" w:rsidP="003E107B">
      <w:pPr>
        <w:shd w:val="clear" w:color="auto" w:fill="FFFFFF"/>
        <w:ind w:firstLine="360"/>
        <w:jc w:val="both"/>
        <w:rPr>
          <w:color w:val="000000"/>
          <w:sz w:val="20"/>
          <w:szCs w:val="20"/>
        </w:rPr>
      </w:pPr>
      <w:r>
        <w:rPr>
          <w:color w:val="000000"/>
          <w:sz w:val="20"/>
          <w:szCs w:val="20"/>
        </w:rPr>
        <w:t>По </w:t>
      </w:r>
      <w:r>
        <w:rPr>
          <w:b/>
          <w:bCs/>
          <w:i/>
          <w:iCs/>
          <w:color w:val="000000"/>
          <w:sz w:val="20"/>
          <w:szCs w:val="20"/>
        </w:rPr>
        <w:t>конструкции </w:t>
      </w:r>
      <w:r>
        <w:rPr>
          <w:color w:val="000000"/>
          <w:sz w:val="20"/>
          <w:szCs w:val="20"/>
        </w:rPr>
        <w:t>шпонки подразделяют </w:t>
      </w:r>
      <w:proofErr w:type="gramStart"/>
      <w:r>
        <w:rPr>
          <w:rStyle w:val="grame"/>
          <w:color w:val="000000"/>
          <w:sz w:val="20"/>
          <w:szCs w:val="20"/>
        </w:rPr>
        <w:t>на</w:t>
      </w:r>
      <w:proofErr w:type="gramEnd"/>
      <w:r>
        <w:rPr>
          <w:color w:val="000000"/>
          <w:sz w:val="20"/>
          <w:szCs w:val="20"/>
        </w:rPr>
        <w:t>:</w:t>
      </w:r>
    </w:p>
    <w:p w:rsidR="003E107B" w:rsidRDefault="003E107B" w:rsidP="003E107B">
      <w:pPr>
        <w:shd w:val="clear" w:color="auto" w:fill="FFFFFF"/>
        <w:ind w:firstLine="360"/>
        <w:jc w:val="both"/>
        <w:rPr>
          <w:color w:val="000000"/>
          <w:sz w:val="20"/>
          <w:szCs w:val="20"/>
        </w:rPr>
      </w:pPr>
      <w:proofErr w:type="gramStart"/>
      <w:r>
        <w:rPr>
          <w:rStyle w:val="grame"/>
          <w:i/>
          <w:iCs/>
          <w:color w:val="000000"/>
          <w:sz w:val="20"/>
          <w:szCs w:val="20"/>
        </w:rPr>
        <w:t>- </w:t>
      </w:r>
      <w:r>
        <w:rPr>
          <w:rStyle w:val="grame"/>
          <w:b/>
          <w:bCs/>
          <w:i/>
          <w:iCs/>
          <w:color w:val="000000"/>
          <w:sz w:val="20"/>
          <w:szCs w:val="20"/>
        </w:rPr>
        <w:t>призматические</w:t>
      </w:r>
      <w:r>
        <w:rPr>
          <w:rStyle w:val="grame"/>
          <w:i/>
          <w:iCs/>
          <w:color w:val="000000"/>
          <w:sz w:val="20"/>
          <w:szCs w:val="20"/>
        </w:rPr>
        <w:t> </w:t>
      </w:r>
      <w:r>
        <w:rPr>
          <w:rStyle w:val="grame"/>
          <w:color w:val="000000"/>
          <w:sz w:val="20"/>
          <w:szCs w:val="20"/>
        </w:rPr>
        <w:t>выполняют прямоугольного сечения с соотношением сторон </w:t>
      </w:r>
      <w:r>
        <w:rPr>
          <w:rStyle w:val="grame"/>
          <w:i/>
          <w:iCs/>
          <w:color w:val="000000"/>
          <w:sz w:val="20"/>
          <w:szCs w:val="20"/>
          <w:lang w:val="en-US"/>
        </w:rPr>
        <w:t>h</w:t>
      </w:r>
      <w:r>
        <w:rPr>
          <w:rStyle w:val="grame"/>
          <w:color w:val="000000"/>
          <w:sz w:val="20"/>
          <w:szCs w:val="20"/>
        </w:rPr>
        <w:t>:</w:t>
      </w:r>
      <w:r>
        <w:rPr>
          <w:rStyle w:val="grame"/>
          <w:i/>
          <w:iCs/>
          <w:color w:val="000000"/>
          <w:sz w:val="20"/>
          <w:szCs w:val="20"/>
          <w:lang w:val="en-US"/>
        </w:rPr>
        <w:t>b</w:t>
      </w:r>
      <w:r>
        <w:rPr>
          <w:rStyle w:val="grame"/>
          <w:rFonts w:ascii="Cambria Math" w:hAnsi="Cambria Math"/>
          <w:color w:val="000000"/>
          <w:sz w:val="20"/>
          <w:szCs w:val="20"/>
        </w:rPr>
        <w:t>≈</w:t>
      </w:r>
      <w:r>
        <w:rPr>
          <w:rStyle w:val="grame"/>
          <w:color w:val="000000"/>
          <w:sz w:val="20"/>
          <w:szCs w:val="20"/>
        </w:rPr>
        <w:t>1:1 для валов малых диаметров и 1:2 для больших диаметров вала со скругленными  </w:t>
      </w:r>
      <w:r>
        <w:rPr>
          <w:rStyle w:val="grame"/>
          <w:i/>
          <w:iCs/>
          <w:color w:val="000000"/>
          <w:sz w:val="20"/>
          <w:szCs w:val="20"/>
        </w:rPr>
        <w:t>исполнение 1 </w:t>
      </w:r>
      <w:r>
        <w:rPr>
          <w:rStyle w:val="grame"/>
          <w:color w:val="000000"/>
          <w:sz w:val="20"/>
          <w:szCs w:val="20"/>
        </w:rPr>
        <w:t>(рис. 3, </w:t>
      </w:r>
      <w:r>
        <w:rPr>
          <w:rStyle w:val="grame"/>
          <w:i/>
          <w:iCs/>
          <w:color w:val="000000"/>
          <w:sz w:val="20"/>
          <w:szCs w:val="20"/>
        </w:rPr>
        <w:t>а, в, </w:t>
      </w:r>
      <w:r>
        <w:rPr>
          <w:rStyle w:val="grame"/>
          <w:color w:val="000000"/>
          <w:sz w:val="20"/>
          <w:szCs w:val="20"/>
        </w:rPr>
        <w:t>и</w:t>
      </w:r>
      <w:r>
        <w:rPr>
          <w:rStyle w:val="grame"/>
          <w:i/>
          <w:iCs/>
          <w:color w:val="000000"/>
          <w:sz w:val="20"/>
          <w:szCs w:val="20"/>
        </w:rPr>
        <w:t> </w:t>
      </w:r>
      <w:r>
        <w:rPr>
          <w:rStyle w:val="grame"/>
          <w:color w:val="000000"/>
          <w:sz w:val="20"/>
          <w:szCs w:val="20"/>
        </w:rPr>
        <w:t>рис. 4</w:t>
      </w:r>
      <w:r>
        <w:rPr>
          <w:rStyle w:val="grame"/>
          <w:i/>
          <w:iCs/>
          <w:color w:val="000000"/>
          <w:sz w:val="20"/>
          <w:szCs w:val="20"/>
        </w:rPr>
        <w:t>) </w:t>
      </w:r>
      <w:r>
        <w:rPr>
          <w:rStyle w:val="grame"/>
          <w:color w:val="000000"/>
          <w:sz w:val="20"/>
          <w:szCs w:val="20"/>
        </w:rPr>
        <w:t>и плоскими торцами </w:t>
      </w:r>
      <w:r>
        <w:rPr>
          <w:rStyle w:val="grame"/>
          <w:i/>
          <w:iCs/>
          <w:color w:val="000000"/>
          <w:sz w:val="20"/>
          <w:szCs w:val="20"/>
        </w:rPr>
        <w:t>исполнение 2 </w:t>
      </w:r>
      <w:r>
        <w:rPr>
          <w:rStyle w:val="grame"/>
          <w:color w:val="000000"/>
          <w:sz w:val="20"/>
          <w:szCs w:val="20"/>
        </w:rPr>
        <w:t> (рис. 3, </w:t>
      </w:r>
      <w:r>
        <w:rPr>
          <w:rStyle w:val="grame"/>
          <w:i/>
          <w:iCs/>
          <w:color w:val="000000"/>
          <w:sz w:val="20"/>
          <w:szCs w:val="20"/>
        </w:rPr>
        <w:t>б, г</w:t>
      </w:r>
      <w:r>
        <w:rPr>
          <w:rStyle w:val="grame"/>
          <w:color w:val="000000"/>
          <w:sz w:val="20"/>
          <w:szCs w:val="20"/>
        </w:rPr>
        <w:t> и</w:t>
      </w:r>
      <w:r>
        <w:rPr>
          <w:rStyle w:val="grame"/>
          <w:i/>
          <w:iCs/>
          <w:color w:val="000000"/>
          <w:sz w:val="20"/>
          <w:szCs w:val="20"/>
        </w:rPr>
        <w:t> </w:t>
      </w:r>
      <w:r>
        <w:rPr>
          <w:rStyle w:val="grame"/>
          <w:color w:val="000000"/>
          <w:sz w:val="20"/>
          <w:szCs w:val="20"/>
        </w:rPr>
        <w:t>рис. 4</w:t>
      </w:r>
      <w:r>
        <w:rPr>
          <w:rStyle w:val="grame"/>
          <w:i/>
          <w:iCs/>
          <w:color w:val="000000"/>
          <w:sz w:val="20"/>
          <w:szCs w:val="20"/>
        </w:rPr>
        <w:t>); </w:t>
      </w:r>
      <w:r>
        <w:rPr>
          <w:rStyle w:val="grame"/>
          <w:color w:val="000000"/>
          <w:sz w:val="20"/>
          <w:szCs w:val="20"/>
        </w:rPr>
        <w:t>с одним плоским, а другим скругленным торцом исполнение </w:t>
      </w:r>
      <w:r>
        <w:rPr>
          <w:rStyle w:val="grame"/>
          <w:i/>
          <w:iCs/>
          <w:color w:val="000000"/>
          <w:sz w:val="20"/>
          <w:szCs w:val="20"/>
        </w:rPr>
        <w:t>3</w:t>
      </w:r>
      <w:r>
        <w:rPr>
          <w:rStyle w:val="grame"/>
          <w:color w:val="000000"/>
          <w:sz w:val="20"/>
          <w:szCs w:val="20"/>
        </w:rPr>
        <w:t> (рис. 4)</w:t>
      </w:r>
      <w:r>
        <w:rPr>
          <w:rStyle w:val="grame"/>
          <w:i/>
          <w:iCs/>
          <w:color w:val="000000"/>
          <w:sz w:val="20"/>
          <w:szCs w:val="20"/>
        </w:rPr>
        <w:t>;</w:t>
      </w:r>
      <w:proofErr w:type="gramEnd"/>
      <w:r>
        <w:rPr>
          <w:i/>
          <w:iCs/>
          <w:color w:val="000000"/>
          <w:sz w:val="20"/>
          <w:szCs w:val="20"/>
        </w:rPr>
        <w:t> </w:t>
      </w:r>
      <w:r>
        <w:rPr>
          <w:color w:val="000000"/>
          <w:sz w:val="20"/>
          <w:szCs w:val="20"/>
        </w:rPr>
        <w:t>эти шпонки не имеют уклона и их закладывают в паз, </w:t>
      </w:r>
      <w:r>
        <w:rPr>
          <w:color w:val="000000"/>
          <w:spacing w:val="4"/>
          <w:sz w:val="20"/>
          <w:szCs w:val="20"/>
        </w:rPr>
        <w:t>выполненный на валу (рис. 3, </w:t>
      </w:r>
      <w:r>
        <w:rPr>
          <w:i/>
          <w:iCs/>
          <w:color w:val="000000"/>
          <w:spacing w:val="4"/>
          <w:sz w:val="20"/>
          <w:szCs w:val="20"/>
        </w:rPr>
        <w:t>в, </w:t>
      </w:r>
      <w:proofErr w:type="gramStart"/>
      <w:r>
        <w:rPr>
          <w:rStyle w:val="grame"/>
          <w:i/>
          <w:iCs/>
          <w:color w:val="000000"/>
          <w:spacing w:val="4"/>
          <w:sz w:val="20"/>
          <w:szCs w:val="20"/>
        </w:rPr>
        <w:t>г</w:t>
      </w:r>
      <w:proofErr w:type="gramEnd"/>
      <w:r>
        <w:rPr>
          <w:i/>
          <w:iCs/>
          <w:color w:val="000000"/>
          <w:spacing w:val="4"/>
          <w:sz w:val="20"/>
          <w:szCs w:val="20"/>
        </w:rPr>
        <w:t> </w:t>
      </w:r>
      <w:r>
        <w:rPr>
          <w:color w:val="000000"/>
          <w:spacing w:val="4"/>
          <w:sz w:val="20"/>
          <w:szCs w:val="20"/>
        </w:rPr>
        <w:t>— шпон</w:t>
      </w:r>
      <w:r>
        <w:rPr>
          <w:color w:val="000000"/>
          <w:spacing w:val="4"/>
          <w:sz w:val="20"/>
          <w:szCs w:val="20"/>
        </w:rPr>
        <w:softHyphen/>
        <w:t>ки имеют отверстия для их закрепления). </w:t>
      </w:r>
      <w:r>
        <w:rPr>
          <w:color w:val="000000"/>
          <w:spacing w:val="-3"/>
          <w:sz w:val="20"/>
          <w:szCs w:val="20"/>
        </w:rPr>
        <w:t>Шпонки исполнения </w:t>
      </w:r>
      <w:r>
        <w:rPr>
          <w:i/>
          <w:iCs/>
          <w:color w:val="000000"/>
          <w:sz w:val="20"/>
          <w:szCs w:val="20"/>
        </w:rPr>
        <w:t>1 </w:t>
      </w:r>
      <w:r>
        <w:rPr>
          <w:color w:val="000000"/>
          <w:sz w:val="20"/>
          <w:szCs w:val="20"/>
        </w:rPr>
        <w:t>рекомендуются для более точных соединений. В зависимости от диаметра вала ширина шпонки (в номинальном значении равная ширине пазов вала и ступицы) </w:t>
      </w:r>
      <w:r>
        <w:rPr>
          <w:i/>
          <w:iCs/>
          <w:color w:val="000000"/>
          <w:sz w:val="20"/>
          <w:szCs w:val="20"/>
          <w:lang w:val="en-US"/>
        </w:rPr>
        <w:t>b</w:t>
      </w:r>
      <w:r>
        <w:rPr>
          <w:rFonts w:ascii="Cambria Math" w:hAnsi="Cambria Math"/>
          <w:i/>
          <w:iCs/>
          <w:color w:val="000000"/>
          <w:sz w:val="20"/>
          <w:szCs w:val="20"/>
        </w:rPr>
        <w:t>≈</w:t>
      </w:r>
      <w:r>
        <w:rPr>
          <w:color w:val="000000"/>
          <w:sz w:val="20"/>
          <w:szCs w:val="20"/>
        </w:rPr>
        <w:t>(0,2…0,3)</w:t>
      </w:r>
      <w:r>
        <w:rPr>
          <w:i/>
          <w:iCs/>
          <w:color w:val="000000"/>
          <w:sz w:val="20"/>
          <w:szCs w:val="20"/>
          <w:lang w:val="en-US"/>
        </w:rPr>
        <w:t>d</w:t>
      </w:r>
      <w:r>
        <w:rPr>
          <w:color w:val="000000"/>
          <w:sz w:val="20"/>
          <w:szCs w:val="20"/>
        </w:rPr>
        <w:t>, где </w:t>
      </w:r>
      <w:r>
        <w:rPr>
          <w:i/>
          <w:iCs/>
          <w:color w:val="000000"/>
          <w:sz w:val="20"/>
          <w:szCs w:val="20"/>
          <w:lang w:val="en-US"/>
        </w:rPr>
        <w:t>d</w:t>
      </w:r>
      <w:r>
        <w:rPr>
          <w:color w:val="000000"/>
          <w:sz w:val="20"/>
          <w:szCs w:val="20"/>
        </w:rPr>
        <w:t> - диаметр вала, причём, чем больше диаметр вала, тем меньше отношение </w:t>
      </w:r>
      <w:r>
        <w:rPr>
          <w:i/>
          <w:iCs/>
          <w:color w:val="000000"/>
          <w:sz w:val="20"/>
          <w:szCs w:val="20"/>
          <w:lang w:val="en-US"/>
        </w:rPr>
        <w:t>b</w:t>
      </w:r>
      <w:r>
        <w:rPr>
          <w:i/>
          <w:iCs/>
          <w:color w:val="000000"/>
          <w:sz w:val="20"/>
          <w:szCs w:val="20"/>
        </w:rPr>
        <w:t>/</w:t>
      </w:r>
      <w:r>
        <w:rPr>
          <w:i/>
          <w:iCs/>
          <w:color w:val="000000"/>
          <w:sz w:val="20"/>
          <w:szCs w:val="20"/>
          <w:lang w:val="en-US"/>
        </w:rPr>
        <w:t>d</w:t>
      </w:r>
      <w:r>
        <w:rPr>
          <w:color w:val="000000"/>
          <w:sz w:val="20"/>
          <w:szCs w:val="20"/>
        </w:rPr>
        <w:t>. Глубина шпоночного паза на валу обычно составляет </w:t>
      </w:r>
      <w:r>
        <w:rPr>
          <w:i/>
          <w:iCs/>
          <w:color w:val="000000"/>
          <w:sz w:val="20"/>
          <w:szCs w:val="20"/>
          <w:lang w:val="en-US"/>
        </w:rPr>
        <w:t>t</w:t>
      </w:r>
      <w:r>
        <w:rPr>
          <w:i/>
          <w:iCs/>
          <w:color w:val="000000"/>
          <w:sz w:val="20"/>
          <w:szCs w:val="20"/>
          <w:vertAlign w:val="subscript"/>
        </w:rPr>
        <w:t>1</w:t>
      </w:r>
      <w:r>
        <w:rPr>
          <w:i/>
          <w:iCs/>
          <w:color w:val="000000"/>
          <w:sz w:val="20"/>
          <w:szCs w:val="20"/>
        </w:rPr>
        <w:t>=</w:t>
      </w:r>
      <w:r>
        <w:rPr>
          <w:color w:val="000000"/>
          <w:sz w:val="20"/>
          <w:szCs w:val="20"/>
        </w:rPr>
        <w:t>0,6</w:t>
      </w:r>
      <w:r>
        <w:rPr>
          <w:i/>
          <w:iCs/>
          <w:color w:val="000000"/>
          <w:sz w:val="20"/>
          <w:szCs w:val="20"/>
          <w:lang w:val="en-US"/>
        </w:rPr>
        <w:t>h</w:t>
      </w:r>
      <w:r>
        <w:rPr>
          <w:color w:val="000000"/>
          <w:sz w:val="20"/>
          <w:szCs w:val="20"/>
        </w:rPr>
        <w:t>, а глубина паза ступицы </w:t>
      </w:r>
      <w:r>
        <w:rPr>
          <w:rFonts w:ascii="Symbol" w:hAnsi="Symbol"/>
          <w:color w:val="000000"/>
          <w:sz w:val="20"/>
          <w:szCs w:val="20"/>
        </w:rPr>
        <w:t></w:t>
      </w:r>
      <w:r>
        <w:rPr>
          <w:color w:val="000000"/>
          <w:sz w:val="20"/>
          <w:szCs w:val="20"/>
        </w:rPr>
        <w:t> </w:t>
      </w:r>
      <w:r>
        <w:rPr>
          <w:i/>
          <w:iCs/>
          <w:color w:val="000000"/>
          <w:sz w:val="20"/>
          <w:szCs w:val="20"/>
          <w:lang w:val="en-US"/>
        </w:rPr>
        <w:t>t</w:t>
      </w:r>
      <w:r>
        <w:rPr>
          <w:i/>
          <w:iCs/>
          <w:color w:val="000000"/>
          <w:sz w:val="20"/>
          <w:szCs w:val="20"/>
          <w:vertAlign w:val="subscript"/>
        </w:rPr>
        <w:t>2</w:t>
      </w:r>
      <w:r>
        <w:rPr>
          <w:i/>
          <w:iCs/>
          <w:color w:val="000000"/>
          <w:sz w:val="20"/>
          <w:szCs w:val="20"/>
        </w:rPr>
        <w:t>=</w:t>
      </w:r>
      <w:r>
        <w:rPr>
          <w:color w:val="000000"/>
          <w:sz w:val="20"/>
          <w:szCs w:val="20"/>
        </w:rPr>
        <w:t>0,5</w:t>
      </w:r>
      <w:r>
        <w:rPr>
          <w:i/>
          <w:iCs/>
          <w:color w:val="000000"/>
          <w:sz w:val="20"/>
          <w:szCs w:val="20"/>
          <w:lang w:val="en-US"/>
        </w:rPr>
        <w:t>h</w:t>
      </w:r>
      <w:r>
        <w:rPr>
          <w:color w:val="000000"/>
          <w:sz w:val="20"/>
          <w:szCs w:val="20"/>
        </w:rPr>
        <w:t>, таким образом, радиальный зазор между дном паза ступицы и верхней гранью шпонки </w:t>
      </w:r>
      <w:r>
        <w:rPr>
          <w:i/>
          <w:iCs/>
          <w:color w:val="000000"/>
          <w:sz w:val="20"/>
          <w:szCs w:val="20"/>
        </w:rPr>
        <w:t>с=</w:t>
      </w:r>
      <w:r>
        <w:rPr>
          <w:color w:val="000000"/>
          <w:sz w:val="20"/>
          <w:szCs w:val="20"/>
        </w:rPr>
        <w:t>0,1</w:t>
      </w:r>
      <w:r>
        <w:rPr>
          <w:i/>
          <w:iCs/>
          <w:color w:val="000000"/>
          <w:sz w:val="20"/>
          <w:szCs w:val="20"/>
          <w:lang w:val="en-US"/>
        </w:rPr>
        <w:t>h</w:t>
      </w:r>
      <w:r>
        <w:rPr>
          <w:color w:val="000000"/>
          <w:sz w:val="20"/>
          <w:szCs w:val="20"/>
        </w:rPr>
        <w:t>.</w:t>
      </w:r>
    </w:p>
    <w:p w:rsidR="003E107B" w:rsidRDefault="003E107B" w:rsidP="003E107B">
      <w:pPr>
        <w:shd w:val="clear" w:color="auto" w:fill="FFFFFF"/>
        <w:ind w:firstLine="360"/>
        <w:jc w:val="both"/>
        <w:rPr>
          <w:color w:val="000000"/>
          <w:sz w:val="20"/>
          <w:szCs w:val="20"/>
        </w:rPr>
      </w:pPr>
      <w:r>
        <w:rPr>
          <w:b/>
          <w:bCs/>
          <w:color w:val="000000"/>
          <w:sz w:val="20"/>
          <w:szCs w:val="20"/>
        </w:rPr>
        <w:t>Призматические шпонки</w:t>
      </w:r>
      <w:r>
        <w:rPr>
          <w:color w:val="000000"/>
          <w:sz w:val="20"/>
          <w:szCs w:val="20"/>
        </w:rPr>
        <w:t> изготовляют следующих трех типов:</w:t>
      </w:r>
    </w:p>
    <w:p w:rsidR="003E107B" w:rsidRDefault="003E107B" w:rsidP="003E107B">
      <w:pPr>
        <w:shd w:val="clear" w:color="auto" w:fill="FFFFFF"/>
        <w:ind w:firstLine="360"/>
        <w:jc w:val="both"/>
        <w:rPr>
          <w:color w:val="000000"/>
          <w:sz w:val="20"/>
          <w:szCs w:val="20"/>
        </w:rPr>
      </w:pPr>
      <w:r>
        <w:rPr>
          <w:color w:val="000000"/>
          <w:sz w:val="20"/>
          <w:szCs w:val="20"/>
        </w:rPr>
        <w:t>- </w:t>
      </w:r>
      <w:r>
        <w:rPr>
          <w:b/>
          <w:bCs/>
          <w:i/>
          <w:iCs/>
          <w:color w:val="000000"/>
          <w:sz w:val="20"/>
          <w:szCs w:val="20"/>
        </w:rPr>
        <w:t>обыкновенные (закладные)</w:t>
      </w:r>
      <w:r>
        <w:rPr>
          <w:i/>
          <w:iCs/>
          <w:color w:val="000000"/>
          <w:sz w:val="20"/>
          <w:szCs w:val="20"/>
        </w:rPr>
        <w:t> </w:t>
      </w:r>
      <w:r>
        <w:rPr>
          <w:color w:val="000000"/>
          <w:sz w:val="20"/>
          <w:szCs w:val="20"/>
        </w:rPr>
        <w:t>(ГОСТ 23360-78) и высокие (ГОСТ 10748-79); их используют для неподвижных соединений ступиц с валами;</w:t>
      </w:r>
    </w:p>
    <w:p w:rsidR="003E107B" w:rsidRDefault="003E107B" w:rsidP="003E107B">
      <w:pPr>
        <w:shd w:val="clear" w:color="auto" w:fill="FFFFFF"/>
        <w:ind w:firstLine="360"/>
        <w:jc w:val="both"/>
        <w:rPr>
          <w:color w:val="000000"/>
          <w:sz w:val="20"/>
          <w:szCs w:val="20"/>
        </w:rPr>
      </w:pPr>
      <w:r>
        <w:rPr>
          <w:color w:val="000000"/>
          <w:sz w:val="20"/>
          <w:szCs w:val="20"/>
        </w:rPr>
        <w:t>- </w:t>
      </w:r>
      <w:r>
        <w:rPr>
          <w:b/>
          <w:bCs/>
          <w:i/>
          <w:iCs/>
          <w:color w:val="000000"/>
          <w:sz w:val="20"/>
          <w:szCs w:val="20"/>
        </w:rPr>
        <w:t>направляющие с креплением на валу</w:t>
      </w:r>
      <w:r>
        <w:rPr>
          <w:color w:val="000000"/>
          <w:sz w:val="20"/>
          <w:szCs w:val="20"/>
        </w:rPr>
        <w:t> (ГОСТ 8790-79), применяемые в том случае, когда ступицы должны иметь возможность перемещения вдоль валов;</w:t>
      </w:r>
    </w:p>
    <w:p w:rsidR="003E107B" w:rsidRDefault="003E107B" w:rsidP="003E107B">
      <w:pPr>
        <w:shd w:val="clear" w:color="auto" w:fill="FFFFFF"/>
        <w:ind w:firstLine="360"/>
        <w:jc w:val="both"/>
        <w:rPr>
          <w:color w:val="000000"/>
          <w:sz w:val="20"/>
          <w:szCs w:val="20"/>
        </w:rPr>
      </w:pPr>
      <w:r>
        <w:rPr>
          <w:color w:val="000000"/>
          <w:sz w:val="20"/>
          <w:szCs w:val="20"/>
        </w:rPr>
        <w:t>- </w:t>
      </w:r>
      <w:r>
        <w:rPr>
          <w:b/>
          <w:bCs/>
          <w:i/>
          <w:iCs/>
          <w:color w:val="000000"/>
          <w:sz w:val="20"/>
          <w:szCs w:val="20"/>
        </w:rPr>
        <w:t>скользящие сборные</w:t>
      </w:r>
      <w:r>
        <w:rPr>
          <w:i/>
          <w:iCs/>
          <w:color w:val="000000"/>
          <w:sz w:val="20"/>
          <w:szCs w:val="20"/>
        </w:rPr>
        <w:t> </w:t>
      </w:r>
      <w:r>
        <w:rPr>
          <w:color w:val="000000"/>
          <w:sz w:val="20"/>
          <w:szCs w:val="20"/>
        </w:rPr>
        <w:t>(ГОСТ 12208-66), соединяющиеся со ступицей выступом (пальцем) цилиндрической формы и перемещающиеся вдоль вала вместе со ступицей.</w:t>
      </w:r>
    </w:p>
    <w:p w:rsidR="003E107B" w:rsidRDefault="003E107B" w:rsidP="003E107B">
      <w:pPr>
        <w:shd w:val="clear" w:color="auto" w:fill="FFFFFF"/>
        <w:ind w:firstLine="360"/>
        <w:jc w:val="both"/>
        <w:rPr>
          <w:color w:val="000000"/>
          <w:sz w:val="20"/>
          <w:szCs w:val="20"/>
        </w:rPr>
      </w:pPr>
      <w:r>
        <w:rPr>
          <w:color w:val="000000"/>
          <w:sz w:val="20"/>
          <w:szCs w:val="20"/>
        </w:rPr>
        <w:t>Рабочими у призматической шпонки являются более узкие, боковые грани.</w:t>
      </w:r>
    </w:p>
    <w:p w:rsidR="003E107B" w:rsidRDefault="003E107B" w:rsidP="003E107B">
      <w:pPr>
        <w:shd w:val="clear" w:color="auto" w:fill="FFFFFF"/>
        <w:ind w:firstLine="360"/>
        <w:jc w:val="both"/>
        <w:rPr>
          <w:color w:val="000000"/>
          <w:sz w:val="20"/>
          <w:szCs w:val="20"/>
        </w:rPr>
      </w:pPr>
      <w:r>
        <w:rPr>
          <w:color w:val="000000"/>
          <w:spacing w:val="1"/>
          <w:sz w:val="20"/>
          <w:szCs w:val="20"/>
        </w:rPr>
        <w:t>Призматические направляющие шпонки с креплением на </w:t>
      </w:r>
      <w:r>
        <w:rPr>
          <w:color w:val="000000"/>
          <w:sz w:val="20"/>
          <w:szCs w:val="20"/>
        </w:rPr>
        <w:t>валу применяют в подвижных соединениях для перемещения </w:t>
      </w:r>
      <w:r>
        <w:rPr>
          <w:color w:val="000000"/>
          <w:spacing w:val="1"/>
          <w:sz w:val="20"/>
          <w:szCs w:val="20"/>
        </w:rPr>
        <w:t>ступицы вдоль вала.</w:t>
      </w:r>
    </w:p>
    <w:p w:rsidR="003E107B" w:rsidRDefault="003E107B" w:rsidP="003E107B">
      <w:pPr>
        <w:pStyle w:val="a3"/>
        <w:spacing w:before="0" w:beforeAutospacing="0" w:after="0" w:afterAutospacing="0"/>
        <w:ind w:firstLine="357"/>
        <w:jc w:val="both"/>
        <w:rPr>
          <w:color w:val="000000"/>
          <w:sz w:val="27"/>
          <w:szCs w:val="27"/>
        </w:rPr>
      </w:pPr>
      <w:r>
        <w:rPr>
          <w:color w:val="000000"/>
          <w:sz w:val="20"/>
          <w:szCs w:val="20"/>
        </w:rPr>
        <w:t>Рабочими являются боковые, более узкие грани шпонок высотой </w:t>
      </w:r>
      <w:r>
        <w:rPr>
          <w:i/>
          <w:iCs/>
          <w:color w:val="000000"/>
          <w:sz w:val="20"/>
          <w:szCs w:val="20"/>
          <w:lang w:val="en-US"/>
        </w:rPr>
        <w:t>h</w:t>
      </w:r>
      <w:r>
        <w:rPr>
          <w:i/>
          <w:iCs/>
          <w:color w:val="000000"/>
          <w:sz w:val="20"/>
          <w:szCs w:val="20"/>
        </w:rPr>
        <w:t>. </w:t>
      </w:r>
      <w:r>
        <w:rPr>
          <w:color w:val="000000"/>
          <w:sz w:val="20"/>
          <w:szCs w:val="20"/>
        </w:rPr>
        <w:t>Размеры сечения шпонки и глубины пазов принимают в зависимости от диаметра </w:t>
      </w:r>
      <w:r>
        <w:rPr>
          <w:i/>
          <w:iCs/>
          <w:color w:val="000000"/>
          <w:sz w:val="20"/>
          <w:szCs w:val="20"/>
          <w:lang w:val="en-US"/>
        </w:rPr>
        <w:t>d </w:t>
      </w:r>
      <w:r>
        <w:rPr>
          <w:color w:val="000000"/>
          <w:sz w:val="20"/>
          <w:szCs w:val="20"/>
        </w:rPr>
        <w:t>вала.</w:t>
      </w:r>
    </w:p>
    <w:p w:rsidR="003E107B" w:rsidRDefault="003E107B" w:rsidP="003E107B">
      <w:pPr>
        <w:pStyle w:val="a3"/>
        <w:spacing w:before="0" w:beforeAutospacing="0" w:after="0" w:afterAutospacing="0"/>
        <w:ind w:firstLine="357"/>
        <w:jc w:val="both"/>
        <w:rPr>
          <w:color w:val="000000"/>
          <w:sz w:val="27"/>
          <w:szCs w:val="27"/>
        </w:rPr>
      </w:pPr>
      <w:r>
        <w:rPr>
          <w:color w:val="000000"/>
          <w:sz w:val="20"/>
          <w:szCs w:val="20"/>
        </w:rPr>
        <w:t>Шпонку запрессовывают в паз вала. Шпонку с плоскими торцами кроме того помещают вблизи деталей (концевых шайб, колец и др.), препятствующих ее возможному осевому перемещению. Призматические шпонки не удерживают детали от осевого смещения вдоль вала. Для фиксации зубчатого колеса от осевого смещения применяют распорные втулки, установочные винты и др.</w:t>
      </w:r>
    </w:p>
    <w:p w:rsidR="003E107B" w:rsidRDefault="003E107B" w:rsidP="003E107B">
      <w:pPr>
        <w:pStyle w:val="a3"/>
        <w:spacing w:before="0" w:beforeAutospacing="0" w:after="0" w:afterAutospacing="0"/>
        <w:ind w:firstLine="357"/>
        <w:jc w:val="both"/>
        <w:rPr>
          <w:color w:val="000000"/>
          <w:sz w:val="27"/>
          <w:szCs w:val="27"/>
        </w:rPr>
      </w:pPr>
      <w:r>
        <w:rPr>
          <w:color w:val="000000"/>
          <w:sz w:val="20"/>
          <w:szCs w:val="20"/>
        </w:rPr>
        <w:lastRenderedPageBreak/>
        <w:t>Одним из главных недостатков призматических шпонок является необходимость их индивидуальной подгонки к размерам пазов вала и ступицы, то есть трудность обеспечения взаимозаменяемости, что ограничивает их применение в крупносерийном производстве.</w:t>
      </w:r>
    </w:p>
    <w:p w:rsidR="003E107B" w:rsidRDefault="003E107B" w:rsidP="003E107B">
      <w:pPr>
        <w:pStyle w:val="a3"/>
        <w:spacing w:before="0" w:beforeAutospacing="0" w:after="0" w:afterAutospacing="0"/>
        <w:ind w:firstLine="357"/>
        <w:jc w:val="both"/>
        <w:rPr>
          <w:color w:val="000000"/>
          <w:sz w:val="27"/>
          <w:szCs w:val="27"/>
        </w:rPr>
      </w:pPr>
      <w:r>
        <w:rPr>
          <w:color w:val="000000"/>
          <w:sz w:val="20"/>
          <w:szCs w:val="20"/>
        </w:rPr>
        <w:t>В качестве другого недостатка следует назвать способность призматической шпонки к опрокидыванию в процессе износа и смятия боковых рабочих поверхностей, так как силы, действующие на шпонку, образуют моментную пару, а по высоте шпонки в пазу всегда имеется некоторый зазор.</w:t>
      </w:r>
    </w:p>
    <w:p w:rsidR="003E107B" w:rsidRDefault="003E107B" w:rsidP="003E107B">
      <w:pPr>
        <w:pStyle w:val="a3"/>
        <w:spacing w:before="0" w:beforeAutospacing="0" w:after="0" w:afterAutospacing="0"/>
        <w:ind w:firstLine="357"/>
        <w:jc w:val="both"/>
        <w:rPr>
          <w:color w:val="000000"/>
          <w:sz w:val="27"/>
          <w:szCs w:val="27"/>
        </w:rPr>
      </w:pPr>
      <w:r>
        <w:rPr>
          <w:color w:val="000000"/>
          <w:sz w:val="20"/>
          <w:szCs w:val="20"/>
        </w:rPr>
        <w:t>От последнего недостатка свободны сегментные шпонки, поскольку они существенно глубже сидят в пазу вала. Такое заглубление сегментной шпонки и её форма в виде сегмента прямого кругового цилиндра позво</w:t>
      </w:r>
      <w:r>
        <w:rPr>
          <w:color w:val="000000"/>
          <w:sz w:val="20"/>
          <w:szCs w:val="20"/>
        </w:rPr>
        <w:softHyphen/>
        <w:t>ляет устанавливать шпонку в паз вала без натяга, что, в свою очередь, облегчает сборку соединения и обеспечивает выполнение условий взаимозаменяемости, то есть позволяет использовать шпонку без предварительной подгонки.</w:t>
      </w:r>
    </w:p>
    <w:p w:rsidR="003E107B" w:rsidRDefault="003E107B" w:rsidP="003E107B">
      <w:pPr>
        <w:ind w:firstLine="284"/>
        <w:jc w:val="both"/>
        <w:rPr>
          <w:color w:val="000000"/>
          <w:sz w:val="20"/>
          <w:szCs w:val="20"/>
        </w:rPr>
      </w:pPr>
      <w:r>
        <w:rPr>
          <w:i/>
          <w:iCs/>
          <w:color w:val="000000"/>
          <w:sz w:val="20"/>
          <w:szCs w:val="20"/>
        </w:rPr>
        <w:t>-</w:t>
      </w:r>
      <w:r>
        <w:rPr>
          <w:b/>
          <w:bCs/>
          <w:i/>
          <w:iCs/>
          <w:color w:val="000000"/>
          <w:sz w:val="20"/>
          <w:szCs w:val="20"/>
        </w:rPr>
        <w:t> </w:t>
      </w:r>
      <w:proofErr w:type="gramStart"/>
      <w:r>
        <w:rPr>
          <w:b/>
          <w:bCs/>
          <w:i/>
          <w:iCs/>
          <w:color w:val="000000"/>
          <w:sz w:val="20"/>
          <w:szCs w:val="20"/>
        </w:rPr>
        <w:t>с</w:t>
      </w:r>
      <w:proofErr w:type="gramEnd"/>
      <w:r>
        <w:rPr>
          <w:b/>
          <w:bCs/>
          <w:i/>
          <w:iCs/>
          <w:color w:val="000000"/>
          <w:sz w:val="20"/>
          <w:szCs w:val="20"/>
        </w:rPr>
        <w:t>егментные</w:t>
      </w:r>
      <w:r>
        <w:rPr>
          <w:i/>
          <w:iCs/>
          <w:color w:val="000000"/>
          <w:sz w:val="20"/>
          <w:szCs w:val="20"/>
        </w:rPr>
        <w:t> </w:t>
      </w:r>
      <w:r>
        <w:rPr>
          <w:color w:val="000000"/>
          <w:sz w:val="20"/>
          <w:szCs w:val="20"/>
        </w:rPr>
        <w:t>(рис. 3, </w:t>
      </w:r>
      <w:proofErr w:type="spellStart"/>
      <w:r>
        <w:rPr>
          <w:i/>
          <w:iCs/>
          <w:color w:val="000000"/>
          <w:sz w:val="20"/>
          <w:szCs w:val="20"/>
        </w:rPr>
        <w:t>д</w:t>
      </w:r>
      <w:proofErr w:type="spellEnd"/>
      <w:r>
        <w:rPr>
          <w:color w:val="000000"/>
          <w:sz w:val="20"/>
          <w:szCs w:val="20"/>
        </w:rPr>
        <w:t> и</w:t>
      </w:r>
      <w:r>
        <w:rPr>
          <w:i/>
          <w:iCs/>
          <w:color w:val="000000"/>
          <w:sz w:val="20"/>
          <w:szCs w:val="20"/>
        </w:rPr>
        <w:t> </w:t>
      </w:r>
      <w:r>
        <w:rPr>
          <w:color w:val="000000"/>
          <w:sz w:val="20"/>
          <w:szCs w:val="20"/>
        </w:rPr>
        <w:t>рис. 5 и 6</w:t>
      </w:r>
      <w:r>
        <w:rPr>
          <w:i/>
          <w:iCs/>
          <w:color w:val="000000"/>
          <w:sz w:val="20"/>
          <w:szCs w:val="20"/>
        </w:rPr>
        <w:t>); </w:t>
      </w:r>
      <w:r>
        <w:rPr>
          <w:color w:val="000000"/>
          <w:sz w:val="20"/>
          <w:szCs w:val="20"/>
        </w:rPr>
        <w:t>представляют собой сегментную пластину, заложенную закруглен</w:t>
      </w:r>
      <w:r>
        <w:rPr>
          <w:color w:val="000000"/>
          <w:sz w:val="20"/>
          <w:szCs w:val="20"/>
        </w:rPr>
        <w:softHyphen/>
      </w:r>
      <w:r>
        <w:rPr>
          <w:color w:val="000000"/>
          <w:spacing w:val="3"/>
          <w:sz w:val="20"/>
          <w:szCs w:val="20"/>
        </w:rPr>
        <w:t>ной стороной в паз соответствующей формы, </w:t>
      </w:r>
      <w:proofErr w:type="spellStart"/>
      <w:r>
        <w:rPr>
          <w:rStyle w:val="spelle"/>
          <w:color w:val="000000"/>
          <w:spacing w:val="5"/>
          <w:sz w:val="20"/>
          <w:szCs w:val="20"/>
        </w:rPr>
        <w:t>профрезерованный</w:t>
      </w:r>
      <w:proofErr w:type="spellEnd"/>
      <w:r>
        <w:rPr>
          <w:color w:val="000000"/>
          <w:spacing w:val="5"/>
          <w:sz w:val="20"/>
          <w:szCs w:val="20"/>
        </w:rPr>
        <w:t> на валу (рис. 6). </w:t>
      </w:r>
      <w:r>
        <w:rPr>
          <w:color w:val="000000"/>
          <w:sz w:val="20"/>
          <w:szCs w:val="20"/>
        </w:rPr>
        <w:t>Сегментные шпонки, как и призматические, работают боковыми гранями. Их применяют при передаче относительно небольших вращающих моментов и</w:t>
      </w:r>
      <w:r>
        <w:rPr>
          <w:color w:val="000000"/>
          <w:spacing w:val="6"/>
          <w:sz w:val="20"/>
          <w:szCs w:val="20"/>
        </w:rPr>
        <w:t> часто применяют для конических </w:t>
      </w:r>
      <w:r>
        <w:rPr>
          <w:color w:val="000000"/>
          <w:spacing w:val="4"/>
          <w:sz w:val="20"/>
          <w:szCs w:val="20"/>
        </w:rPr>
        <w:t>концов валов, </w:t>
      </w:r>
      <w:r>
        <w:rPr>
          <w:color w:val="000000"/>
          <w:sz w:val="20"/>
          <w:szCs w:val="20"/>
        </w:rPr>
        <w:t>на валах небольших диаметров (до 38 мм) и при короткой ступице</w:t>
      </w:r>
      <w:r>
        <w:rPr>
          <w:color w:val="000000"/>
          <w:spacing w:val="4"/>
          <w:sz w:val="20"/>
          <w:szCs w:val="20"/>
        </w:rPr>
        <w:t>.</w:t>
      </w:r>
      <w:r>
        <w:rPr>
          <w:color w:val="000000"/>
          <w:sz w:val="20"/>
          <w:szCs w:val="20"/>
        </w:rPr>
        <w:t> Сегментные шпонки </w:t>
      </w:r>
      <w:r>
        <w:rPr>
          <w:color w:val="000000"/>
          <w:spacing w:val="4"/>
          <w:sz w:val="20"/>
          <w:szCs w:val="20"/>
        </w:rPr>
        <w:t>(ГОСТ 24071-80) </w:t>
      </w:r>
      <w:r>
        <w:rPr>
          <w:color w:val="000000"/>
          <w:sz w:val="20"/>
          <w:szCs w:val="20"/>
        </w:rPr>
        <w:t>и пазы для них просты в изготовлении, удобны при монтаже и демонтаже (шпонки свободно вставляют в паз и вынимают), однако вал ослабляется глубоким пазом под шпонку. Широко применяют в серийном и массовом производстве.</w:t>
      </w:r>
    </w:p>
    <w:p w:rsidR="003E107B" w:rsidRDefault="003E107B" w:rsidP="003E107B">
      <w:pPr>
        <w:ind w:firstLine="284"/>
        <w:jc w:val="both"/>
        <w:rPr>
          <w:color w:val="000000"/>
          <w:sz w:val="20"/>
          <w:szCs w:val="20"/>
        </w:rPr>
      </w:pPr>
      <w:proofErr w:type="gramStart"/>
      <w:r>
        <w:rPr>
          <w:rStyle w:val="grame"/>
          <w:color w:val="000000"/>
          <w:sz w:val="20"/>
          <w:szCs w:val="20"/>
        </w:rPr>
        <w:t>Недостатком сегментных шпонок является более сильное в сравнении с призматическими ослабление сечения вала.</w:t>
      </w:r>
      <w:proofErr w:type="gramEnd"/>
      <w:r>
        <w:rPr>
          <w:color w:val="000000"/>
          <w:sz w:val="20"/>
          <w:szCs w:val="20"/>
        </w:rPr>
        <w:t> Поэтому сегментные шпонки применяются, как правило, на малонагруженных изгибающими моментами участках валов. Такими участками чаще всего являются концевые участки валов.</w:t>
      </w:r>
    </w:p>
    <w:p w:rsidR="003E107B" w:rsidRDefault="003E107B" w:rsidP="003E107B">
      <w:pPr>
        <w:ind w:firstLine="284"/>
        <w:jc w:val="both"/>
        <w:rPr>
          <w:color w:val="000000"/>
          <w:sz w:val="20"/>
          <w:szCs w:val="20"/>
        </w:rPr>
      </w:pPr>
      <w:r>
        <w:rPr>
          <w:color w:val="000000"/>
          <w:sz w:val="20"/>
          <w:szCs w:val="20"/>
        </w:rPr>
        <w:t>Сегментные шпонки так же, как и призматические, стандартизованы, причём в обоих случаях стандарт составлен так, что прочность шпонки на срез по границе прилегания вала и ступицы всегда выше прочности боковых поверхностей шпонок по напряжениям смятия. Это обусловливает главенство расчёта на смятие боковых поверхностей шпонки.</w:t>
      </w:r>
    </w:p>
    <w:p w:rsidR="003E107B" w:rsidRDefault="003E107B" w:rsidP="003E107B">
      <w:pPr>
        <w:shd w:val="clear" w:color="auto" w:fill="FFFFFF"/>
        <w:ind w:firstLine="360"/>
        <w:jc w:val="center"/>
        <w:rPr>
          <w:color w:val="000000"/>
          <w:sz w:val="20"/>
          <w:szCs w:val="20"/>
        </w:rPr>
      </w:pPr>
      <w:r>
        <w:rPr>
          <w:noProof/>
          <w:color w:val="000000"/>
          <w:sz w:val="20"/>
          <w:szCs w:val="20"/>
          <w:lang w:eastAsia="ru-RU"/>
        </w:rPr>
        <w:drawing>
          <wp:inline distT="0" distB="0" distL="0" distR="0">
            <wp:extent cx="1428750" cy="1257300"/>
            <wp:effectExtent l="19050" t="0" r="0" b="0"/>
            <wp:docPr id="1" name="Рисунок 1" descr="http://www.detalmach.ru/lect36.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almach.ru/lect36.files/image027.jpg"/>
                    <pic:cNvPicPr>
                      <a:picLocks noChangeAspect="1" noChangeArrowheads="1"/>
                    </pic:cNvPicPr>
                  </pic:nvPicPr>
                  <pic:blipFill>
                    <a:blip r:embed="rId4" cstate="print"/>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60"/>
        <w:jc w:val="center"/>
        <w:rPr>
          <w:color w:val="000000"/>
          <w:sz w:val="20"/>
          <w:szCs w:val="20"/>
        </w:rPr>
      </w:pPr>
      <w:r>
        <w:rPr>
          <w:b/>
          <w:bCs/>
          <w:color w:val="000000"/>
          <w:spacing w:val="2"/>
          <w:sz w:val="20"/>
          <w:szCs w:val="20"/>
        </w:rPr>
        <w:t>Рис. 1. Соединение шпонкой: </w:t>
      </w:r>
      <w:r>
        <w:rPr>
          <w:b/>
          <w:bCs/>
          <w:i/>
          <w:iCs/>
          <w:color w:val="000000"/>
          <w:sz w:val="20"/>
          <w:szCs w:val="20"/>
        </w:rPr>
        <w:t>1</w:t>
      </w:r>
      <w:r>
        <w:rPr>
          <w:b/>
          <w:bCs/>
          <w:color w:val="000000"/>
          <w:sz w:val="20"/>
          <w:szCs w:val="20"/>
        </w:rPr>
        <w:t> — вал; </w:t>
      </w:r>
      <w:r>
        <w:rPr>
          <w:b/>
          <w:bCs/>
          <w:i/>
          <w:iCs/>
          <w:color w:val="000000"/>
          <w:sz w:val="20"/>
          <w:szCs w:val="20"/>
        </w:rPr>
        <w:t>2 — </w:t>
      </w:r>
      <w:r>
        <w:rPr>
          <w:b/>
          <w:bCs/>
          <w:color w:val="000000"/>
          <w:sz w:val="20"/>
          <w:szCs w:val="20"/>
        </w:rPr>
        <w:t>ступица; </w:t>
      </w:r>
      <w:r>
        <w:rPr>
          <w:b/>
          <w:bCs/>
          <w:i/>
          <w:iCs/>
          <w:color w:val="000000"/>
          <w:sz w:val="20"/>
          <w:szCs w:val="20"/>
        </w:rPr>
        <w:t>3 </w:t>
      </w:r>
      <w:r>
        <w:rPr>
          <w:b/>
          <w:bCs/>
          <w:color w:val="000000"/>
          <w:sz w:val="20"/>
          <w:szCs w:val="20"/>
        </w:rPr>
        <w:t>— шпонка</w:t>
      </w:r>
    </w:p>
    <w:p w:rsidR="003E107B" w:rsidRDefault="003E107B" w:rsidP="003E107B">
      <w:pPr>
        <w:shd w:val="clear" w:color="auto" w:fill="FFFFFF"/>
        <w:ind w:firstLine="360"/>
        <w:jc w:val="center"/>
        <w:rPr>
          <w:color w:val="000000"/>
          <w:sz w:val="20"/>
          <w:szCs w:val="20"/>
        </w:rPr>
      </w:pPr>
      <w:r>
        <w:rPr>
          <w:color w:val="000000"/>
          <w:sz w:val="20"/>
          <w:szCs w:val="20"/>
        </w:rPr>
        <w:t> </w:t>
      </w:r>
    </w:p>
    <w:p w:rsidR="003E107B" w:rsidRDefault="003E107B" w:rsidP="003E107B">
      <w:pPr>
        <w:shd w:val="clear" w:color="auto" w:fill="FFFFFF"/>
        <w:ind w:firstLine="360"/>
        <w:jc w:val="center"/>
        <w:rPr>
          <w:color w:val="000000"/>
          <w:sz w:val="20"/>
          <w:szCs w:val="20"/>
        </w:rPr>
      </w:pPr>
      <w:r>
        <w:rPr>
          <w:noProof/>
          <w:color w:val="000000"/>
          <w:sz w:val="20"/>
          <w:szCs w:val="20"/>
          <w:lang w:eastAsia="ru-RU"/>
        </w:rPr>
        <w:drawing>
          <wp:inline distT="0" distB="0" distL="0" distR="0">
            <wp:extent cx="1428750" cy="1019175"/>
            <wp:effectExtent l="19050" t="0" r="0" b="0"/>
            <wp:docPr id="2" name="Рисунок 2" descr="http://www.detalmach.ru/lect36.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almach.ru/lect36.files/image028.jpg"/>
                    <pic:cNvPicPr>
                      <a:picLocks noChangeAspect="1" noChangeArrowheads="1"/>
                    </pic:cNvPicPr>
                  </pic:nvPicPr>
                  <pic:blipFill>
                    <a:blip r:embed="rId5" cstate="print"/>
                    <a:srcRect/>
                    <a:stretch>
                      <a:fillRect/>
                    </a:stretch>
                  </pic:blipFill>
                  <pic:spPr bwMode="auto">
                    <a:xfrm>
                      <a:off x="0" y="0"/>
                      <a:ext cx="1428750" cy="1019175"/>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60"/>
        <w:jc w:val="center"/>
        <w:rPr>
          <w:color w:val="000000"/>
          <w:sz w:val="20"/>
          <w:szCs w:val="20"/>
        </w:rPr>
      </w:pPr>
      <w:r>
        <w:rPr>
          <w:b/>
          <w:bCs/>
          <w:color w:val="000000"/>
          <w:spacing w:val="3"/>
          <w:sz w:val="20"/>
          <w:szCs w:val="20"/>
        </w:rPr>
        <w:t>Рис. 2.  Зубчатое (шлицевое)  соедине</w:t>
      </w:r>
      <w:r>
        <w:rPr>
          <w:b/>
          <w:bCs/>
          <w:color w:val="000000"/>
          <w:spacing w:val="3"/>
          <w:sz w:val="20"/>
          <w:szCs w:val="20"/>
        </w:rPr>
        <w:softHyphen/>
      </w:r>
      <w:r>
        <w:rPr>
          <w:b/>
          <w:bCs/>
          <w:color w:val="000000"/>
          <w:spacing w:val="1"/>
          <w:sz w:val="20"/>
          <w:szCs w:val="20"/>
        </w:rPr>
        <w:t>ние: </w:t>
      </w:r>
      <w:r>
        <w:rPr>
          <w:b/>
          <w:bCs/>
          <w:i/>
          <w:iCs/>
          <w:color w:val="000000"/>
          <w:spacing w:val="1"/>
          <w:sz w:val="20"/>
          <w:szCs w:val="20"/>
        </w:rPr>
        <w:t>1 — </w:t>
      </w:r>
      <w:r>
        <w:rPr>
          <w:b/>
          <w:bCs/>
          <w:color w:val="000000"/>
          <w:spacing w:val="1"/>
          <w:sz w:val="20"/>
          <w:szCs w:val="20"/>
        </w:rPr>
        <w:t>вал; </w:t>
      </w:r>
      <w:r>
        <w:rPr>
          <w:b/>
          <w:bCs/>
          <w:i/>
          <w:iCs/>
          <w:color w:val="000000"/>
          <w:spacing w:val="1"/>
          <w:sz w:val="20"/>
          <w:szCs w:val="20"/>
        </w:rPr>
        <w:t>2 </w:t>
      </w:r>
      <w:r>
        <w:rPr>
          <w:b/>
          <w:bCs/>
          <w:color w:val="000000"/>
          <w:spacing w:val="1"/>
          <w:sz w:val="20"/>
          <w:szCs w:val="20"/>
        </w:rPr>
        <w:t>— ступица колеса</w:t>
      </w:r>
    </w:p>
    <w:p w:rsidR="003E107B" w:rsidRDefault="003E107B" w:rsidP="003E107B">
      <w:pPr>
        <w:shd w:val="clear" w:color="auto" w:fill="FFFFFF"/>
        <w:ind w:firstLine="360"/>
        <w:jc w:val="center"/>
        <w:rPr>
          <w:color w:val="000000"/>
          <w:sz w:val="20"/>
          <w:szCs w:val="20"/>
        </w:rPr>
      </w:pPr>
      <w:r>
        <w:rPr>
          <w:color w:val="000000"/>
          <w:spacing w:val="1"/>
          <w:sz w:val="20"/>
          <w:szCs w:val="20"/>
        </w:rPr>
        <w:t> </w:t>
      </w:r>
    </w:p>
    <w:p w:rsidR="003E107B" w:rsidRDefault="003E107B" w:rsidP="003E107B">
      <w:pPr>
        <w:shd w:val="clear" w:color="auto" w:fill="FFFFFF"/>
        <w:ind w:firstLine="360"/>
        <w:jc w:val="center"/>
        <w:rPr>
          <w:color w:val="000000"/>
          <w:sz w:val="20"/>
          <w:szCs w:val="20"/>
        </w:rPr>
      </w:pPr>
      <w:r>
        <w:rPr>
          <w:noProof/>
          <w:color w:val="000000"/>
          <w:sz w:val="20"/>
          <w:szCs w:val="20"/>
          <w:lang w:eastAsia="ru-RU"/>
        </w:rPr>
        <w:lastRenderedPageBreak/>
        <w:drawing>
          <wp:inline distT="0" distB="0" distL="0" distR="0">
            <wp:extent cx="3733800" cy="1152525"/>
            <wp:effectExtent l="19050" t="0" r="0" b="0"/>
            <wp:docPr id="3" name="Рисунок 3" descr="http://www.detalmach.ru/lect36.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almach.ru/lect36.files/image029.jpg"/>
                    <pic:cNvPicPr>
                      <a:picLocks noChangeAspect="1" noChangeArrowheads="1"/>
                    </pic:cNvPicPr>
                  </pic:nvPicPr>
                  <pic:blipFill>
                    <a:blip r:embed="rId6" cstate="print"/>
                    <a:srcRect/>
                    <a:stretch>
                      <a:fillRect/>
                    </a:stretch>
                  </pic:blipFill>
                  <pic:spPr bwMode="auto">
                    <a:xfrm>
                      <a:off x="0" y="0"/>
                      <a:ext cx="3733800" cy="1152525"/>
                    </a:xfrm>
                    <a:prstGeom prst="rect">
                      <a:avLst/>
                    </a:prstGeom>
                    <a:noFill/>
                    <a:ln w="9525">
                      <a:noFill/>
                      <a:miter lim="800000"/>
                      <a:headEnd/>
                      <a:tailEnd/>
                    </a:ln>
                  </pic:spPr>
                </pic:pic>
              </a:graphicData>
            </a:graphic>
          </wp:inline>
        </w:drawing>
      </w:r>
    </w:p>
    <w:p w:rsidR="003E107B" w:rsidRDefault="003E107B" w:rsidP="003E107B">
      <w:pPr>
        <w:shd w:val="clear" w:color="auto" w:fill="FFFFFF"/>
        <w:spacing w:before="110" w:line="192" w:lineRule="atLeast"/>
        <w:ind w:left="806" w:firstLine="360"/>
        <w:jc w:val="center"/>
        <w:rPr>
          <w:color w:val="000000"/>
          <w:sz w:val="20"/>
          <w:szCs w:val="20"/>
        </w:rPr>
      </w:pPr>
      <w:r>
        <w:rPr>
          <w:b/>
          <w:bCs/>
          <w:color w:val="000000"/>
          <w:spacing w:val="4"/>
          <w:sz w:val="20"/>
          <w:szCs w:val="20"/>
        </w:rPr>
        <w:t xml:space="preserve">Рис. 3. </w:t>
      </w:r>
      <w:proofErr w:type="gramStart"/>
      <w:r>
        <w:rPr>
          <w:b/>
          <w:bCs/>
          <w:color w:val="000000"/>
          <w:spacing w:val="4"/>
          <w:sz w:val="20"/>
          <w:szCs w:val="20"/>
        </w:rPr>
        <w:t>Конструкции шпонок: </w:t>
      </w:r>
      <w:r>
        <w:rPr>
          <w:b/>
          <w:bCs/>
          <w:i/>
          <w:iCs/>
          <w:color w:val="000000"/>
          <w:spacing w:val="4"/>
          <w:sz w:val="20"/>
          <w:szCs w:val="20"/>
        </w:rPr>
        <w:t>а, в </w:t>
      </w:r>
      <w:r>
        <w:rPr>
          <w:b/>
          <w:bCs/>
          <w:color w:val="000000"/>
          <w:spacing w:val="4"/>
          <w:sz w:val="20"/>
          <w:szCs w:val="20"/>
        </w:rPr>
        <w:t>— шпонки со скругленными торцами: </w:t>
      </w:r>
      <w:r>
        <w:rPr>
          <w:b/>
          <w:bCs/>
          <w:i/>
          <w:iCs/>
          <w:color w:val="000000"/>
          <w:spacing w:val="4"/>
          <w:sz w:val="20"/>
          <w:szCs w:val="20"/>
        </w:rPr>
        <w:t>б, </w:t>
      </w:r>
      <w:r>
        <w:rPr>
          <w:rStyle w:val="grame"/>
          <w:b/>
          <w:bCs/>
          <w:i/>
          <w:iCs/>
          <w:color w:val="000000"/>
          <w:spacing w:val="4"/>
          <w:sz w:val="20"/>
          <w:szCs w:val="20"/>
        </w:rPr>
        <w:t>г</w:t>
      </w:r>
      <w:r>
        <w:rPr>
          <w:b/>
          <w:bCs/>
          <w:i/>
          <w:iCs/>
          <w:color w:val="000000"/>
          <w:spacing w:val="4"/>
          <w:sz w:val="20"/>
          <w:szCs w:val="20"/>
        </w:rPr>
        <w:t> — </w:t>
      </w:r>
      <w:r>
        <w:rPr>
          <w:b/>
          <w:bCs/>
          <w:color w:val="000000"/>
          <w:spacing w:val="4"/>
          <w:sz w:val="20"/>
          <w:szCs w:val="20"/>
        </w:rPr>
        <w:t>шпонки с </w:t>
      </w:r>
      <w:r>
        <w:rPr>
          <w:b/>
          <w:bCs/>
          <w:color w:val="000000"/>
          <w:spacing w:val="2"/>
          <w:sz w:val="20"/>
          <w:szCs w:val="20"/>
        </w:rPr>
        <w:t>плоскими торцами;</w:t>
      </w:r>
      <w:proofErr w:type="gramEnd"/>
    </w:p>
    <w:p w:rsidR="003E107B" w:rsidRDefault="003E107B" w:rsidP="003E107B">
      <w:pPr>
        <w:shd w:val="clear" w:color="auto" w:fill="FFFFFF"/>
        <w:spacing w:before="110" w:line="192" w:lineRule="atLeast"/>
        <w:ind w:left="806" w:firstLine="360"/>
        <w:jc w:val="center"/>
        <w:rPr>
          <w:color w:val="000000"/>
          <w:sz w:val="20"/>
          <w:szCs w:val="20"/>
        </w:rPr>
      </w:pPr>
      <w:proofErr w:type="spellStart"/>
      <w:r>
        <w:rPr>
          <w:b/>
          <w:bCs/>
          <w:i/>
          <w:iCs/>
          <w:color w:val="000000"/>
          <w:spacing w:val="2"/>
          <w:sz w:val="20"/>
          <w:szCs w:val="20"/>
        </w:rPr>
        <w:t>д</w:t>
      </w:r>
      <w:proofErr w:type="spellEnd"/>
      <w:r>
        <w:rPr>
          <w:b/>
          <w:bCs/>
          <w:i/>
          <w:iCs/>
          <w:color w:val="000000"/>
          <w:spacing w:val="2"/>
          <w:sz w:val="20"/>
          <w:szCs w:val="20"/>
        </w:rPr>
        <w:t xml:space="preserve"> — </w:t>
      </w:r>
      <w:r>
        <w:rPr>
          <w:b/>
          <w:bCs/>
          <w:color w:val="000000"/>
          <w:spacing w:val="2"/>
          <w:sz w:val="20"/>
          <w:szCs w:val="20"/>
        </w:rPr>
        <w:t>сегментная шпонка; </w:t>
      </w:r>
      <w:r>
        <w:rPr>
          <w:b/>
          <w:bCs/>
          <w:i/>
          <w:iCs/>
          <w:color w:val="000000"/>
          <w:spacing w:val="2"/>
          <w:sz w:val="20"/>
          <w:szCs w:val="20"/>
        </w:rPr>
        <w:t xml:space="preserve">е, ж, </w:t>
      </w:r>
      <w:proofErr w:type="spellStart"/>
      <w:r>
        <w:rPr>
          <w:b/>
          <w:bCs/>
          <w:i/>
          <w:iCs/>
          <w:color w:val="000000"/>
          <w:spacing w:val="2"/>
          <w:sz w:val="20"/>
          <w:szCs w:val="20"/>
        </w:rPr>
        <w:t>з</w:t>
      </w:r>
      <w:proofErr w:type="spellEnd"/>
      <w:r>
        <w:rPr>
          <w:b/>
          <w:bCs/>
          <w:i/>
          <w:iCs/>
          <w:color w:val="000000"/>
          <w:spacing w:val="2"/>
          <w:sz w:val="20"/>
          <w:szCs w:val="20"/>
        </w:rPr>
        <w:t xml:space="preserve"> — </w:t>
      </w:r>
      <w:r>
        <w:rPr>
          <w:b/>
          <w:bCs/>
          <w:color w:val="000000"/>
          <w:spacing w:val="2"/>
          <w:sz w:val="20"/>
          <w:szCs w:val="20"/>
        </w:rPr>
        <w:t>клиновые шпонки</w:t>
      </w:r>
    </w:p>
    <w:p w:rsidR="003E107B" w:rsidRDefault="003E107B" w:rsidP="003E107B">
      <w:pPr>
        <w:shd w:val="clear" w:color="auto" w:fill="FFFFFF"/>
        <w:ind w:firstLine="357"/>
        <w:jc w:val="center"/>
        <w:rPr>
          <w:color w:val="000000"/>
          <w:sz w:val="20"/>
          <w:szCs w:val="20"/>
        </w:rPr>
      </w:pPr>
      <w:r>
        <w:rPr>
          <w:color w:val="000000"/>
          <w:sz w:val="20"/>
          <w:szCs w:val="20"/>
        </w:rPr>
        <w:t> </w:t>
      </w:r>
    </w:p>
    <w:p w:rsidR="003E107B" w:rsidRDefault="003E107B" w:rsidP="003E107B">
      <w:pPr>
        <w:shd w:val="clear" w:color="auto" w:fill="FFFFFF"/>
        <w:ind w:firstLine="357"/>
        <w:jc w:val="center"/>
        <w:rPr>
          <w:color w:val="000000"/>
          <w:sz w:val="20"/>
          <w:szCs w:val="20"/>
        </w:rPr>
      </w:pPr>
      <w:r>
        <w:rPr>
          <w:noProof/>
          <w:color w:val="000000"/>
          <w:sz w:val="20"/>
          <w:szCs w:val="20"/>
          <w:lang w:eastAsia="ru-RU"/>
        </w:rPr>
        <w:drawing>
          <wp:inline distT="0" distB="0" distL="0" distR="0">
            <wp:extent cx="5010150" cy="2800350"/>
            <wp:effectExtent l="19050" t="0" r="0" b="0"/>
            <wp:docPr id="4" name="Рисунок 4" descr="http://www.detalmach.ru/lect36.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almach.ru/lect36.files/image030.jpg"/>
                    <pic:cNvPicPr>
                      <a:picLocks noChangeAspect="1" noChangeArrowheads="1"/>
                    </pic:cNvPicPr>
                  </pic:nvPicPr>
                  <pic:blipFill>
                    <a:blip r:embed="rId7" cstate="print"/>
                    <a:srcRect/>
                    <a:stretch>
                      <a:fillRect/>
                    </a:stretch>
                  </pic:blipFill>
                  <pic:spPr bwMode="auto">
                    <a:xfrm>
                      <a:off x="0" y="0"/>
                      <a:ext cx="5010150" cy="2800350"/>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57"/>
        <w:jc w:val="center"/>
        <w:rPr>
          <w:color w:val="000000"/>
          <w:sz w:val="20"/>
          <w:szCs w:val="20"/>
        </w:rPr>
      </w:pPr>
      <w:r>
        <w:rPr>
          <w:b/>
          <w:bCs/>
          <w:color w:val="000000"/>
          <w:sz w:val="20"/>
          <w:szCs w:val="20"/>
        </w:rPr>
        <w:t>Рис. 4. Соединение призматическими шпонками</w:t>
      </w:r>
    </w:p>
    <w:p w:rsidR="003E107B" w:rsidRDefault="003E107B" w:rsidP="003E107B">
      <w:pPr>
        <w:shd w:val="clear" w:color="auto" w:fill="FFFFFF"/>
        <w:ind w:firstLine="357"/>
        <w:jc w:val="center"/>
        <w:rPr>
          <w:color w:val="000000"/>
          <w:sz w:val="20"/>
          <w:szCs w:val="20"/>
        </w:rPr>
      </w:pPr>
      <w:r>
        <w:rPr>
          <w:color w:val="000000"/>
          <w:sz w:val="20"/>
          <w:szCs w:val="20"/>
        </w:rPr>
        <w:t> </w:t>
      </w:r>
    </w:p>
    <w:p w:rsidR="003E107B" w:rsidRDefault="003E107B" w:rsidP="003E107B">
      <w:pPr>
        <w:shd w:val="clear" w:color="auto" w:fill="FFFFFF"/>
        <w:ind w:firstLine="357"/>
        <w:jc w:val="center"/>
        <w:rPr>
          <w:color w:val="000000"/>
          <w:sz w:val="20"/>
          <w:szCs w:val="20"/>
        </w:rPr>
      </w:pPr>
      <w:r>
        <w:rPr>
          <w:noProof/>
          <w:color w:val="000000"/>
          <w:sz w:val="20"/>
          <w:szCs w:val="20"/>
          <w:lang w:eastAsia="ru-RU"/>
        </w:rPr>
        <w:drawing>
          <wp:inline distT="0" distB="0" distL="0" distR="0">
            <wp:extent cx="4438650" cy="1514475"/>
            <wp:effectExtent l="19050" t="0" r="0" b="0"/>
            <wp:docPr id="5" name="Рисунок 5" descr="http://www.detalmach.ru/lect36.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talmach.ru/lect36.files/image031.jpg"/>
                    <pic:cNvPicPr>
                      <a:picLocks noChangeAspect="1" noChangeArrowheads="1"/>
                    </pic:cNvPicPr>
                  </pic:nvPicPr>
                  <pic:blipFill>
                    <a:blip r:embed="rId8" cstate="print"/>
                    <a:srcRect/>
                    <a:stretch>
                      <a:fillRect/>
                    </a:stretch>
                  </pic:blipFill>
                  <pic:spPr bwMode="auto">
                    <a:xfrm>
                      <a:off x="0" y="0"/>
                      <a:ext cx="4438650" cy="1514475"/>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57"/>
        <w:jc w:val="center"/>
        <w:rPr>
          <w:color w:val="000000"/>
          <w:sz w:val="20"/>
          <w:szCs w:val="20"/>
        </w:rPr>
      </w:pPr>
      <w:r>
        <w:rPr>
          <w:b/>
          <w:bCs/>
          <w:color w:val="000000"/>
          <w:sz w:val="20"/>
          <w:szCs w:val="20"/>
        </w:rPr>
        <w:t>Рис. 5. Соединение сегментной шпонкой: 1 - винт установочный; 2 – кольцо замковое пружинное</w:t>
      </w:r>
    </w:p>
    <w:p w:rsidR="003E107B" w:rsidRDefault="003E107B" w:rsidP="003E107B">
      <w:pPr>
        <w:shd w:val="clear" w:color="auto" w:fill="FFFFFF"/>
        <w:ind w:firstLine="360"/>
        <w:jc w:val="both"/>
        <w:rPr>
          <w:color w:val="000000"/>
          <w:sz w:val="20"/>
          <w:szCs w:val="20"/>
        </w:rPr>
      </w:pPr>
      <w:r>
        <w:rPr>
          <w:b/>
          <w:bCs/>
          <w:i/>
          <w:iCs/>
          <w:color w:val="000000"/>
          <w:spacing w:val="4"/>
          <w:sz w:val="20"/>
          <w:szCs w:val="20"/>
        </w:rPr>
        <w:t> </w:t>
      </w:r>
    </w:p>
    <w:p w:rsidR="003E107B" w:rsidRDefault="003E107B" w:rsidP="003E107B">
      <w:pPr>
        <w:ind w:firstLine="360"/>
        <w:jc w:val="center"/>
        <w:rPr>
          <w:color w:val="000000"/>
          <w:sz w:val="20"/>
          <w:szCs w:val="20"/>
        </w:rPr>
      </w:pPr>
      <w:r>
        <w:rPr>
          <w:noProof/>
          <w:color w:val="000000"/>
          <w:sz w:val="20"/>
          <w:szCs w:val="20"/>
          <w:lang w:eastAsia="ru-RU"/>
        </w:rPr>
        <w:lastRenderedPageBreak/>
        <w:drawing>
          <wp:inline distT="0" distB="0" distL="0" distR="0">
            <wp:extent cx="1495425" cy="1381125"/>
            <wp:effectExtent l="19050" t="0" r="9525" b="0"/>
            <wp:docPr id="6" name="Рисунок 6" descr="http://www.detalmach.ru/lect36.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talmach.ru/lect36.files/image032.jpg"/>
                    <pic:cNvPicPr>
                      <a:picLocks noChangeAspect="1" noChangeArrowheads="1"/>
                    </pic:cNvPicPr>
                  </pic:nvPicPr>
                  <pic:blipFill>
                    <a:blip r:embed="rId9" cstate="print"/>
                    <a:srcRect/>
                    <a:stretch>
                      <a:fillRect/>
                    </a:stretch>
                  </pic:blipFill>
                  <pic:spPr bwMode="auto">
                    <a:xfrm>
                      <a:off x="0" y="0"/>
                      <a:ext cx="1495425" cy="1381125"/>
                    </a:xfrm>
                    <a:prstGeom prst="rect">
                      <a:avLst/>
                    </a:prstGeom>
                    <a:noFill/>
                    <a:ln w="9525">
                      <a:noFill/>
                      <a:miter lim="800000"/>
                      <a:headEnd/>
                      <a:tailEnd/>
                    </a:ln>
                  </pic:spPr>
                </pic:pic>
              </a:graphicData>
            </a:graphic>
          </wp:inline>
        </w:drawing>
      </w:r>
    </w:p>
    <w:p w:rsidR="003E107B" w:rsidRDefault="003E107B" w:rsidP="003E107B">
      <w:pPr>
        <w:shd w:val="clear" w:color="auto" w:fill="FFFFFF"/>
        <w:spacing w:line="197" w:lineRule="atLeast"/>
        <w:ind w:left="283" w:firstLine="360"/>
        <w:jc w:val="center"/>
        <w:rPr>
          <w:color w:val="000000"/>
          <w:sz w:val="20"/>
          <w:szCs w:val="20"/>
        </w:rPr>
      </w:pPr>
      <w:r>
        <w:rPr>
          <w:b/>
          <w:bCs/>
          <w:color w:val="000000"/>
          <w:spacing w:val="1"/>
          <w:sz w:val="20"/>
          <w:szCs w:val="20"/>
        </w:rPr>
        <w:t>Рис. 6. Соединение сег</w:t>
      </w:r>
      <w:r>
        <w:rPr>
          <w:b/>
          <w:bCs/>
          <w:color w:val="000000"/>
          <w:spacing w:val="1"/>
          <w:sz w:val="20"/>
          <w:szCs w:val="20"/>
        </w:rPr>
        <w:softHyphen/>
      </w:r>
      <w:r>
        <w:rPr>
          <w:b/>
          <w:bCs/>
          <w:color w:val="000000"/>
          <w:spacing w:val="3"/>
          <w:sz w:val="20"/>
          <w:szCs w:val="20"/>
        </w:rPr>
        <w:t>ментной шпонкой</w:t>
      </w:r>
    </w:p>
    <w:p w:rsidR="003E107B" w:rsidRDefault="003E107B" w:rsidP="003E107B">
      <w:pPr>
        <w:shd w:val="clear" w:color="auto" w:fill="FFFFFF"/>
        <w:ind w:firstLine="357"/>
        <w:jc w:val="center"/>
        <w:rPr>
          <w:color w:val="000000"/>
          <w:sz w:val="20"/>
          <w:szCs w:val="20"/>
        </w:rPr>
      </w:pPr>
      <w:r>
        <w:rPr>
          <w:b/>
          <w:bCs/>
          <w:color w:val="000000"/>
          <w:sz w:val="20"/>
          <w:szCs w:val="20"/>
        </w:rPr>
        <w:t> </w:t>
      </w:r>
    </w:p>
    <w:p w:rsidR="003E107B" w:rsidRDefault="003E107B" w:rsidP="003E107B">
      <w:pPr>
        <w:shd w:val="clear" w:color="auto" w:fill="FFFFFF"/>
        <w:ind w:firstLine="357"/>
        <w:jc w:val="center"/>
        <w:rPr>
          <w:color w:val="000000"/>
          <w:sz w:val="20"/>
          <w:szCs w:val="20"/>
        </w:rPr>
      </w:pPr>
      <w:r>
        <w:rPr>
          <w:noProof/>
          <w:color w:val="000000"/>
          <w:sz w:val="20"/>
          <w:szCs w:val="20"/>
          <w:lang w:eastAsia="ru-RU"/>
        </w:rPr>
        <w:drawing>
          <wp:inline distT="0" distB="0" distL="0" distR="0">
            <wp:extent cx="2676525" cy="1581150"/>
            <wp:effectExtent l="19050" t="0" r="9525" b="0"/>
            <wp:docPr id="7" name="Рисунок 7" descr="http://www.detalmach.ru/lect36.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talmach.ru/lect36.files/image037.jpg"/>
                    <pic:cNvPicPr>
                      <a:picLocks noChangeAspect="1" noChangeArrowheads="1"/>
                    </pic:cNvPicPr>
                  </pic:nvPicPr>
                  <pic:blipFill>
                    <a:blip r:embed="rId10" cstate="print"/>
                    <a:srcRect/>
                    <a:stretch>
                      <a:fillRect/>
                    </a:stretch>
                  </pic:blipFill>
                  <pic:spPr bwMode="auto">
                    <a:xfrm>
                      <a:off x="0" y="0"/>
                      <a:ext cx="2676525" cy="1581150"/>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57"/>
        <w:jc w:val="center"/>
        <w:rPr>
          <w:color w:val="000000"/>
          <w:sz w:val="20"/>
          <w:szCs w:val="20"/>
        </w:rPr>
      </w:pPr>
      <w:r>
        <w:rPr>
          <w:b/>
          <w:bCs/>
          <w:color w:val="000000"/>
          <w:sz w:val="20"/>
          <w:szCs w:val="20"/>
        </w:rPr>
        <w:t>Рис. 7. Соединение клиновой шпонкой</w:t>
      </w:r>
    </w:p>
    <w:p w:rsidR="003E107B" w:rsidRDefault="003E107B" w:rsidP="003E107B">
      <w:pPr>
        <w:shd w:val="clear" w:color="auto" w:fill="FFFFFF"/>
        <w:ind w:firstLine="357"/>
        <w:jc w:val="center"/>
        <w:rPr>
          <w:color w:val="000000"/>
          <w:sz w:val="20"/>
          <w:szCs w:val="20"/>
        </w:rPr>
      </w:pPr>
      <w:r>
        <w:rPr>
          <w:i/>
          <w:iCs/>
          <w:color w:val="000000"/>
          <w:sz w:val="20"/>
          <w:szCs w:val="20"/>
        </w:rPr>
        <w:t> </w:t>
      </w:r>
    </w:p>
    <w:p w:rsidR="003E107B" w:rsidRDefault="003E107B" w:rsidP="003E107B">
      <w:pPr>
        <w:ind w:firstLine="284"/>
        <w:jc w:val="both"/>
        <w:rPr>
          <w:color w:val="000000"/>
          <w:sz w:val="20"/>
          <w:szCs w:val="20"/>
        </w:rPr>
      </w:pPr>
      <w:proofErr w:type="gramStart"/>
      <w:r>
        <w:rPr>
          <w:rStyle w:val="grame"/>
          <w:color w:val="000000"/>
          <w:sz w:val="20"/>
          <w:szCs w:val="20"/>
        </w:rPr>
        <w:t>- </w:t>
      </w:r>
      <w:r>
        <w:rPr>
          <w:rStyle w:val="grame"/>
          <w:b/>
          <w:bCs/>
          <w:i/>
          <w:iCs/>
          <w:color w:val="000000"/>
          <w:sz w:val="20"/>
          <w:szCs w:val="20"/>
        </w:rPr>
        <w:t>цилиндрические</w:t>
      </w:r>
      <w:r>
        <w:rPr>
          <w:rStyle w:val="grame"/>
          <w:color w:val="000000"/>
          <w:sz w:val="20"/>
          <w:szCs w:val="20"/>
        </w:rPr>
        <w:t> </w:t>
      </w:r>
      <w:r>
        <w:rPr>
          <w:rStyle w:val="grame"/>
          <w:color w:val="000000"/>
          <w:spacing w:val="2"/>
          <w:sz w:val="20"/>
          <w:szCs w:val="20"/>
        </w:rPr>
        <w:t>используют для закрепления деталей на кон</w:t>
      </w:r>
      <w:r>
        <w:rPr>
          <w:rStyle w:val="grame"/>
          <w:color w:val="000000"/>
          <w:spacing w:val="5"/>
          <w:sz w:val="20"/>
          <w:szCs w:val="20"/>
        </w:rPr>
        <w:t>це вала.</w:t>
      </w:r>
      <w:proofErr w:type="gramEnd"/>
      <w:r>
        <w:rPr>
          <w:color w:val="000000"/>
          <w:spacing w:val="5"/>
          <w:sz w:val="20"/>
          <w:szCs w:val="20"/>
        </w:rPr>
        <w:t> Отверстие под шпонку сверлят и обрабатывают разверткой после посадки ступицы на вал. При больших нагруз</w:t>
      </w:r>
      <w:r>
        <w:rPr>
          <w:color w:val="000000"/>
          <w:spacing w:val="6"/>
          <w:sz w:val="20"/>
          <w:szCs w:val="20"/>
        </w:rPr>
        <w:t>ках ставят две или три цилиндрические шпонки, располагая </w:t>
      </w:r>
      <w:r>
        <w:rPr>
          <w:color w:val="000000"/>
          <w:spacing w:val="1"/>
          <w:sz w:val="20"/>
          <w:szCs w:val="20"/>
        </w:rPr>
        <w:t>их под углом 180° или 120°. Цилиндрическую шпонку устанав</w:t>
      </w:r>
      <w:r>
        <w:rPr>
          <w:color w:val="000000"/>
          <w:spacing w:val="6"/>
          <w:sz w:val="20"/>
          <w:szCs w:val="20"/>
        </w:rPr>
        <w:t>ливают в отверстие с натягом. В некоторых случаях шпонке </w:t>
      </w:r>
      <w:r>
        <w:rPr>
          <w:color w:val="000000"/>
          <w:spacing w:val="5"/>
          <w:sz w:val="20"/>
          <w:szCs w:val="20"/>
        </w:rPr>
        <w:t>придают коническую форму. </w:t>
      </w:r>
      <w:r>
        <w:rPr>
          <w:color w:val="000000"/>
          <w:sz w:val="20"/>
          <w:szCs w:val="20"/>
        </w:rPr>
        <w:t>Круглые цилиндрические или конические шпонки не стандартизованы. Их используют в том случае, если втулку необходимо установить на конец вала. При диаметре вала </w:t>
      </w:r>
      <w:r>
        <w:rPr>
          <w:i/>
          <w:iCs/>
          <w:color w:val="000000"/>
          <w:sz w:val="20"/>
          <w:szCs w:val="20"/>
        </w:rPr>
        <w:t>D</w:t>
      </w:r>
      <w:r>
        <w:rPr>
          <w:color w:val="000000"/>
          <w:sz w:val="20"/>
          <w:szCs w:val="20"/>
        </w:rPr>
        <w:t> диаметр шпонки </w:t>
      </w:r>
      <w:r>
        <w:rPr>
          <w:i/>
          <w:iCs/>
          <w:color w:val="000000"/>
          <w:sz w:val="20"/>
          <w:szCs w:val="20"/>
          <w:lang w:val="en-US"/>
        </w:rPr>
        <w:t>d</w:t>
      </w:r>
      <w:r>
        <w:rPr>
          <w:color w:val="000000"/>
          <w:sz w:val="20"/>
          <w:szCs w:val="20"/>
        </w:rPr>
        <w:t>=(0,16-0,17)</w:t>
      </w:r>
      <w:r>
        <w:rPr>
          <w:i/>
          <w:iCs/>
          <w:color w:val="000000"/>
          <w:sz w:val="20"/>
          <w:szCs w:val="20"/>
          <w:lang w:val="en-US"/>
        </w:rPr>
        <w:t>D</w:t>
      </w:r>
      <w:r>
        <w:rPr>
          <w:color w:val="000000"/>
          <w:sz w:val="20"/>
          <w:szCs w:val="20"/>
        </w:rPr>
        <w:t>, длина </w:t>
      </w:r>
      <w:r>
        <w:rPr>
          <w:i/>
          <w:iCs/>
          <w:color w:val="000000"/>
          <w:sz w:val="20"/>
          <w:szCs w:val="20"/>
          <w:lang w:val="en-US"/>
        </w:rPr>
        <w:t>l</w:t>
      </w:r>
      <w:r>
        <w:rPr>
          <w:color w:val="000000"/>
          <w:sz w:val="20"/>
          <w:szCs w:val="20"/>
        </w:rPr>
        <w:t>=(3-4)</w:t>
      </w:r>
      <w:proofErr w:type="spellStart"/>
      <w:r>
        <w:rPr>
          <w:i/>
          <w:iCs/>
          <w:color w:val="000000"/>
          <w:sz w:val="20"/>
          <w:szCs w:val="20"/>
        </w:rPr>
        <w:t>d</w:t>
      </w:r>
      <w:proofErr w:type="spellEnd"/>
      <w:r>
        <w:rPr>
          <w:color w:val="000000"/>
          <w:sz w:val="20"/>
          <w:szCs w:val="20"/>
        </w:rPr>
        <w:t>. Отверстия под эти шпонки получают при сборке с обеспечением в сопряжении посадки с натягом </w:t>
      </w:r>
      <w:r>
        <w:rPr>
          <w:i/>
          <w:iCs/>
          <w:color w:val="000000"/>
          <w:sz w:val="20"/>
          <w:szCs w:val="20"/>
        </w:rPr>
        <w:t>Н</w:t>
      </w:r>
      <w:proofErr w:type="gramStart"/>
      <w:r>
        <w:rPr>
          <w:rStyle w:val="grame"/>
          <w:color w:val="000000"/>
          <w:sz w:val="20"/>
          <w:szCs w:val="20"/>
        </w:rPr>
        <w:t>7</w:t>
      </w:r>
      <w:proofErr w:type="gramEnd"/>
      <w:r>
        <w:rPr>
          <w:color w:val="000000"/>
          <w:sz w:val="20"/>
          <w:szCs w:val="20"/>
        </w:rPr>
        <w:t>/</w:t>
      </w:r>
      <w:r>
        <w:rPr>
          <w:i/>
          <w:iCs/>
          <w:color w:val="000000"/>
          <w:sz w:val="20"/>
          <w:szCs w:val="20"/>
          <w:lang w:val="en-US"/>
        </w:rPr>
        <w:t>r</w:t>
      </w:r>
      <w:r>
        <w:rPr>
          <w:color w:val="000000"/>
          <w:sz w:val="20"/>
          <w:szCs w:val="20"/>
        </w:rPr>
        <w:t>6. Центр отверстия должен быть смещен в сторону центра вала (оси) на расстояние </w:t>
      </w:r>
      <w:r>
        <w:rPr>
          <w:i/>
          <w:iCs/>
          <w:color w:val="000000"/>
          <w:sz w:val="20"/>
          <w:szCs w:val="20"/>
        </w:rPr>
        <w:t>е</w:t>
      </w:r>
      <w:r>
        <w:rPr>
          <w:color w:val="000000"/>
          <w:sz w:val="20"/>
          <w:szCs w:val="20"/>
        </w:rPr>
        <w:t>=0,5[</w:t>
      </w:r>
      <w:r>
        <w:rPr>
          <w:i/>
          <w:iCs/>
          <w:color w:val="000000"/>
          <w:sz w:val="20"/>
          <w:szCs w:val="20"/>
          <w:lang w:val="en-US"/>
        </w:rPr>
        <w:t>D</w:t>
      </w:r>
      <w:r>
        <w:rPr>
          <w:color w:val="000000"/>
          <w:sz w:val="20"/>
          <w:szCs w:val="20"/>
        </w:rPr>
        <w:t>-(</w:t>
      </w:r>
      <w:r>
        <w:rPr>
          <w:i/>
          <w:iCs/>
          <w:color w:val="000000"/>
          <w:sz w:val="20"/>
          <w:szCs w:val="20"/>
          <w:lang w:val="en-US"/>
        </w:rPr>
        <w:t>D</w:t>
      </w:r>
      <w:r>
        <w:rPr>
          <w:color w:val="000000"/>
          <w:sz w:val="20"/>
          <w:szCs w:val="20"/>
          <w:vertAlign w:val="superscript"/>
        </w:rPr>
        <w:t>2</w:t>
      </w:r>
      <w:r>
        <w:rPr>
          <w:color w:val="000000"/>
          <w:sz w:val="20"/>
          <w:szCs w:val="20"/>
        </w:rPr>
        <w:t>-</w:t>
      </w:r>
      <w:r>
        <w:rPr>
          <w:i/>
          <w:iCs/>
          <w:color w:val="000000"/>
          <w:sz w:val="20"/>
          <w:szCs w:val="20"/>
          <w:lang w:val="en-US"/>
        </w:rPr>
        <w:t>d</w:t>
      </w:r>
      <w:r>
        <w:rPr>
          <w:color w:val="000000"/>
          <w:sz w:val="20"/>
          <w:szCs w:val="20"/>
          <w:vertAlign w:val="superscript"/>
        </w:rPr>
        <w:t>2</w:t>
      </w:r>
      <w:r>
        <w:rPr>
          <w:color w:val="000000"/>
          <w:sz w:val="20"/>
          <w:szCs w:val="20"/>
        </w:rPr>
        <w:t>)</w:t>
      </w:r>
      <w:r>
        <w:rPr>
          <w:color w:val="000000"/>
          <w:sz w:val="20"/>
          <w:szCs w:val="20"/>
          <w:vertAlign w:val="superscript"/>
        </w:rPr>
        <w:t>0,5</w:t>
      </w:r>
      <w:r>
        <w:rPr>
          <w:color w:val="000000"/>
          <w:sz w:val="20"/>
          <w:szCs w:val="20"/>
        </w:rPr>
        <w:t>].</w:t>
      </w:r>
    </w:p>
    <w:p w:rsidR="003E107B" w:rsidRDefault="003E107B" w:rsidP="003E107B">
      <w:pPr>
        <w:ind w:firstLine="284"/>
        <w:jc w:val="both"/>
        <w:rPr>
          <w:color w:val="000000"/>
          <w:sz w:val="20"/>
          <w:szCs w:val="20"/>
        </w:rPr>
      </w:pPr>
      <w:r>
        <w:rPr>
          <w:color w:val="000000"/>
          <w:sz w:val="20"/>
          <w:szCs w:val="20"/>
        </w:rPr>
        <w:t>Гнездо под установку цилиндрической шпонки </w:t>
      </w:r>
      <w:proofErr w:type="spellStart"/>
      <w:r>
        <w:rPr>
          <w:rStyle w:val="spelle"/>
          <w:color w:val="000000"/>
          <w:sz w:val="20"/>
          <w:szCs w:val="20"/>
        </w:rPr>
        <w:t>засверливают</w:t>
      </w:r>
      <w:proofErr w:type="spellEnd"/>
      <w:r>
        <w:rPr>
          <w:color w:val="000000"/>
          <w:sz w:val="20"/>
          <w:szCs w:val="20"/>
        </w:rPr>
        <w:t> и развёртывают в соединяемых деталях совместно. Такая технология изготовления соединения требует, чтобы материалы вала и ступицы не сильно отличались по показателям прочности и твёрдости, с одной стороны, а с другой неудобна к применению в массовом производстве, поскольку не обеспечивает условий взаимозаменяемости. По этой причине в массовом производстве цилиндрические шпонки почти не применяются.</w:t>
      </w:r>
    </w:p>
    <w:p w:rsidR="003E107B" w:rsidRDefault="003E107B" w:rsidP="003E107B">
      <w:pPr>
        <w:ind w:firstLine="357"/>
        <w:jc w:val="both"/>
        <w:rPr>
          <w:color w:val="000000"/>
          <w:sz w:val="20"/>
          <w:szCs w:val="20"/>
        </w:rPr>
      </w:pPr>
      <w:r>
        <w:rPr>
          <w:i/>
          <w:iCs/>
          <w:color w:val="000000"/>
          <w:spacing w:val="7"/>
          <w:sz w:val="20"/>
          <w:szCs w:val="20"/>
        </w:rPr>
        <w:t>- </w:t>
      </w:r>
      <w:proofErr w:type="gramStart"/>
      <w:r>
        <w:rPr>
          <w:b/>
          <w:bCs/>
          <w:i/>
          <w:iCs/>
          <w:color w:val="000000"/>
          <w:spacing w:val="7"/>
          <w:sz w:val="20"/>
          <w:szCs w:val="20"/>
        </w:rPr>
        <w:t>к</w:t>
      </w:r>
      <w:proofErr w:type="gramEnd"/>
      <w:r>
        <w:rPr>
          <w:b/>
          <w:bCs/>
          <w:i/>
          <w:iCs/>
          <w:color w:val="000000"/>
          <w:spacing w:val="7"/>
          <w:sz w:val="20"/>
          <w:szCs w:val="20"/>
        </w:rPr>
        <w:t>линовые </w:t>
      </w:r>
      <w:r>
        <w:rPr>
          <w:i/>
          <w:iCs/>
          <w:color w:val="000000"/>
          <w:spacing w:val="7"/>
          <w:sz w:val="20"/>
          <w:szCs w:val="20"/>
        </w:rPr>
        <w:t>шпонки </w:t>
      </w:r>
      <w:r>
        <w:rPr>
          <w:color w:val="000000"/>
          <w:spacing w:val="7"/>
          <w:sz w:val="20"/>
          <w:szCs w:val="20"/>
        </w:rPr>
        <w:t>без головки (рис. 3, </w:t>
      </w:r>
      <w:r>
        <w:rPr>
          <w:i/>
          <w:iCs/>
          <w:color w:val="000000"/>
          <w:spacing w:val="7"/>
          <w:sz w:val="20"/>
          <w:szCs w:val="20"/>
        </w:rPr>
        <w:t>е, ж</w:t>
      </w:r>
      <w:r>
        <w:rPr>
          <w:color w:val="000000"/>
          <w:sz w:val="20"/>
          <w:szCs w:val="20"/>
        </w:rPr>
        <w:t> и</w:t>
      </w:r>
      <w:r>
        <w:rPr>
          <w:i/>
          <w:iCs/>
          <w:color w:val="000000"/>
          <w:sz w:val="20"/>
          <w:szCs w:val="20"/>
        </w:rPr>
        <w:t> </w:t>
      </w:r>
      <w:r>
        <w:rPr>
          <w:color w:val="000000"/>
          <w:sz w:val="20"/>
          <w:szCs w:val="20"/>
        </w:rPr>
        <w:t>рис. 7</w:t>
      </w:r>
      <w:r>
        <w:rPr>
          <w:color w:val="000000"/>
          <w:spacing w:val="7"/>
          <w:sz w:val="20"/>
          <w:szCs w:val="20"/>
        </w:rPr>
        <w:t>)</w:t>
      </w:r>
      <w:r>
        <w:rPr>
          <w:i/>
          <w:iCs/>
          <w:color w:val="000000"/>
          <w:spacing w:val="7"/>
          <w:sz w:val="20"/>
          <w:szCs w:val="20"/>
        </w:rPr>
        <w:t> </w:t>
      </w:r>
      <w:r>
        <w:rPr>
          <w:color w:val="000000"/>
          <w:spacing w:val="7"/>
          <w:sz w:val="20"/>
          <w:szCs w:val="20"/>
        </w:rPr>
        <w:t>и с го</w:t>
      </w:r>
      <w:r>
        <w:rPr>
          <w:color w:val="000000"/>
          <w:spacing w:val="7"/>
          <w:sz w:val="20"/>
          <w:szCs w:val="20"/>
        </w:rPr>
        <w:softHyphen/>
      </w:r>
      <w:r>
        <w:rPr>
          <w:color w:val="000000"/>
          <w:spacing w:val="3"/>
          <w:sz w:val="20"/>
          <w:szCs w:val="20"/>
        </w:rPr>
        <w:t>ловкой (рис. 3, </w:t>
      </w:r>
      <w:proofErr w:type="spellStart"/>
      <w:r>
        <w:rPr>
          <w:i/>
          <w:iCs/>
          <w:color w:val="000000"/>
          <w:spacing w:val="3"/>
          <w:sz w:val="20"/>
          <w:szCs w:val="20"/>
        </w:rPr>
        <w:t>з</w:t>
      </w:r>
      <w:proofErr w:type="spellEnd"/>
      <w:r>
        <w:rPr>
          <w:color w:val="000000"/>
          <w:spacing w:val="3"/>
          <w:sz w:val="20"/>
          <w:szCs w:val="20"/>
        </w:rPr>
        <w:t>); </w:t>
      </w:r>
      <w:r>
        <w:rPr>
          <w:color w:val="000000"/>
          <w:spacing w:val="5"/>
          <w:sz w:val="20"/>
          <w:szCs w:val="20"/>
        </w:rPr>
        <w:t>Усло</w:t>
      </w:r>
      <w:r>
        <w:rPr>
          <w:color w:val="000000"/>
          <w:spacing w:val="5"/>
          <w:sz w:val="20"/>
          <w:szCs w:val="20"/>
        </w:rPr>
        <w:softHyphen/>
        <w:t>вия работы этих шпонок одинаковы. </w:t>
      </w:r>
      <w:r>
        <w:rPr>
          <w:color w:val="000000"/>
          <w:sz w:val="20"/>
          <w:szCs w:val="20"/>
        </w:rPr>
        <w:t>Клиновые шпонки имеют форму </w:t>
      </w:r>
      <w:proofErr w:type="spellStart"/>
      <w:r>
        <w:rPr>
          <w:rStyle w:val="spelle"/>
          <w:color w:val="000000"/>
          <w:sz w:val="20"/>
          <w:szCs w:val="20"/>
        </w:rPr>
        <w:t>односкосных</w:t>
      </w:r>
      <w:proofErr w:type="spellEnd"/>
      <w:r>
        <w:rPr>
          <w:color w:val="000000"/>
          <w:sz w:val="20"/>
          <w:szCs w:val="20"/>
        </w:rPr>
        <w:t> самотормозящих клиньев с уклоном 1:100. Такой же уклон имеют и пазы в ступицах. </w:t>
      </w:r>
      <w:r>
        <w:rPr>
          <w:i/>
          <w:iCs/>
          <w:color w:val="000000"/>
          <w:sz w:val="20"/>
          <w:szCs w:val="20"/>
        </w:rPr>
        <w:t>Головка служит для выбивания шпонки из паза. По нормам безопасности выступающая головка должна иметь ограждение (1 </w:t>
      </w:r>
      <w:r>
        <w:rPr>
          <w:color w:val="000000"/>
          <w:sz w:val="20"/>
          <w:szCs w:val="20"/>
        </w:rPr>
        <w:t>на рис. 7). В этих соединениях ступицу устанавливают на валу с небольшим зазором. Клиновую шпонку забивают в пазы вала и ступицы, в результате на рабочих широких гранях шпонки создаются силы трения, которые могут передавать не только вращающий момент, но и осевую силу. </w:t>
      </w:r>
      <w:r>
        <w:rPr>
          <w:color w:val="000000"/>
          <w:spacing w:val="-1"/>
          <w:sz w:val="20"/>
          <w:szCs w:val="20"/>
        </w:rPr>
        <w:t>Эти шпонки не требуют </w:t>
      </w:r>
      <w:proofErr w:type="spellStart"/>
      <w:r>
        <w:rPr>
          <w:rStyle w:val="spelle"/>
          <w:color w:val="000000"/>
          <w:spacing w:val="-1"/>
          <w:sz w:val="20"/>
          <w:szCs w:val="20"/>
        </w:rPr>
        <w:t>сто</w:t>
      </w:r>
      <w:r>
        <w:rPr>
          <w:rStyle w:val="spelle"/>
          <w:color w:val="000000"/>
          <w:sz w:val="20"/>
          <w:szCs w:val="20"/>
        </w:rPr>
        <w:t>порения</w:t>
      </w:r>
      <w:proofErr w:type="spellEnd"/>
      <w:r>
        <w:rPr>
          <w:color w:val="000000"/>
          <w:sz w:val="20"/>
          <w:szCs w:val="20"/>
        </w:rPr>
        <w:t> ступицы от продольного перемещения вдоль вала. При </w:t>
      </w:r>
      <w:r>
        <w:rPr>
          <w:color w:val="000000"/>
          <w:spacing w:val="2"/>
          <w:sz w:val="20"/>
          <w:szCs w:val="20"/>
        </w:rPr>
        <w:t>забивании клиновой шпонки в соединении возникают распор</w:t>
      </w:r>
      <w:r>
        <w:rPr>
          <w:color w:val="000000"/>
          <w:spacing w:val="1"/>
          <w:sz w:val="20"/>
          <w:szCs w:val="20"/>
        </w:rPr>
        <w:t>ные радиальные усилия, которые нарушают центрирование детали на валу, вызывая биение. Клиновые шпонки работают ши</w:t>
      </w:r>
      <w:r>
        <w:rPr>
          <w:color w:val="000000"/>
          <w:spacing w:val="3"/>
          <w:sz w:val="20"/>
          <w:szCs w:val="20"/>
        </w:rPr>
        <w:t>рокими гранями. По боковым граням имеется зазор. Соединения клиновыми шпонками применяют в тихоход</w:t>
      </w:r>
      <w:r>
        <w:rPr>
          <w:color w:val="000000"/>
          <w:spacing w:val="4"/>
          <w:sz w:val="20"/>
          <w:szCs w:val="20"/>
        </w:rPr>
        <w:t>ных передачах. Они хорошо воспринимают ударные и знако</w:t>
      </w:r>
      <w:r>
        <w:rPr>
          <w:color w:val="000000"/>
          <w:spacing w:val="6"/>
          <w:sz w:val="20"/>
          <w:szCs w:val="20"/>
        </w:rPr>
        <w:t xml:space="preserve">переменные </w:t>
      </w:r>
      <w:r>
        <w:rPr>
          <w:color w:val="000000"/>
          <w:spacing w:val="6"/>
          <w:sz w:val="20"/>
          <w:szCs w:val="20"/>
        </w:rPr>
        <w:lastRenderedPageBreak/>
        <w:t>нагрузки. </w:t>
      </w:r>
      <w:r>
        <w:rPr>
          <w:color w:val="000000"/>
          <w:sz w:val="20"/>
          <w:szCs w:val="20"/>
        </w:rPr>
        <w:t>Клиновая форма шпонки может вызвать перекос детали, при котором ее торцевая плоскость не будет перпендикулярна к оси вала, а также затруднена разборка при ремонте. Эти недостатки послужили причиной того, что применение клиновых шпонок резко сократилось в условиях современного машиностроения.</w:t>
      </w:r>
    </w:p>
    <w:p w:rsidR="003E107B" w:rsidRDefault="003E107B" w:rsidP="003E107B">
      <w:pPr>
        <w:ind w:firstLine="357"/>
        <w:jc w:val="both"/>
        <w:rPr>
          <w:color w:val="000000"/>
          <w:sz w:val="20"/>
          <w:szCs w:val="20"/>
        </w:rPr>
      </w:pPr>
      <w:r>
        <w:rPr>
          <w:color w:val="000000"/>
          <w:sz w:val="20"/>
          <w:szCs w:val="20"/>
        </w:rPr>
        <w:t>- </w:t>
      </w:r>
      <w:proofErr w:type="gramStart"/>
      <w:r>
        <w:rPr>
          <w:b/>
          <w:bCs/>
          <w:i/>
          <w:iCs/>
          <w:color w:val="000000"/>
          <w:sz w:val="20"/>
          <w:szCs w:val="20"/>
        </w:rPr>
        <w:t>т</w:t>
      </w:r>
      <w:proofErr w:type="gramEnd"/>
      <w:r>
        <w:rPr>
          <w:b/>
          <w:bCs/>
          <w:i/>
          <w:iCs/>
          <w:color w:val="000000"/>
          <w:sz w:val="20"/>
          <w:szCs w:val="20"/>
        </w:rPr>
        <w:t>ангенциальные</w:t>
      </w:r>
      <w:r>
        <w:rPr>
          <w:i/>
          <w:iCs/>
          <w:color w:val="000000"/>
          <w:sz w:val="20"/>
          <w:szCs w:val="20"/>
        </w:rPr>
        <w:t> шпонки</w:t>
      </w:r>
      <w:r>
        <w:rPr>
          <w:color w:val="000000"/>
          <w:sz w:val="20"/>
          <w:szCs w:val="20"/>
        </w:rPr>
        <w:t> (рис.8). Тангенциальная шпонка состоит из двух </w:t>
      </w:r>
      <w:proofErr w:type="spellStart"/>
      <w:r>
        <w:rPr>
          <w:rStyle w:val="spelle"/>
          <w:color w:val="000000"/>
          <w:sz w:val="20"/>
          <w:szCs w:val="20"/>
        </w:rPr>
        <w:t>односкосных</w:t>
      </w:r>
      <w:proofErr w:type="spellEnd"/>
      <w:r>
        <w:rPr>
          <w:color w:val="000000"/>
          <w:sz w:val="20"/>
          <w:szCs w:val="20"/>
        </w:rPr>
        <w:t> клиньев с уклоном 1:100 каждый. Работает узкими боковыми гранями. Клинья вводятся в пазы вала и ступицы ударом; образуют напряженное соединение. Распорная сила между валом и ступицей создается в касательном (тангенциальном) направлении. Применяют для валов диаметром свыше 60 мм при передаче больших вращающих моментов с переменным режимом работы (крепление маховика на валу двигателя внутреннего сгорания и др.). Изготавливаются по стандартам (ГОСТ 24069-80 и 24070-80), охватывающим два вида соединений: шпонки тангенциальные, нормальные для валов диаметром 60–1000 мм и усиленные для валов диаметром 100–1000 мм. Работают узкими гранями. Вводятся в пазы ударом. Создают напряженное соединение. Натяг между валом и ступицей создается в касательном</w:t>
      </w:r>
      <w:r>
        <w:rPr>
          <w:color w:val="000000"/>
          <w:spacing w:val="4"/>
          <w:sz w:val="20"/>
          <w:szCs w:val="20"/>
        </w:rPr>
        <w:t> (тангенциальном) направлении. При ре</w:t>
      </w:r>
      <w:r>
        <w:rPr>
          <w:color w:val="000000"/>
          <w:spacing w:val="1"/>
          <w:sz w:val="20"/>
          <w:szCs w:val="20"/>
        </w:rPr>
        <w:t>версивной работе ставят две пары тангенциальных шпонок под </w:t>
      </w:r>
      <w:r>
        <w:rPr>
          <w:color w:val="000000"/>
          <w:spacing w:val="2"/>
          <w:sz w:val="20"/>
          <w:szCs w:val="20"/>
        </w:rPr>
        <w:t>углом 120°. В современном производстве имеют ограниченное </w:t>
      </w:r>
      <w:r>
        <w:rPr>
          <w:color w:val="000000"/>
          <w:spacing w:val="6"/>
          <w:sz w:val="20"/>
          <w:szCs w:val="20"/>
        </w:rPr>
        <w:t>применение.</w:t>
      </w:r>
    </w:p>
    <w:p w:rsidR="003E107B" w:rsidRDefault="003E107B" w:rsidP="003E107B">
      <w:pPr>
        <w:ind w:firstLine="357"/>
        <w:jc w:val="both"/>
        <w:rPr>
          <w:color w:val="000000"/>
          <w:sz w:val="20"/>
          <w:szCs w:val="20"/>
        </w:rPr>
      </w:pPr>
      <w:r>
        <w:rPr>
          <w:color w:val="000000"/>
          <w:sz w:val="20"/>
          <w:szCs w:val="20"/>
        </w:rPr>
        <w:t>Достоинства тангенциальных шпонок:</w:t>
      </w:r>
    </w:p>
    <w:p w:rsidR="003E107B" w:rsidRDefault="003E107B" w:rsidP="003E107B">
      <w:pPr>
        <w:ind w:firstLine="357"/>
        <w:jc w:val="both"/>
        <w:rPr>
          <w:color w:val="000000"/>
          <w:sz w:val="20"/>
          <w:szCs w:val="20"/>
        </w:rPr>
      </w:pPr>
      <w:r>
        <w:rPr>
          <w:color w:val="000000"/>
          <w:sz w:val="20"/>
          <w:szCs w:val="20"/>
        </w:rPr>
        <w:t>- материал тангенциальной шпонки работает на сжатие;</w:t>
      </w:r>
    </w:p>
    <w:p w:rsidR="003E107B" w:rsidRDefault="003E107B" w:rsidP="003E107B">
      <w:pPr>
        <w:ind w:firstLine="357"/>
        <w:jc w:val="both"/>
        <w:rPr>
          <w:color w:val="000000"/>
          <w:sz w:val="20"/>
          <w:szCs w:val="20"/>
        </w:rPr>
      </w:pPr>
      <w:r>
        <w:rPr>
          <w:color w:val="000000"/>
          <w:sz w:val="20"/>
          <w:szCs w:val="20"/>
        </w:rPr>
        <w:t>- более благоприятная форма шпоночного паза в отношении концентрации напряжений.</w:t>
      </w:r>
    </w:p>
    <w:p w:rsidR="003E107B" w:rsidRDefault="003E107B" w:rsidP="003E107B">
      <w:pPr>
        <w:ind w:firstLine="357"/>
        <w:jc w:val="both"/>
        <w:rPr>
          <w:color w:val="000000"/>
          <w:sz w:val="20"/>
          <w:szCs w:val="20"/>
        </w:rPr>
      </w:pPr>
      <w:r>
        <w:rPr>
          <w:color w:val="000000"/>
          <w:sz w:val="20"/>
          <w:szCs w:val="20"/>
        </w:rPr>
        <w:t>Недостатком тангенциальной шпонки можно считать её конструктивную сложность.</w:t>
      </w:r>
    </w:p>
    <w:p w:rsidR="003E107B" w:rsidRDefault="003E107B" w:rsidP="003E107B">
      <w:pPr>
        <w:pStyle w:val="a3"/>
        <w:spacing w:before="0" w:beforeAutospacing="0" w:after="0" w:afterAutospacing="0"/>
        <w:ind w:firstLine="357"/>
        <w:jc w:val="center"/>
        <w:rPr>
          <w:color w:val="000000"/>
          <w:sz w:val="27"/>
          <w:szCs w:val="27"/>
        </w:rPr>
      </w:pPr>
      <w:r>
        <w:rPr>
          <w:noProof/>
          <w:color w:val="000000"/>
          <w:sz w:val="20"/>
          <w:szCs w:val="20"/>
        </w:rPr>
        <w:drawing>
          <wp:inline distT="0" distB="0" distL="0" distR="0">
            <wp:extent cx="2209800" cy="876300"/>
            <wp:effectExtent l="19050" t="0" r="0" b="0"/>
            <wp:docPr id="8" name="Рисунок 8" descr="http://www.detalmach.ru/lect36.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talmach.ru/lect36.files/image038.jpg"/>
                    <pic:cNvPicPr>
                      <a:picLocks noChangeAspect="1" noChangeArrowheads="1"/>
                    </pic:cNvPicPr>
                  </pic:nvPicPr>
                  <pic:blipFill>
                    <a:blip r:embed="rId11" cstate="print"/>
                    <a:srcRect/>
                    <a:stretch>
                      <a:fillRect/>
                    </a:stretch>
                  </pic:blipFill>
                  <pic:spPr bwMode="auto">
                    <a:xfrm>
                      <a:off x="0" y="0"/>
                      <a:ext cx="2209800" cy="876300"/>
                    </a:xfrm>
                    <a:prstGeom prst="rect">
                      <a:avLst/>
                    </a:prstGeom>
                    <a:noFill/>
                    <a:ln w="9525">
                      <a:noFill/>
                      <a:miter lim="800000"/>
                      <a:headEnd/>
                      <a:tailEnd/>
                    </a:ln>
                  </pic:spPr>
                </pic:pic>
              </a:graphicData>
            </a:graphic>
          </wp:inline>
        </w:drawing>
      </w:r>
    </w:p>
    <w:p w:rsidR="003E107B" w:rsidRDefault="003E107B" w:rsidP="003E107B">
      <w:pPr>
        <w:pStyle w:val="a3"/>
        <w:spacing w:before="0" w:beforeAutospacing="0" w:after="0" w:afterAutospacing="0"/>
        <w:ind w:firstLine="357"/>
        <w:jc w:val="center"/>
        <w:rPr>
          <w:color w:val="000000"/>
          <w:sz w:val="27"/>
          <w:szCs w:val="27"/>
        </w:rPr>
      </w:pPr>
      <w:r>
        <w:rPr>
          <w:b/>
          <w:bCs/>
          <w:color w:val="000000"/>
          <w:sz w:val="20"/>
          <w:szCs w:val="20"/>
        </w:rPr>
        <w:t>Рис.8. Соединение тангенциальными шпонками</w:t>
      </w:r>
    </w:p>
    <w:p w:rsidR="003E107B" w:rsidRDefault="003E107B" w:rsidP="003E107B">
      <w:pPr>
        <w:ind w:firstLine="357"/>
        <w:jc w:val="both"/>
        <w:rPr>
          <w:color w:val="000000"/>
          <w:sz w:val="20"/>
          <w:szCs w:val="20"/>
        </w:rPr>
      </w:pPr>
      <w:r>
        <w:rPr>
          <w:color w:val="000000"/>
          <w:sz w:val="20"/>
          <w:szCs w:val="20"/>
        </w:rPr>
        <w:t> </w:t>
      </w:r>
    </w:p>
    <w:p w:rsidR="003E107B" w:rsidRDefault="003E107B" w:rsidP="003E107B">
      <w:pPr>
        <w:shd w:val="clear" w:color="auto" w:fill="FFFFFF"/>
        <w:ind w:firstLine="357"/>
        <w:jc w:val="both"/>
        <w:rPr>
          <w:color w:val="000000"/>
          <w:sz w:val="20"/>
          <w:szCs w:val="20"/>
        </w:rPr>
      </w:pPr>
      <w:r>
        <w:rPr>
          <w:color w:val="000000"/>
          <w:spacing w:val="6"/>
          <w:sz w:val="20"/>
          <w:szCs w:val="20"/>
        </w:rPr>
        <w:t>-</w:t>
      </w:r>
      <w:r>
        <w:rPr>
          <w:color w:val="000000"/>
          <w:spacing w:val="2"/>
          <w:sz w:val="20"/>
          <w:szCs w:val="20"/>
        </w:rPr>
        <w:t> </w:t>
      </w:r>
      <w:r>
        <w:rPr>
          <w:b/>
          <w:bCs/>
          <w:i/>
          <w:iCs/>
          <w:color w:val="000000"/>
          <w:spacing w:val="2"/>
          <w:sz w:val="20"/>
          <w:szCs w:val="20"/>
        </w:rPr>
        <w:t>специальные</w:t>
      </w:r>
      <w:r>
        <w:rPr>
          <w:i/>
          <w:iCs/>
          <w:color w:val="000000"/>
          <w:spacing w:val="2"/>
          <w:sz w:val="20"/>
          <w:szCs w:val="20"/>
        </w:rPr>
        <w:t> </w:t>
      </w:r>
      <w:r>
        <w:rPr>
          <w:color w:val="000000"/>
          <w:spacing w:val="2"/>
          <w:sz w:val="20"/>
          <w:szCs w:val="20"/>
        </w:rPr>
        <w:t>шпонки.</w:t>
      </w:r>
    </w:p>
    <w:p w:rsidR="003E107B" w:rsidRDefault="003E107B" w:rsidP="003E107B">
      <w:pPr>
        <w:shd w:val="clear" w:color="auto" w:fill="FFFFFF"/>
        <w:ind w:firstLine="357"/>
        <w:jc w:val="both"/>
        <w:rPr>
          <w:color w:val="000000"/>
          <w:sz w:val="20"/>
          <w:szCs w:val="20"/>
        </w:rPr>
      </w:pPr>
      <w:r>
        <w:rPr>
          <w:color w:val="000000"/>
          <w:sz w:val="20"/>
          <w:szCs w:val="20"/>
        </w:rPr>
        <w:t>Шпонки всех основных типов стандартизованы и их размеры выбираются по ГОСТ 23360-78 (призматические); ГОСТ 24071-80 (сегментные); ГОСТ 24068-80 (клиновые).</w:t>
      </w:r>
    </w:p>
    <w:p w:rsidR="003E107B" w:rsidRDefault="003E107B" w:rsidP="003E107B">
      <w:pPr>
        <w:shd w:val="clear" w:color="auto" w:fill="FFFFFF"/>
        <w:ind w:firstLine="357"/>
        <w:jc w:val="both"/>
        <w:rPr>
          <w:color w:val="000000"/>
          <w:sz w:val="20"/>
          <w:szCs w:val="20"/>
        </w:rPr>
      </w:pPr>
      <w:r>
        <w:rPr>
          <w:color w:val="000000"/>
          <w:sz w:val="20"/>
          <w:szCs w:val="20"/>
        </w:rPr>
        <w:t> </w:t>
      </w:r>
    </w:p>
    <w:p w:rsidR="003E107B" w:rsidRDefault="003E107B" w:rsidP="003E107B">
      <w:pPr>
        <w:pStyle w:val="3"/>
        <w:spacing w:before="240" w:after="60"/>
        <w:rPr>
          <w:rFonts w:ascii="Arial" w:hAnsi="Arial" w:cs="Arial"/>
          <w:i/>
          <w:iCs/>
          <w:color w:val="000000"/>
        </w:rPr>
      </w:pPr>
      <w:bookmarkStart w:id="3" w:name="_Материал_шпонок"/>
      <w:bookmarkEnd w:id="3"/>
      <w:r>
        <w:rPr>
          <w:rFonts w:ascii="Arial" w:hAnsi="Arial" w:cs="Arial"/>
          <w:i/>
          <w:iCs/>
          <w:color w:val="000000"/>
        </w:rPr>
        <w:t>Материал шпонок</w:t>
      </w:r>
    </w:p>
    <w:p w:rsidR="003E107B" w:rsidRDefault="003E107B" w:rsidP="003E107B">
      <w:pPr>
        <w:ind w:firstLine="426"/>
        <w:jc w:val="both"/>
        <w:rPr>
          <w:rFonts w:ascii="Times New Roman" w:hAnsi="Times New Roman" w:cs="Times New Roman"/>
          <w:color w:val="000000"/>
          <w:sz w:val="20"/>
          <w:szCs w:val="20"/>
        </w:rPr>
      </w:pPr>
      <w:r>
        <w:rPr>
          <w:color w:val="000000"/>
          <w:sz w:val="20"/>
          <w:szCs w:val="20"/>
        </w:rPr>
        <w:t>Стандартные шпонки изготовляют из специального сортамента среднеуглеродистой </w:t>
      </w:r>
      <w:proofErr w:type="spellStart"/>
      <w:r>
        <w:rPr>
          <w:rStyle w:val="spelle"/>
          <w:color w:val="000000"/>
          <w:sz w:val="20"/>
          <w:szCs w:val="20"/>
        </w:rPr>
        <w:t>чистотянутой</w:t>
      </w:r>
      <w:proofErr w:type="spellEnd"/>
      <w:r>
        <w:rPr>
          <w:color w:val="000000"/>
          <w:sz w:val="20"/>
          <w:szCs w:val="20"/>
        </w:rPr>
        <w:t> стали с σ</w:t>
      </w:r>
      <w:r>
        <w:rPr>
          <w:color w:val="000000"/>
          <w:sz w:val="20"/>
          <w:szCs w:val="20"/>
          <w:vertAlign w:val="subscript"/>
        </w:rPr>
        <w:t>в</w:t>
      </w:r>
      <w:r>
        <w:rPr>
          <w:color w:val="000000"/>
          <w:sz w:val="20"/>
          <w:szCs w:val="20"/>
        </w:rPr>
        <w:t xml:space="preserve">≥600 </w:t>
      </w:r>
      <w:proofErr w:type="spellStart"/>
      <w:r>
        <w:rPr>
          <w:color w:val="000000"/>
          <w:sz w:val="20"/>
          <w:szCs w:val="20"/>
        </w:rPr>
        <w:t>Мпа</w:t>
      </w:r>
      <w:proofErr w:type="spellEnd"/>
      <w:r>
        <w:rPr>
          <w:color w:val="000000"/>
          <w:sz w:val="20"/>
          <w:szCs w:val="20"/>
          <w:vertAlign w:val="superscript"/>
        </w:rPr>
        <w:t> </w:t>
      </w:r>
      <w:r>
        <w:rPr>
          <w:color w:val="000000"/>
          <w:sz w:val="20"/>
          <w:szCs w:val="20"/>
        </w:rPr>
        <w:t>чаще всего из сталей 45</w:t>
      </w:r>
      <w:r>
        <w:rPr>
          <w:i/>
          <w:iCs/>
          <w:color w:val="000000"/>
          <w:sz w:val="20"/>
          <w:szCs w:val="20"/>
        </w:rPr>
        <w:t>, </w:t>
      </w:r>
      <w:r>
        <w:rPr>
          <w:color w:val="000000"/>
          <w:sz w:val="20"/>
          <w:szCs w:val="20"/>
        </w:rPr>
        <w:t>Ст</w:t>
      </w:r>
      <w:proofErr w:type="gramStart"/>
      <w:r>
        <w:rPr>
          <w:rStyle w:val="grame"/>
          <w:color w:val="000000"/>
          <w:sz w:val="20"/>
          <w:szCs w:val="20"/>
        </w:rPr>
        <w:t>6</w:t>
      </w:r>
      <w:proofErr w:type="gramEnd"/>
      <w:r>
        <w:rPr>
          <w:color w:val="000000"/>
          <w:sz w:val="20"/>
          <w:szCs w:val="20"/>
        </w:rPr>
        <w:t>. В нагруженных соединениях применяют шпонки из легированных сталей (например, из стали 40Х с термической обработкой до 37-47 HRC</w:t>
      </w:r>
      <w:proofErr w:type="gramStart"/>
      <w:r>
        <w:rPr>
          <w:rStyle w:val="grame"/>
          <w:color w:val="000000"/>
          <w:sz w:val="20"/>
          <w:szCs w:val="20"/>
          <w:vertAlign w:val="subscript"/>
        </w:rPr>
        <w:t>Э</w:t>
      </w:r>
      <w:proofErr w:type="gramEnd"/>
      <w:r>
        <w:rPr>
          <w:color w:val="000000"/>
          <w:sz w:val="20"/>
          <w:szCs w:val="20"/>
        </w:rPr>
        <w:t>). С целью повышения прочности шпонок заготовки для их изготовления подвергаются улучшающей термической обработке. Однако твердость поверхности шпонок должна быть ниже таковой для соединяемых деталей. Термически обработанные шпонки шлифуют по рабочим граням.</w:t>
      </w:r>
    </w:p>
    <w:p w:rsidR="003E107B" w:rsidRDefault="003E107B" w:rsidP="003E107B">
      <w:pPr>
        <w:shd w:val="clear" w:color="auto" w:fill="FFFFFF"/>
        <w:ind w:firstLine="357"/>
        <w:jc w:val="both"/>
        <w:rPr>
          <w:color w:val="000000"/>
          <w:sz w:val="20"/>
          <w:szCs w:val="20"/>
        </w:rPr>
      </w:pPr>
      <w:r>
        <w:rPr>
          <w:color w:val="000000"/>
          <w:sz w:val="20"/>
          <w:szCs w:val="20"/>
        </w:rPr>
        <w:t>Целесообразно, чтобы материал шпонки был менее прочным, чем материал вала и ступицы.</w:t>
      </w:r>
    </w:p>
    <w:p w:rsidR="003E107B" w:rsidRDefault="003E107B" w:rsidP="003E107B">
      <w:pPr>
        <w:shd w:val="clear" w:color="auto" w:fill="FFFFFF"/>
        <w:ind w:firstLine="357"/>
        <w:jc w:val="both"/>
        <w:rPr>
          <w:color w:val="000000"/>
          <w:sz w:val="20"/>
          <w:szCs w:val="20"/>
        </w:rPr>
      </w:pPr>
      <w:r>
        <w:rPr>
          <w:color w:val="000000"/>
          <w:sz w:val="20"/>
          <w:szCs w:val="20"/>
        </w:rPr>
        <w:t>Допускаемые напряжения для шпоночных соединений обуславливаются характером нагрузки. Причиной разрушения этих соединений чаще всего бывает деформация смятия, на которую следует обращать особое внимание при выборе допускаемых напряжений.</w:t>
      </w:r>
    </w:p>
    <w:p w:rsidR="003E107B" w:rsidRDefault="003E107B" w:rsidP="003E107B">
      <w:pPr>
        <w:shd w:val="clear" w:color="auto" w:fill="FFFFFF"/>
        <w:ind w:firstLine="357"/>
        <w:jc w:val="both"/>
        <w:rPr>
          <w:color w:val="000000"/>
          <w:sz w:val="20"/>
          <w:szCs w:val="20"/>
        </w:rPr>
      </w:pPr>
      <w:r>
        <w:rPr>
          <w:color w:val="000000"/>
          <w:sz w:val="20"/>
          <w:szCs w:val="20"/>
        </w:rPr>
        <w:lastRenderedPageBreak/>
        <w:t>Для закладки шпонок соединяемые детали, вал и ступица должны иметь шпоночные канавки. </w:t>
      </w:r>
      <w:proofErr w:type="gramStart"/>
      <w:r>
        <w:rPr>
          <w:rStyle w:val="grame"/>
          <w:color w:val="000000"/>
          <w:sz w:val="20"/>
          <w:szCs w:val="20"/>
        </w:rPr>
        <w:t>Шпоночные канавки выполняются: на валу под сегментную шпонку дисковой шпоночной фрезой, под остальные виды шпонок, кроме цилиндрической, либо дисковой, либо концевой (торцовой, пальцевой) шпоночными фрезами; паз в ступице выполняется либо протягиванием (инструмент – шпоночная протяжка, точность и качество изготовления паза высокие) либо долблением (точность на 1…2 квалитета ниже, чем при протягивании).</w:t>
      </w:r>
      <w:proofErr w:type="gramEnd"/>
      <w:r>
        <w:rPr>
          <w:color w:val="000000"/>
          <w:sz w:val="20"/>
          <w:szCs w:val="20"/>
        </w:rPr>
        <w:t> Поэтому протягивание применяют в массовом и крупносерийном производстве, долбление – в индивидуальном, поскольку оно не требует специализированного инструмента (протяжки).</w:t>
      </w:r>
    </w:p>
    <w:p w:rsidR="003E107B" w:rsidRDefault="003E107B" w:rsidP="003E107B">
      <w:pPr>
        <w:shd w:val="clear" w:color="auto" w:fill="FFFFFF"/>
        <w:ind w:firstLine="357"/>
        <w:jc w:val="both"/>
        <w:rPr>
          <w:color w:val="000000"/>
          <w:sz w:val="20"/>
          <w:szCs w:val="20"/>
        </w:rPr>
      </w:pPr>
      <w:r>
        <w:rPr>
          <w:b/>
          <w:bCs/>
          <w:color w:val="000000"/>
          <w:sz w:val="20"/>
          <w:szCs w:val="20"/>
        </w:rPr>
        <w:t>Допускаемые напряжения смятия в неподвижных шпоночных соединениях</w:t>
      </w:r>
      <w:r>
        <w:rPr>
          <w:color w:val="000000"/>
          <w:sz w:val="20"/>
          <w:szCs w:val="20"/>
        </w:rPr>
        <w:t> находят по формуле</w:t>
      </w:r>
    </w:p>
    <w:p w:rsidR="003E107B" w:rsidRDefault="003E107B" w:rsidP="003E107B">
      <w:pPr>
        <w:shd w:val="clear" w:color="auto" w:fill="FFFFFF"/>
        <w:ind w:firstLine="357"/>
        <w:jc w:val="both"/>
        <w:rPr>
          <w:color w:val="000000"/>
          <w:sz w:val="20"/>
          <w:szCs w:val="20"/>
        </w:rPr>
      </w:pPr>
      <w:r>
        <w:rPr>
          <w:rFonts w:ascii="Cambria Math" w:hAnsi="Cambria Math"/>
          <w:color w:val="000000"/>
          <w:sz w:val="20"/>
          <w:szCs w:val="20"/>
        </w:rPr>
        <w:t>[</w:t>
      </w:r>
      <w:r>
        <w:rPr>
          <w:rFonts w:ascii="Cambria Math" w:hAnsi="Cambria Math"/>
          <w:color w:val="000000"/>
          <w:sz w:val="20"/>
          <w:szCs w:val="20"/>
          <w:lang w:val="en-US"/>
        </w:rPr>
        <w:t>σ</w:t>
      </w:r>
      <w:r>
        <w:rPr>
          <w:rFonts w:ascii="Cambria Math" w:hAnsi="Cambria Math"/>
          <w:color w:val="000000"/>
          <w:sz w:val="20"/>
          <w:szCs w:val="20"/>
        </w:rPr>
        <w:t>]</w:t>
      </w:r>
      <w:proofErr w:type="gramStart"/>
      <w:r>
        <w:rPr>
          <w:color w:val="000000"/>
          <w:sz w:val="20"/>
          <w:szCs w:val="20"/>
          <w:vertAlign w:val="subscript"/>
        </w:rPr>
        <w:t>см</w:t>
      </w:r>
      <w:proofErr w:type="gramEnd"/>
      <w:r>
        <w:rPr>
          <w:color w:val="000000"/>
          <w:sz w:val="20"/>
          <w:szCs w:val="20"/>
        </w:rPr>
        <w:t>=</w:t>
      </w:r>
      <w:r>
        <w:rPr>
          <w:rStyle w:val="spelle"/>
          <w:rFonts w:ascii="Cambria Math" w:hAnsi="Cambria Math"/>
          <w:color w:val="000000"/>
          <w:sz w:val="20"/>
          <w:szCs w:val="20"/>
        </w:rPr>
        <w:t>σ</w:t>
      </w:r>
      <w:r>
        <w:rPr>
          <w:rStyle w:val="spelle"/>
          <w:color w:val="000000"/>
          <w:sz w:val="20"/>
          <w:szCs w:val="20"/>
          <w:vertAlign w:val="subscript"/>
        </w:rPr>
        <w:t>т</w:t>
      </w:r>
      <w:r>
        <w:rPr>
          <w:color w:val="000000"/>
          <w:sz w:val="20"/>
          <w:szCs w:val="20"/>
        </w:rPr>
        <w:t>/</w:t>
      </w:r>
      <w:r>
        <w:rPr>
          <w:i/>
          <w:iCs/>
          <w:color w:val="000000"/>
          <w:sz w:val="20"/>
          <w:szCs w:val="20"/>
          <w:lang w:val="en-US"/>
        </w:rPr>
        <w:t>n</w:t>
      </w:r>
      <w:r>
        <w:rPr>
          <w:color w:val="000000"/>
          <w:sz w:val="20"/>
          <w:szCs w:val="20"/>
        </w:rPr>
        <w:t>,</w:t>
      </w:r>
    </w:p>
    <w:p w:rsidR="003E107B" w:rsidRDefault="003E107B" w:rsidP="003E107B">
      <w:pPr>
        <w:shd w:val="clear" w:color="auto" w:fill="FFFFFF"/>
        <w:ind w:firstLine="357"/>
        <w:jc w:val="both"/>
        <w:rPr>
          <w:color w:val="000000"/>
          <w:sz w:val="20"/>
          <w:szCs w:val="20"/>
        </w:rPr>
      </w:pPr>
      <w:r>
        <w:rPr>
          <w:color w:val="000000"/>
          <w:sz w:val="20"/>
          <w:szCs w:val="20"/>
        </w:rPr>
        <w:t>где </w:t>
      </w:r>
      <w:proofErr w:type="spellStart"/>
      <w:r>
        <w:rPr>
          <w:rStyle w:val="spelle"/>
          <w:rFonts w:ascii="Cambria Math" w:hAnsi="Cambria Math"/>
          <w:color w:val="000000"/>
          <w:sz w:val="20"/>
          <w:szCs w:val="20"/>
        </w:rPr>
        <w:t>σ</w:t>
      </w:r>
      <w:r>
        <w:rPr>
          <w:rStyle w:val="spelle"/>
          <w:color w:val="000000"/>
          <w:sz w:val="20"/>
          <w:szCs w:val="20"/>
          <w:vertAlign w:val="subscript"/>
        </w:rPr>
        <w:t>т</w:t>
      </w:r>
      <w:proofErr w:type="spellEnd"/>
      <w:r>
        <w:rPr>
          <w:color w:val="000000"/>
          <w:sz w:val="20"/>
          <w:szCs w:val="20"/>
        </w:rPr>
        <w:t> - предел текучести наиболее слабого материала деталей - вала, шпонки или ступицы;</w:t>
      </w:r>
    </w:p>
    <w:p w:rsidR="003E107B" w:rsidRDefault="003E107B" w:rsidP="003E107B">
      <w:pPr>
        <w:shd w:val="clear" w:color="auto" w:fill="FFFFFF"/>
        <w:ind w:firstLine="357"/>
        <w:jc w:val="both"/>
        <w:rPr>
          <w:color w:val="000000"/>
          <w:sz w:val="20"/>
          <w:szCs w:val="20"/>
        </w:rPr>
      </w:pPr>
      <w:r>
        <w:rPr>
          <w:i/>
          <w:iCs/>
          <w:color w:val="000000"/>
          <w:sz w:val="20"/>
          <w:szCs w:val="20"/>
          <w:lang w:val="en-US"/>
        </w:rPr>
        <w:t>n</w:t>
      </w:r>
      <w:r>
        <w:rPr>
          <w:color w:val="000000"/>
          <w:sz w:val="20"/>
          <w:szCs w:val="20"/>
          <w:lang w:val="en-US"/>
        </w:rPr>
        <w:t> </w:t>
      </w:r>
      <w:r>
        <w:rPr>
          <w:color w:val="000000"/>
          <w:sz w:val="20"/>
          <w:szCs w:val="20"/>
        </w:rPr>
        <w:t>- </w:t>
      </w:r>
      <w:proofErr w:type="gramStart"/>
      <w:r>
        <w:rPr>
          <w:rStyle w:val="grame"/>
          <w:color w:val="000000"/>
          <w:sz w:val="20"/>
          <w:szCs w:val="20"/>
        </w:rPr>
        <w:t>коэффициент</w:t>
      </w:r>
      <w:proofErr w:type="gramEnd"/>
      <w:r>
        <w:rPr>
          <w:color w:val="000000"/>
          <w:sz w:val="20"/>
          <w:szCs w:val="20"/>
        </w:rPr>
        <w:t> безопасности. При точном учете нагрузок </w:t>
      </w:r>
      <w:r>
        <w:rPr>
          <w:i/>
          <w:iCs/>
          <w:color w:val="000000"/>
          <w:sz w:val="20"/>
          <w:szCs w:val="20"/>
        </w:rPr>
        <w:t>n</w:t>
      </w:r>
      <w:r>
        <w:rPr>
          <w:color w:val="000000"/>
          <w:sz w:val="20"/>
          <w:szCs w:val="20"/>
        </w:rPr>
        <w:t>=1,25; в остальных случаях </w:t>
      </w:r>
      <w:r>
        <w:rPr>
          <w:i/>
          <w:iCs/>
          <w:color w:val="000000"/>
          <w:sz w:val="20"/>
          <w:szCs w:val="20"/>
          <w:lang w:val="en-US"/>
        </w:rPr>
        <w:t>n</w:t>
      </w:r>
      <w:r>
        <w:rPr>
          <w:color w:val="000000"/>
          <w:sz w:val="20"/>
          <w:szCs w:val="20"/>
        </w:rPr>
        <w:t>=1,5-2.</w:t>
      </w:r>
    </w:p>
    <w:p w:rsidR="003E107B" w:rsidRDefault="003E107B" w:rsidP="003E107B">
      <w:pPr>
        <w:shd w:val="clear" w:color="auto" w:fill="FFFFFF"/>
        <w:ind w:firstLine="357"/>
        <w:jc w:val="both"/>
        <w:rPr>
          <w:color w:val="000000"/>
          <w:sz w:val="20"/>
          <w:szCs w:val="20"/>
        </w:rPr>
      </w:pPr>
      <w:r>
        <w:rPr>
          <w:color w:val="000000"/>
          <w:sz w:val="20"/>
          <w:szCs w:val="20"/>
        </w:rPr>
        <w:t>Допускаемое напряжение на срез определяют из соотношения</w:t>
      </w:r>
    </w:p>
    <w:p w:rsidR="003E107B" w:rsidRDefault="003E107B" w:rsidP="003E107B">
      <w:pPr>
        <w:shd w:val="clear" w:color="auto" w:fill="FFFFFF"/>
        <w:ind w:firstLine="357"/>
        <w:jc w:val="both"/>
        <w:rPr>
          <w:color w:val="000000"/>
          <w:sz w:val="20"/>
          <w:szCs w:val="20"/>
        </w:rPr>
      </w:pPr>
      <w:r>
        <w:rPr>
          <w:rFonts w:ascii="Cambria Math" w:hAnsi="Cambria Math"/>
          <w:color w:val="000000"/>
          <w:sz w:val="20"/>
          <w:szCs w:val="20"/>
        </w:rPr>
        <w:t>[τ]</w:t>
      </w:r>
      <w:r>
        <w:rPr>
          <w:rStyle w:val="spelle"/>
          <w:color w:val="000000"/>
          <w:sz w:val="20"/>
          <w:szCs w:val="20"/>
          <w:vertAlign w:val="subscript"/>
        </w:rPr>
        <w:t>cp</w:t>
      </w:r>
      <w:r>
        <w:rPr>
          <w:color w:val="000000"/>
          <w:sz w:val="20"/>
          <w:szCs w:val="20"/>
        </w:rPr>
        <w:t>=(0,1-0,2)</w:t>
      </w:r>
      <w:r>
        <w:rPr>
          <w:rStyle w:val="spelle"/>
          <w:rFonts w:ascii="Cambria Math" w:hAnsi="Cambria Math"/>
          <w:color w:val="000000"/>
          <w:sz w:val="20"/>
          <w:szCs w:val="20"/>
        </w:rPr>
        <w:t>σ</w:t>
      </w:r>
      <w:r>
        <w:rPr>
          <w:rStyle w:val="spelle"/>
          <w:color w:val="000000"/>
          <w:sz w:val="20"/>
          <w:szCs w:val="20"/>
          <w:vertAlign w:val="subscript"/>
        </w:rPr>
        <w:t>т</w:t>
      </w:r>
      <w:r>
        <w:rPr>
          <w:color w:val="000000"/>
          <w:sz w:val="20"/>
          <w:szCs w:val="20"/>
        </w:rPr>
        <w:t>.</w:t>
      </w:r>
    </w:p>
    <w:p w:rsidR="003E107B" w:rsidRDefault="003E107B" w:rsidP="003E107B">
      <w:pPr>
        <w:shd w:val="clear" w:color="auto" w:fill="FFFFFF"/>
        <w:ind w:firstLine="357"/>
        <w:jc w:val="both"/>
        <w:rPr>
          <w:color w:val="000000"/>
          <w:sz w:val="20"/>
          <w:szCs w:val="20"/>
        </w:rPr>
      </w:pPr>
      <w:r>
        <w:rPr>
          <w:color w:val="000000"/>
          <w:sz w:val="20"/>
          <w:szCs w:val="20"/>
        </w:rPr>
        <w:t>В связи с более точной расчетной схемой допускаемые напряжения для круглых и конических шпонок можно увеличить на 25-30% по сравнению с допускаемыми напряжениями для призматических шпонок.</w:t>
      </w:r>
    </w:p>
    <w:p w:rsidR="003E107B" w:rsidRDefault="003E107B" w:rsidP="003E107B">
      <w:pPr>
        <w:ind w:firstLine="357"/>
        <w:jc w:val="both"/>
        <w:rPr>
          <w:color w:val="000000"/>
          <w:sz w:val="20"/>
          <w:szCs w:val="20"/>
        </w:rPr>
      </w:pPr>
      <w:r>
        <w:rPr>
          <w:color w:val="000000"/>
          <w:sz w:val="20"/>
          <w:szCs w:val="20"/>
        </w:rPr>
        <w:t>Примерные допускаемые напряжения смятия для шпоночных соединений:</w:t>
      </w:r>
    </w:p>
    <w:p w:rsidR="003E107B" w:rsidRDefault="003E107B" w:rsidP="003E107B">
      <w:pPr>
        <w:ind w:firstLine="357"/>
        <w:jc w:val="both"/>
        <w:rPr>
          <w:color w:val="000000"/>
          <w:sz w:val="20"/>
          <w:szCs w:val="20"/>
        </w:rPr>
      </w:pPr>
      <w:r>
        <w:rPr>
          <w:color w:val="000000"/>
          <w:sz w:val="20"/>
          <w:szCs w:val="20"/>
        </w:rPr>
        <w:t>- при стальной ступице [</w:t>
      </w:r>
      <w:r>
        <w:rPr>
          <w:rFonts w:ascii="Cambria Math" w:hAnsi="Cambria Math"/>
          <w:color w:val="000000"/>
          <w:sz w:val="20"/>
          <w:szCs w:val="20"/>
          <w:lang w:val="en-US"/>
        </w:rPr>
        <w:t>σ</w:t>
      </w:r>
      <w:r>
        <w:rPr>
          <w:color w:val="000000"/>
          <w:sz w:val="20"/>
          <w:szCs w:val="20"/>
        </w:rPr>
        <w:t>]</w:t>
      </w:r>
      <w:proofErr w:type="spellStart"/>
      <w:proofErr w:type="gramStart"/>
      <w:r>
        <w:rPr>
          <w:rStyle w:val="grame"/>
          <w:color w:val="000000"/>
          <w:sz w:val="20"/>
          <w:szCs w:val="20"/>
          <w:vertAlign w:val="subscript"/>
        </w:rPr>
        <w:t>см</w:t>
      </w:r>
      <w:proofErr w:type="gramEnd"/>
      <w:r>
        <w:rPr>
          <w:i/>
          <w:iCs/>
          <w:color w:val="000000"/>
          <w:sz w:val="20"/>
          <w:szCs w:val="20"/>
        </w:rPr>
        <w:t>=</w:t>
      </w:r>
      <w:proofErr w:type="spellEnd"/>
      <w:r>
        <w:rPr>
          <w:i/>
          <w:iCs/>
          <w:color w:val="000000"/>
          <w:sz w:val="20"/>
          <w:szCs w:val="20"/>
        </w:rPr>
        <w:t> </w:t>
      </w:r>
      <w:r>
        <w:rPr>
          <w:color w:val="000000"/>
          <w:sz w:val="20"/>
          <w:szCs w:val="20"/>
        </w:rPr>
        <w:t xml:space="preserve">130...200 </w:t>
      </w:r>
      <w:proofErr w:type="spellStart"/>
      <w:r>
        <w:rPr>
          <w:color w:val="000000"/>
          <w:sz w:val="20"/>
          <w:szCs w:val="20"/>
        </w:rPr>
        <w:t>Мпа</w:t>
      </w:r>
      <w:proofErr w:type="spellEnd"/>
      <w:r>
        <w:rPr>
          <w:color w:val="000000"/>
          <w:sz w:val="20"/>
          <w:szCs w:val="20"/>
        </w:rPr>
        <w:t>;</w:t>
      </w:r>
    </w:p>
    <w:p w:rsidR="003E107B" w:rsidRDefault="003E107B" w:rsidP="003E107B">
      <w:pPr>
        <w:ind w:firstLine="357"/>
        <w:jc w:val="both"/>
        <w:rPr>
          <w:color w:val="000000"/>
          <w:sz w:val="20"/>
          <w:szCs w:val="20"/>
        </w:rPr>
      </w:pPr>
      <w:r>
        <w:rPr>
          <w:color w:val="000000"/>
          <w:sz w:val="20"/>
          <w:szCs w:val="20"/>
        </w:rPr>
        <w:t>- при </w:t>
      </w:r>
      <w:proofErr w:type="gramStart"/>
      <w:r>
        <w:rPr>
          <w:rStyle w:val="grame"/>
          <w:color w:val="000000"/>
          <w:sz w:val="20"/>
          <w:szCs w:val="20"/>
        </w:rPr>
        <w:t>чугунной</w:t>
      </w:r>
      <w:proofErr w:type="gramEnd"/>
      <w:r>
        <w:rPr>
          <w:color w:val="000000"/>
          <w:sz w:val="20"/>
          <w:szCs w:val="20"/>
        </w:rPr>
        <w:t> [</w:t>
      </w:r>
      <w:r>
        <w:rPr>
          <w:rFonts w:ascii="Cambria Math" w:hAnsi="Cambria Math"/>
          <w:color w:val="000000"/>
          <w:sz w:val="20"/>
          <w:szCs w:val="20"/>
          <w:lang w:val="en-US"/>
        </w:rPr>
        <w:t>σ</w:t>
      </w:r>
      <w:r>
        <w:rPr>
          <w:color w:val="000000"/>
          <w:sz w:val="20"/>
          <w:szCs w:val="20"/>
        </w:rPr>
        <w:t>]</w:t>
      </w:r>
      <w:r>
        <w:rPr>
          <w:color w:val="000000"/>
          <w:sz w:val="20"/>
          <w:szCs w:val="20"/>
          <w:vertAlign w:val="subscript"/>
        </w:rPr>
        <w:t>см</w:t>
      </w:r>
      <w:r>
        <w:rPr>
          <w:color w:val="000000"/>
          <w:sz w:val="20"/>
          <w:szCs w:val="20"/>
        </w:rPr>
        <w:t xml:space="preserve"> = 80... 110 </w:t>
      </w:r>
      <w:proofErr w:type="spellStart"/>
      <w:r>
        <w:rPr>
          <w:color w:val="000000"/>
          <w:sz w:val="20"/>
          <w:szCs w:val="20"/>
        </w:rPr>
        <w:t>Мпа</w:t>
      </w:r>
      <w:proofErr w:type="spellEnd"/>
      <w:r>
        <w:rPr>
          <w:color w:val="000000"/>
          <w:sz w:val="20"/>
          <w:szCs w:val="20"/>
        </w:rPr>
        <w:t>. Большие значения принимают при постоянной нагрузке, меньшие при переменной и работе с ударами.</w:t>
      </w:r>
    </w:p>
    <w:p w:rsidR="003E107B" w:rsidRDefault="003E107B" w:rsidP="003E107B">
      <w:pPr>
        <w:ind w:firstLine="357"/>
        <w:jc w:val="both"/>
        <w:rPr>
          <w:color w:val="000000"/>
          <w:sz w:val="20"/>
          <w:szCs w:val="20"/>
        </w:rPr>
      </w:pPr>
      <w:r>
        <w:rPr>
          <w:color w:val="000000"/>
          <w:sz w:val="20"/>
          <w:szCs w:val="20"/>
        </w:rPr>
        <w:t>При реверсивной нагрузке [</w:t>
      </w:r>
      <w:r>
        <w:rPr>
          <w:rFonts w:ascii="Cambria Math" w:hAnsi="Cambria Math"/>
          <w:color w:val="000000"/>
          <w:sz w:val="20"/>
          <w:szCs w:val="20"/>
          <w:lang w:val="en-US"/>
        </w:rPr>
        <w:t>σ</w:t>
      </w:r>
      <w:r>
        <w:rPr>
          <w:color w:val="000000"/>
          <w:sz w:val="20"/>
          <w:szCs w:val="20"/>
        </w:rPr>
        <w:t>]</w:t>
      </w:r>
      <w:proofErr w:type="gramStart"/>
      <w:r>
        <w:rPr>
          <w:rStyle w:val="grame"/>
          <w:color w:val="000000"/>
          <w:sz w:val="20"/>
          <w:szCs w:val="20"/>
          <w:vertAlign w:val="subscript"/>
        </w:rPr>
        <w:t>см</w:t>
      </w:r>
      <w:proofErr w:type="gramEnd"/>
      <w:r>
        <w:rPr>
          <w:color w:val="000000"/>
          <w:sz w:val="20"/>
          <w:szCs w:val="20"/>
        </w:rPr>
        <w:t> снижают в 1,5</w:t>
      </w:r>
      <w:r>
        <w:rPr>
          <w:i/>
          <w:iCs/>
          <w:color w:val="000000"/>
          <w:sz w:val="20"/>
          <w:szCs w:val="20"/>
        </w:rPr>
        <w:t> </w:t>
      </w:r>
      <w:r>
        <w:rPr>
          <w:color w:val="000000"/>
          <w:sz w:val="20"/>
          <w:szCs w:val="20"/>
        </w:rPr>
        <w:t>раза.</w:t>
      </w:r>
    </w:p>
    <w:p w:rsidR="003E107B" w:rsidRDefault="003E107B" w:rsidP="003E107B">
      <w:pPr>
        <w:ind w:firstLine="357"/>
        <w:jc w:val="both"/>
        <w:rPr>
          <w:color w:val="000000"/>
          <w:sz w:val="20"/>
          <w:szCs w:val="20"/>
        </w:rPr>
      </w:pPr>
      <w:r>
        <w:rPr>
          <w:color w:val="000000"/>
          <w:sz w:val="20"/>
          <w:szCs w:val="20"/>
        </w:rPr>
        <w:t>Так для призматических шпонок, выполненных из стали 45, при постоянной нагрузке и непрерывной работе соединения принимают [</w:t>
      </w:r>
      <w:r>
        <w:rPr>
          <w:rFonts w:ascii="Cambria Math" w:hAnsi="Cambria Math"/>
          <w:color w:val="000000"/>
          <w:sz w:val="20"/>
          <w:szCs w:val="20"/>
        </w:rPr>
        <w:t>σ</w:t>
      </w:r>
      <w:r>
        <w:rPr>
          <w:color w:val="000000"/>
          <w:sz w:val="20"/>
          <w:szCs w:val="20"/>
        </w:rPr>
        <w:t>]</w:t>
      </w:r>
      <w:proofErr w:type="gramStart"/>
      <w:r>
        <w:rPr>
          <w:rStyle w:val="grame"/>
          <w:color w:val="000000"/>
          <w:sz w:val="20"/>
          <w:szCs w:val="20"/>
          <w:vertAlign w:val="subscript"/>
        </w:rPr>
        <w:t>см</w:t>
      </w:r>
      <w:proofErr w:type="gramEnd"/>
      <w:r>
        <w:rPr>
          <w:color w:val="000000"/>
          <w:sz w:val="20"/>
          <w:szCs w:val="20"/>
        </w:rPr>
        <w:t> = (50…70) МПа, при периодической работе соединения с 50% загрузкой по времени </w:t>
      </w:r>
      <w:r>
        <w:rPr>
          <w:rFonts w:ascii="Symbol" w:hAnsi="Symbol"/>
          <w:color w:val="000000"/>
          <w:sz w:val="20"/>
          <w:szCs w:val="20"/>
        </w:rPr>
        <w:t></w:t>
      </w:r>
      <w:r>
        <w:rPr>
          <w:color w:val="000000"/>
          <w:sz w:val="20"/>
          <w:szCs w:val="20"/>
        </w:rPr>
        <w:t> [</w:t>
      </w:r>
      <w:proofErr w:type="spellStart"/>
      <w:r>
        <w:rPr>
          <w:rFonts w:ascii="Cambria Math" w:hAnsi="Cambria Math"/>
          <w:color w:val="000000"/>
          <w:sz w:val="20"/>
          <w:szCs w:val="20"/>
        </w:rPr>
        <w:t>σ</w:t>
      </w:r>
      <w:proofErr w:type="spellEnd"/>
      <w:r>
        <w:rPr>
          <w:color w:val="000000"/>
          <w:sz w:val="20"/>
          <w:szCs w:val="20"/>
        </w:rPr>
        <w:t>]</w:t>
      </w:r>
      <w:r>
        <w:rPr>
          <w:color w:val="000000"/>
          <w:sz w:val="20"/>
          <w:szCs w:val="20"/>
          <w:vertAlign w:val="subscript"/>
        </w:rPr>
        <w:t>см</w:t>
      </w:r>
      <w:r>
        <w:rPr>
          <w:color w:val="000000"/>
          <w:sz w:val="20"/>
          <w:szCs w:val="20"/>
        </w:rPr>
        <w:t> = (130…180) МПа, при проверке соединения на работоспособность при предельных статических нагрузках (например, при запуске механизма) </w:t>
      </w:r>
      <w:r>
        <w:rPr>
          <w:rFonts w:ascii="Symbol" w:hAnsi="Symbol"/>
          <w:color w:val="000000"/>
          <w:sz w:val="20"/>
          <w:szCs w:val="20"/>
        </w:rPr>
        <w:t></w:t>
      </w:r>
      <w:r>
        <w:rPr>
          <w:color w:val="000000"/>
          <w:sz w:val="20"/>
          <w:szCs w:val="20"/>
        </w:rPr>
        <w:t> [</w:t>
      </w:r>
      <w:proofErr w:type="spellStart"/>
      <w:r>
        <w:rPr>
          <w:rFonts w:ascii="Cambria Math" w:hAnsi="Cambria Math"/>
          <w:color w:val="000000"/>
          <w:sz w:val="20"/>
          <w:szCs w:val="20"/>
        </w:rPr>
        <w:t>σ</w:t>
      </w:r>
      <w:proofErr w:type="spellEnd"/>
      <w:r>
        <w:rPr>
          <w:color w:val="000000"/>
          <w:sz w:val="20"/>
          <w:szCs w:val="20"/>
        </w:rPr>
        <w:t>]</w:t>
      </w:r>
      <w:r>
        <w:rPr>
          <w:color w:val="000000"/>
          <w:sz w:val="20"/>
          <w:szCs w:val="20"/>
          <w:vertAlign w:val="subscript"/>
        </w:rPr>
        <w:t>см</w:t>
      </w:r>
      <w:r>
        <w:rPr>
          <w:color w:val="000000"/>
          <w:sz w:val="20"/>
          <w:szCs w:val="20"/>
        </w:rPr>
        <w:t> = 200 МПа. Для подвижных соединений с целью предупреждения образования </w:t>
      </w:r>
      <w:proofErr w:type="spellStart"/>
      <w:r>
        <w:rPr>
          <w:rStyle w:val="spelle"/>
          <w:color w:val="000000"/>
          <w:sz w:val="20"/>
          <w:szCs w:val="20"/>
        </w:rPr>
        <w:t>задиров</w:t>
      </w:r>
      <w:proofErr w:type="spellEnd"/>
      <w:r>
        <w:rPr>
          <w:color w:val="000000"/>
          <w:sz w:val="20"/>
          <w:szCs w:val="20"/>
        </w:rPr>
        <w:t> и заедания при осевом перемещении ступицы под нагрузкой допускаемые напряжения снижают ещё в 2…4 раза. При незакалённых поверхностях соединяемых деталей подвижного соединения принимают [</w:t>
      </w:r>
      <w:r>
        <w:rPr>
          <w:rFonts w:ascii="Cambria Math" w:hAnsi="Cambria Math"/>
          <w:color w:val="000000"/>
          <w:sz w:val="20"/>
          <w:szCs w:val="20"/>
        </w:rPr>
        <w:t>σ</w:t>
      </w:r>
      <w:r>
        <w:rPr>
          <w:color w:val="000000"/>
          <w:sz w:val="20"/>
          <w:szCs w:val="20"/>
        </w:rPr>
        <w:t>]</w:t>
      </w:r>
      <w:proofErr w:type="gramStart"/>
      <w:r>
        <w:rPr>
          <w:rStyle w:val="grame"/>
          <w:color w:val="000000"/>
          <w:sz w:val="20"/>
          <w:szCs w:val="20"/>
          <w:vertAlign w:val="subscript"/>
        </w:rPr>
        <w:t>см</w:t>
      </w:r>
      <w:proofErr w:type="gramEnd"/>
      <w:r>
        <w:rPr>
          <w:color w:val="000000"/>
          <w:sz w:val="20"/>
          <w:szCs w:val="20"/>
        </w:rPr>
        <w:t> = (10…30) МПа.</w:t>
      </w:r>
    </w:p>
    <w:p w:rsidR="003E107B" w:rsidRDefault="003E107B" w:rsidP="003E107B">
      <w:pPr>
        <w:ind w:firstLine="357"/>
        <w:jc w:val="both"/>
        <w:rPr>
          <w:color w:val="000000"/>
          <w:sz w:val="20"/>
          <w:szCs w:val="20"/>
        </w:rPr>
      </w:pPr>
      <w:r>
        <w:rPr>
          <w:color w:val="000000"/>
          <w:sz w:val="20"/>
          <w:szCs w:val="20"/>
        </w:rPr>
        <w:t>Допускаемое напряжение на срез шпонок [</w:t>
      </w:r>
      <w:r>
        <w:rPr>
          <w:rFonts w:ascii="Cambria Math" w:hAnsi="Cambria Math"/>
          <w:color w:val="000000"/>
          <w:sz w:val="20"/>
          <w:szCs w:val="20"/>
        </w:rPr>
        <w:t>τ</w:t>
      </w:r>
      <w:r>
        <w:rPr>
          <w:color w:val="000000"/>
          <w:sz w:val="20"/>
          <w:szCs w:val="20"/>
        </w:rPr>
        <w:t>]</w:t>
      </w:r>
      <w:proofErr w:type="gramStart"/>
      <w:r>
        <w:rPr>
          <w:rStyle w:val="grame"/>
          <w:color w:val="000000"/>
          <w:sz w:val="20"/>
          <w:szCs w:val="20"/>
          <w:vertAlign w:val="subscript"/>
        </w:rPr>
        <w:t>ср</w:t>
      </w:r>
      <w:proofErr w:type="gramEnd"/>
      <w:r>
        <w:rPr>
          <w:color w:val="000000"/>
          <w:sz w:val="20"/>
          <w:szCs w:val="20"/>
        </w:rPr>
        <w:t xml:space="preserve">= 70... 100 </w:t>
      </w:r>
      <w:proofErr w:type="spellStart"/>
      <w:r>
        <w:rPr>
          <w:color w:val="000000"/>
          <w:sz w:val="20"/>
          <w:szCs w:val="20"/>
        </w:rPr>
        <w:t>Мпа</w:t>
      </w:r>
      <w:proofErr w:type="spellEnd"/>
      <w:r>
        <w:rPr>
          <w:color w:val="000000"/>
          <w:sz w:val="20"/>
          <w:szCs w:val="20"/>
        </w:rPr>
        <w:t>. Большее значение принимают при постоянной нагрузке.</w:t>
      </w:r>
    </w:p>
    <w:p w:rsidR="003E107B" w:rsidRDefault="003E107B" w:rsidP="003E107B">
      <w:pPr>
        <w:ind w:firstLine="357"/>
        <w:jc w:val="both"/>
        <w:rPr>
          <w:color w:val="000000"/>
          <w:sz w:val="20"/>
          <w:szCs w:val="20"/>
        </w:rPr>
      </w:pPr>
      <w:r>
        <w:rPr>
          <w:color w:val="000000"/>
          <w:sz w:val="20"/>
          <w:szCs w:val="20"/>
        </w:rPr>
        <w:t>Более точные значения допускаемых напряжений приведены в табл. 1.</w:t>
      </w:r>
    </w:p>
    <w:p w:rsidR="003E107B" w:rsidRDefault="003E107B" w:rsidP="003E107B">
      <w:pPr>
        <w:jc w:val="center"/>
        <w:rPr>
          <w:color w:val="000000"/>
          <w:sz w:val="20"/>
          <w:szCs w:val="20"/>
        </w:rPr>
      </w:pPr>
      <w:r>
        <w:rPr>
          <w:color w:val="000000"/>
          <w:sz w:val="20"/>
          <w:szCs w:val="20"/>
        </w:rPr>
        <w:t> </w:t>
      </w:r>
    </w:p>
    <w:p w:rsidR="003E107B" w:rsidRDefault="003E107B" w:rsidP="003E107B">
      <w:pPr>
        <w:jc w:val="center"/>
        <w:rPr>
          <w:color w:val="000000"/>
          <w:sz w:val="20"/>
          <w:szCs w:val="20"/>
        </w:rPr>
      </w:pPr>
      <w:r>
        <w:rPr>
          <w:b/>
          <w:bCs/>
          <w:color w:val="000000"/>
          <w:sz w:val="20"/>
          <w:szCs w:val="20"/>
        </w:rPr>
        <w:t>Таблица 1.</w:t>
      </w:r>
      <w:r>
        <w:rPr>
          <w:color w:val="000000"/>
          <w:sz w:val="20"/>
          <w:szCs w:val="20"/>
        </w:rPr>
        <w:t> Допускаемые напряжения смятия [</w:t>
      </w:r>
      <w:proofErr w:type="spellStart"/>
      <w:r>
        <w:rPr>
          <w:rFonts w:ascii="Cambria Math" w:hAnsi="Cambria Math"/>
          <w:color w:val="000000"/>
          <w:sz w:val="20"/>
          <w:szCs w:val="20"/>
        </w:rPr>
        <w:t>σ</w:t>
      </w:r>
      <w:proofErr w:type="spellEnd"/>
      <w:r>
        <w:rPr>
          <w:color w:val="000000"/>
          <w:sz w:val="20"/>
          <w:szCs w:val="20"/>
        </w:rPr>
        <w:t>]</w:t>
      </w:r>
      <w:proofErr w:type="gramStart"/>
      <w:r>
        <w:rPr>
          <w:rStyle w:val="grame"/>
          <w:color w:val="000000"/>
          <w:sz w:val="20"/>
          <w:szCs w:val="20"/>
          <w:vertAlign w:val="subscript"/>
        </w:rPr>
        <w:t>см</w:t>
      </w:r>
      <w:proofErr w:type="gramEnd"/>
      <w:r>
        <w:rPr>
          <w:color w:val="000000"/>
          <w:sz w:val="20"/>
          <w:szCs w:val="20"/>
        </w:rPr>
        <w:t> МПа</w:t>
      </w:r>
    </w:p>
    <w:tbl>
      <w:tblPr>
        <w:tblW w:w="0" w:type="auto"/>
        <w:jc w:val="center"/>
        <w:tblInd w:w="108" w:type="dxa"/>
        <w:tblCellMar>
          <w:left w:w="0" w:type="dxa"/>
          <w:right w:w="0" w:type="dxa"/>
        </w:tblCellMar>
        <w:tblLook w:val="04A0"/>
      </w:tblPr>
      <w:tblGrid>
        <w:gridCol w:w="2739"/>
        <w:gridCol w:w="2001"/>
        <w:gridCol w:w="1464"/>
        <w:gridCol w:w="1843"/>
      </w:tblGrid>
      <w:tr w:rsidR="003E107B" w:rsidTr="003E107B">
        <w:trPr>
          <w:jc w:val="center"/>
        </w:trPr>
        <w:tc>
          <w:tcPr>
            <w:tcW w:w="273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Тип соединений</w:t>
            </w:r>
          </w:p>
        </w:tc>
        <w:tc>
          <w:tcPr>
            <w:tcW w:w="20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Условия</w:t>
            </w:r>
          </w:p>
          <w:p w:rsidR="003E107B" w:rsidRDefault="003E107B">
            <w:pPr>
              <w:ind w:firstLine="34"/>
              <w:jc w:val="center"/>
              <w:rPr>
                <w:sz w:val="20"/>
                <w:szCs w:val="20"/>
              </w:rPr>
            </w:pPr>
            <w:r>
              <w:rPr>
                <w:sz w:val="20"/>
                <w:szCs w:val="20"/>
              </w:rPr>
              <w:t>эксплуатации</w:t>
            </w:r>
          </w:p>
        </w:tc>
        <w:tc>
          <w:tcPr>
            <w:tcW w:w="33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Твердость поверхности зубьев</w:t>
            </w:r>
          </w:p>
        </w:tc>
      </w:tr>
      <w:tr w:rsidR="003E107B" w:rsidTr="003E10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107B" w:rsidRDefault="003E107B">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E107B" w:rsidRDefault="003E107B">
            <w:pPr>
              <w:rPr>
                <w:sz w:val="20"/>
                <w:szCs w:val="20"/>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до 350 НВ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свыше 40 </w:t>
            </w:r>
            <w:r>
              <w:rPr>
                <w:sz w:val="20"/>
                <w:szCs w:val="20"/>
                <w:lang w:val="en-US"/>
              </w:rPr>
              <w:t>HRC</w:t>
            </w:r>
            <w:r>
              <w:rPr>
                <w:sz w:val="20"/>
                <w:szCs w:val="20"/>
              </w:rPr>
              <w:t>,</w:t>
            </w:r>
          </w:p>
        </w:tc>
      </w:tr>
      <w:tr w:rsidR="003E107B" w:rsidTr="003E107B">
        <w:trPr>
          <w:jc w:val="center"/>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107B" w:rsidRDefault="003E107B">
            <w:pPr>
              <w:ind w:firstLine="34"/>
              <w:jc w:val="center"/>
              <w:rPr>
                <w:sz w:val="20"/>
                <w:szCs w:val="20"/>
              </w:rPr>
            </w:pPr>
            <w:proofErr w:type="gramStart"/>
            <w:r>
              <w:rPr>
                <w:rStyle w:val="grame"/>
                <w:sz w:val="20"/>
                <w:szCs w:val="20"/>
              </w:rPr>
              <w:t>Неподвижное</w:t>
            </w:r>
            <w:proofErr w:type="gramEnd"/>
            <w:r>
              <w:rPr>
                <w:sz w:val="20"/>
                <w:szCs w:val="20"/>
              </w:rPr>
              <w:t>, с осевой фиксацией</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а</w:t>
            </w:r>
          </w:p>
          <w:p w:rsidR="003E107B" w:rsidRDefault="003E107B">
            <w:pPr>
              <w:ind w:firstLine="34"/>
              <w:jc w:val="center"/>
              <w:rPr>
                <w:sz w:val="20"/>
                <w:szCs w:val="20"/>
              </w:rPr>
            </w:pPr>
            <w:r>
              <w:rPr>
                <w:sz w:val="20"/>
                <w:szCs w:val="20"/>
              </w:rPr>
              <w:t>б</w:t>
            </w:r>
          </w:p>
          <w:p w:rsidR="003E107B" w:rsidRDefault="003E107B">
            <w:pPr>
              <w:ind w:firstLine="34"/>
              <w:jc w:val="center"/>
              <w:rPr>
                <w:sz w:val="20"/>
                <w:szCs w:val="20"/>
              </w:rPr>
            </w:pPr>
            <w:r>
              <w:rPr>
                <w:sz w:val="20"/>
                <w:szCs w:val="20"/>
              </w:rPr>
              <w:lastRenderedPageBreak/>
              <w:t>в</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lastRenderedPageBreak/>
              <w:t>35-50</w:t>
            </w:r>
          </w:p>
          <w:p w:rsidR="003E107B" w:rsidRDefault="003E107B">
            <w:pPr>
              <w:ind w:firstLine="34"/>
              <w:jc w:val="center"/>
              <w:rPr>
                <w:sz w:val="20"/>
                <w:szCs w:val="20"/>
              </w:rPr>
            </w:pPr>
            <w:r>
              <w:rPr>
                <w:sz w:val="20"/>
                <w:szCs w:val="20"/>
              </w:rPr>
              <w:t>60-100</w:t>
            </w:r>
          </w:p>
          <w:p w:rsidR="003E107B" w:rsidRDefault="003E107B">
            <w:pPr>
              <w:ind w:firstLine="34"/>
              <w:jc w:val="center"/>
              <w:rPr>
                <w:sz w:val="20"/>
                <w:szCs w:val="20"/>
              </w:rPr>
            </w:pPr>
            <w:r>
              <w:rPr>
                <w:sz w:val="20"/>
                <w:szCs w:val="20"/>
              </w:rPr>
              <w:lastRenderedPageBreak/>
              <w:t>80-120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lastRenderedPageBreak/>
              <w:t>40-70</w:t>
            </w:r>
          </w:p>
          <w:p w:rsidR="003E107B" w:rsidRDefault="003E107B">
            <w:pPr>
              <w:ind w:firstLine="34"/>
              <w:jc w:val="center"/>
              <w:rPr>
                <w:sz w:val="20"/>
                <w:szCs w:val="20"/>
              </w:rPr>
            </w:pPr>
            <w:r>
              <w:rPr>
                <w:sz w:val="20"/>
                <w:szCs w:val="20"/>
              </w:rPr>
              <w:t>100-140</w:t>
            </w:r>
          </w:p>
          <w:p w:rsidR="003E107B" w:rsidRDefault="003E107B">
            <w:pPr>
              <w:ind w:firstLine="34"/>
              <w:jc w:val="center"/>
              <w:rPr>
                <w:sz w:val="20"/>
                <w:szCs w:val="20"/>
              </w:rPr>
            </w:pPr>
            <w:r>
              <w:rPr>
                <w:sz w:val="20"/>
                <w:szCs w:val="20"/>
              </w:rPr>
              <w:lastRenderedPageBreak/>
              <w:t>120-200</w:t>
            </w:r>
          </w:p>
        </w:tc>
      </w:tr>
      <w:tr w:rsidR="003E107B" w:rsidTr="003E107B">
        <w:trPr>
          <w:jc w:val="center"/>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107B" w:rsidRDefault="003E107B">
            <w:pPr>
              <w:ind w:firstLine="34"/>
              <w:jc w:val="center"/>
              <w:rPr>
                <w:sz w:val="20"/>
                <w:szCs w:val="20"/>
              </w:rPr>
            </w:pPr>
            <w:proofErr w:type="gramStart"/>
            <w:r>
              <w:rPr>
                <w:rStyle w:val="grame"/>
                <w:sz w:val="20"/>
                <w:szCs w:val="20"/>
              </w:rPr>
              <w:lastRenderedPageBreak/>
              <w:t>Подвижное</w:t>
            </w:r>
            <w:proofErr w:type="gramEnd"/>
            <w:r>
              <w:rPr>
                <w:sz w:val="20"/>
                <w:szCs w:val="20"/>
              </w:rPr>
              <w:t> без нагрузки</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а</w:t>
            </w:r>
          </w:p>
          <w:p w:rsidR="003E107B" w:rsidRDefault="003E107B">
            <w:pPr>
              <w:ind w:firstLine="34"/>
              <w:jc w:val="center"/>
              <w:rPr>
                <w:sz w:val="20"/>
                <w:szCs w:val="20"/>
              </w:rPr>
            </w:pPr>
            <w:r>
              <w:rPr>
                <w:sz w:val="20"/>
                <w:szCs w:val="20"/>
              </w:rPr>
              <w:t>б</w:t>
            </w:r>
          </w:p>
          <w:p w:rsidR="003E107B" w:rsidRDefault="003E107B">
            <w:pPr>
              <w:ind w:firstLine="34"/>
              <w:jc w:val="center"/>
              <w:rPr>
                <w:sz w:val="20"/>
                <w:szCs w:val="20"/>
              </w:rPr>
            </w:pPr>
            <w:r>
              <w:rPr>
                <w:sz w:val="20"/>
                <w:szCs w:val="20"/>
              </w:rPr>
              <w:t>в</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15-20</w:t>
            </w:r>
          </w:p>
          <w:p w:rsidR="003E107B" w:rsidRDefault="003E107B">
            <w:pPr>
              <w:ind w:firstLine="34"/>
              <w:jc w:val="center"/>
              <w:rPr>
                <w:sz w:val="20"/>
                <w:szCs w:val="20"/>
              </w:rPr>
            </w:pPr>
            <w:r>
              <w:rPr>
                <w:sz w:val="20"/>
                <w:szCs w:val="20"/>
              </w:rPr>
              <w:t>20-30</w:t>
            </w:r>
          </w:p>
          <w:p w:rsidR="003E107B" w:rsidRDefault="003E107B">
            <w:pPr>
              <w:ind w:firstLine="34"/>
              <w:jc w:val="center"/>
              <w:rPr>
                <w:sz w:val="20"/>
                <w:szCs w:val="20"/>
              </w:rPr>
            </w:pPr>
            <w:r>
              <w:rPr>
                <w:sz w:val="20"/>
                <w:szCs w:val="20"/>
              </w:rPr>
              <w:t>25-40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20-35</w:t>
            </w:r>
          </w:p>
          <w:p w:rsidR="003E107B" w:rsidRDefault="003E107B">
            <w:pPr>
              <w:ind w:firstLine="34"/>
              <w:jc w:val="center"/>
              <w:rPr>
                <w:sz w:val="20"/>
                <w:szCs w:val="20"/>
              </w:rPr>
            </w:pPr>
            <w:r>
              <w:rPr>
                <w:sz w:val="20"/>
                <w:szCs w:val="20"/>
              </w:rPr>
              <w:t>30-60</w:t>
            </w:r>
          </w:p>
          <w:p w:rsidR="003E107B" w:rsidRDefault="003E107B">
            <w:pPr>
              <w:ind w:firstLine="34"/>
              <w:jc w:val="center"/>
              <w:rPr>
                <w:sz w:val="20"/>
                <w:szCs w:val="20"/>
              </w:rPr>
            </w:pPr>
            <w:r>
              <w:rPr>
                <w:sz w:val="20"/>
                <w:szCs w:val="20"/>
              </w:rPr>
              <w:t>40-70</w:t>
            </w:r>
          </w:p>
        </w:tc>
      </w:tr>
      <w:tr w:rsidR="003E107B" w:rsidTr="003E107B">
        <w:trPr>
          <w:jc w:val="center"/>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107B" w:rsidRDefault="003E107B">
            <w:pPr>
              <w:ind w:firstLine="34"/>
              <w:jc w:val="center"/>
              <w:rPr>
                <w:sz w:val="20"/>
                <w:szCs w:val="20"/>
              </w:rPr>
            </w:pPr>
            <w:proofErr w:type="gramStart"/>
            <w:r>
              <w:rPr>
                <w:rStyle w:val="grame"/>
                <w:sz w:val="20"/>
                <w:szCs w:val="20"/>
              </w:rPr>
              <w:t>Подвижное</w:t>
            </w:r>
            <w:proofErr w:type="gramEnd"/>
            <w:r>
              <w:rPr>
                <w:sz w:val="20"/>
                <w:szCs w:val="20"/>
              </w:rPr>
              <w:t> под нагрузкой</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а</w:t>
            </w:r>
          </w:p>
          <w:p w:rsidR="003E107B" w:rsidRDefault="003E107B">
            <w:pPr>
              <w:ind w:firstLine="34"/>
              <w:jc w:val="center"/>
              <w:rPr>
                <w:sz w:val="20"/>
                <w:szCs w:val="20"/>
              </w:rPr>
            </w:pPr>
            <w:r>
              <w:rPr>
                <w:sz w:val="20"/>
                <w:szCs w:val="20"/>
              </w:rPr>
              <w:t>б</w:t>
            </w:r>
          </w:p>
          <w:p w:rsidR="003E107B" w:rsidRDefault="003E107B">
            <w:pPr>
              <w:ind w:firstLine="34"/>
              <w:jc w:val="center"/>
              <w:rPr>
                <w:sz w:val="20"/>
                <w:szCs w:val="20"/>
              </w:rPr>
            </w:pPr>
            <w:r>
              <w:rPr>
                <w:sz w:val="20"/>
                <w:szCs w:val="20"/>
              </w:rPr>
              <w:t>в</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w:t>
            </w:r>
          </w:p>
          <w:p w:rsidR="003E107B" w:rsidRDefault="003E107B">
            <w:pPr>
              <w:ind w:firstLine="34"/>
              <w:jc w:val="center"/>
              <w:rPr>
                <w:sz w:val="20"/>
                <w:szCs w:val="20"/>
              </w:rPr>
            </w:pPr>
            <w:r>
              <w:rPr>
                <w:sz w:val="20"/>
                <w:szCs w:val="20"/>
              </w:rPr>
              <w:t>–</w:t>
            </w:r>
          </w:p>
          <w:p w:rsidR="003E107B" w:rsidRDefault="003E107B">
            <w:pPr>
              <w:ind w:firstLine="34"/>
              <w:jc w:val="center"/>
              <w:rPr>
                <w:sz w:val="20"/>
                <w:szCs w:val="20"/>
              </w:rPr>
            </w:pPr>
            <w:r>
              <w:rPr>
                <w:sz w:val="20"/>
                <w:szCs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E107B" w:rsidRDefault="003E107B">
            <w:pPr>
              <w:ind w:firstLine="34"/>
              <w:jc w:val="center"/>
              <w:rPr>
                <w:sz w:val="20"/>
                <w:szCs w:val="20"/>
              </w:rPr>
            </w:pPr>
            <w:r>
              <w:rPr>
                <w:sz w:val="20"/>
                <w:szCs w:val="20"/>
              </w:rPr>
              <w:t>3-10</w:t>
            </w:r>
          </w:p>
          <w:p w:rsidR="003E107B" w:rsidRDefault="003E107B">
            <w:pPr>
              <w:ind w:firstLine="34"/>
              <w:jc w:val="center"/>
              <w:rPr>
                <w:sz w:val="20"/>
                <w:szCs w:val="20"/>
              </w:rPr>
            </w:pPr>
            <w:r>
              <w:rPr>
                <w:sz w:val="20"/>
                <w:szCs w:val="20"/>
              </w:rPr>
              <w:t>5-15</w:t>
            </w:r>
          </w:p>
          <w:p w:rsidR="003E107B" w:rsidRDefault="003E107B">
            <w:pPr>
              <w:ind w:firstLine="34"/>
              <w:jc w:val="center"/>
              <w:rPr>
                <w:sz w:val="20"/>
                <w:szCs w:val="20"/>
              </w:rPr>
            </w:pPr>
            <w:r>
              <w:rPr>
                <w:sz w:val="20"/>
                <w:szCs w:val="20"/>
              </w:rPr>
              <w:t>10-20</w:t>
            </w:r>
          </w:p>
        </w:tc>
      </w:tr>
    </w:tbl>
    <w:p w:rsidR="003E107B" w:rsidRDefault="003E107B" w:rsidP="003E107B">
      <w:pPr>
        <w:shd w:val="clear" w:color="auto" w:fill="FFFFFF"/>
        <w:ind w:firstLine="360"/>
        <w:jc w:val="both"/>
        <w:rPr>
          <w:color w:val="000000"/>
          <w:sz w:val="20"/>
          <w:szCs w:val="20"/>
        </w:rPr>
      </w:pPr>
      <w:r>
        <w:rPr>
          <w:color w:val="000000"/>
          <w:sz w:val="20"/>
          <w:szCs w:val="20"/>
        </w:rPr>
        <w:t> </w:t>
      </w:r>
    </w:p>
    <w:p w:rsidR="003E107B" w:rsidRDefault="003E107B" w:rsidP="003E107B">
      <w:pPr>
        <w:shd w:val="clear" w:color="auto" w:fill="FFFFFF"/>
        <w:ind w:firstLine="360"/>
        <w:jc w:val="both"/>
        <w:rPr>
          <w:color w:val="000000"/>
          <w:sz w:val="20"/>
          <w:szCs w:val="20"/>
        </w:rPr>
      </w:pPr>
      <w:r>
        <w:rPr>
          <w:color w:val="000000"/>
          <w:sz w:val="20"/>
          <w:szCs w:val="20"/>
        </w:rPr>
        <w:t>Все основные виды шпоночных соединений можно разделить на две группы: </w:t>
      </w:r>
      <w:r>
        <w:rPr>
          <w:b/>
          <w:bCs/>
          <w:i/>
          <w:iCs/>
          <w:color w:val="000000"/>
          <w:sz w:val="20"/>
          <w:szCs w:val="20"/>
        </w:rPr>
        <w:t>ненапряженные </w:t>
      </w:r>
      <w:r>
        <w:rPr>
          <w:b/>
          <w:bCs/>
          <w:color w:val="000000"/>
          <w:sz w:val="20"/>
          <w:szCs w:val="20"/>
        </w:rPr>
        <w:t>и </w:t>
      </w:r>
      <w:r>
        <w:rPr>
          <w:b/>
          <w:bCs/>
          <w:i/>
          <w:iCs/>
          <w:color w:val="000000"/>
          <w:sz w:val="20"/>
          <w:szCs w:val="20"/>
        </w:rPr>
        <w:t>напряженные.</w:t>
      </w:r>
    </w:p>
    <w:p w:rsidR="003E107B" w:rsidRDefault="003E107B" w:rsidP="003E107B">
      <w:pPr>
        <w:shd w:val="clear" w:color="auto" w:fill="FFFFFF"/>
        <w:ind w:firstLine="360"/>
        <w:jc w:val="both"/>
        <w:rPr>
          <w:color w:val="000000"/>
          <w:sz w:val="20"/>
          <w:szCs w:val="20"/>
        </w:rPr>
      </w:pPr>
      <w:r>
        <w:rPr>
          <w:color w:val="000000"/>
          <w:sz w:val="20"/>
          <w:szCs w:val="20"/>
        </w:rPr>
        <w:t>К </w:t>
      </w:r>
      <w:proofErr w:type="gramStart"/>
      <w:r>
        <w:rPr>
          <w:rStyle w:val="grame"/>
          <w:b/>
          <w:bCs/>
          <w:color w:val="000000"/>
          <w:sz w:val="20"/>
          <w:szCs w:val="20"/>
        </w:rPr>
        <w:t>ненапряженным</w:t>
      </w:r>
      <w:proofErr w:type="gramEnd"/>
      <w:r>
        <w:rPr>
          <w:b/>
          <w:bCs/>
          <w:color w:val="000000"/>
          <w:sz w:val="20"/>
          <w:szCs w:val="20"/>
        </w:rPr>
        <w:t> </w:t>
      </w:r>
      <w:r>
        <w:rPr>
          <w:color w:val="000000"/>
          <w:sz w:val="20"/>
          <w:szCs w:val="20"/>
        </w:rPr>
        <w:t>относят соединения с призматическими (рис. 9, </w:t>
      </w:r>
      <w:r>
        <w:rPr>
          <w:i/>
          <w:iCs/>
          <w:color w:val="000000"/>
          <w:sz w:val="20"/>
          <w:szCs w:val="20"/>
        </w:rPr>
        <w:t>а</w:t>
      </w:r>
      <w:r>
        <w:rPr>
          <w:color w:val="000000"/>
          <w:sz w:val="20"/>
          <w:szCs w:val="20"/>
        </w:rPr>
        <w:t>),</w:t>
      </w:r>
      <w:r>
        <w:rPr>
          <w:i/>
          <w:iCs/>
          <w:color w:val="000000"/>
          <w:sz w:val="20"/>
          <w:szCs w:val="20"/>
        </w:rPr>
        <w:t> </w:t>
      </w:r>
      <w:r>
        <w:rPr>
          <w:color w:val="000000"/>
          <w:sz w:val="20"/>
          <w:szCs w:val="20"/>
        </w:rPr>
        <w:t>сегментными (рис. 9, </w:t>
      </w:r>
      <w:r>
        <w:rPr>
          <w:i/>
          <w:iCs/>
          <w:color w:val="000000"/>
          <w:sz w:val="20"/>
          <w:szCs w:val="20"/>
        </w:rPr>
        <w:t>б</w:t>
      </w:r>
      <w:r>
        <w:rPr>
          <w:color w:val="000000"/>
          <w:sz w:val="20"/>
          <w:szCs w:val="20"/>
        </w:rPr>
        <w:t>)</w:t>
      </w:r>
      <w:r>
        <w:rPr>
          <w:i/>
          <w:iCs/>
          <w:color w:val="000000"/>
          <w:sz w:val="20"/>
          <w:szCs w:val="20"/>
        </w:rPr>
        <w:t> </w:t>
      </w:r>
      <w:r>
        <w:rPr>
          <w:color w:val="000000"/>
          <w:sz w:val="20"/>
          <w:szCs w:val="20"/>
        </w:rPr>
        <w:t>и круглыми (рис. 9, </w:t>
      </w:r>
      <w:r>
        <w:rPr>
          <w:i/>
          <w:iCs/>
          <w:color w:val="000000"/>
          <w:sz w:val="20"/>
          <w:szCs w:val="20"/>
        </w:rPr>
        <w:t>в</w:t>
      </w:r>
      <w:r>
        <w:rPr>
          <w:color w:val="000000"/>
          <w:sz w:val="20"/>
          <w:szCs w:val="20"/>
        </w:rPr>
        <w:t>)</w:t>
      </w:r>
      <w:r>
        <w:rPr>
          <w:i/>
          <w:iCs/>
          <w:color w:val="000000"/>
          <w:sz w:val="20"/>
          <w:szCs w:val="20"/>
        </w:rPr>
        <w:t> </w:t>
      </w:r>
      <w:r>
        <w:rPr>
          <w:color w:val="000000"/>
          <w:sz w:val="20"/>
          <w:szCs w:val="20"/>
        </w:rPr>
        <w:t>шпонками. Шпоноч</w:t>
      </w:r>
      <w:r>
        <w:rPr>
          <w:color w:val="000000"/>
          <w:sz w:val="20"/>
          <w:szCs w:val="20"/>
        </w:rPr>
        <w:softHyphen/>
        <w:t>ные пазы на всех валах выполняют дисковыми (рис. 10, </w:t>
      </w:r>
      <w:r>
        <w:rPr>
          <w:i/>
          <w:iCs/>
          <w:color w:val="000000"/>
          <w:sz w:val="20"/>
          <w:szCs w:val="20"/>
        </w:rPr>
        <w:t>а</w:t>
      </w:r>
      <w:r>
        <w:rPr>
          <w:color w:val="000000"/>
          <w:sz w:val="20"/>
          <w:szCs w:val="20"/>
        </w:rPr>
        <w:t>)</w:t>
      </w:r>
      <w:r>
        <w:rPr>
          <w:i/>
          <w:iCs/>
          <w:color w:val="000000"/>
          <w:sz w:val="20"/>
          <w:szCs w:val="20"/>
        </w:rPr>
        <w:t> </w:t>
      </w:r>
      <w:r>
        <w:rPr>
          <w:color w:val="000000"/>
          <w:sz w:val="20"/>
          <w:szCs w:val="20"/>
        </w:rPr>
        <w:t>или торцовыми (рис. 10, </w:t>
      </w:r>
      <w:r>
        <w:rPr>
          <w:i/>
          <w:iCs/>
          <w:color w:val="000000"/>
          <w:sz w:val="20"/>
          <w:szCs w:val="20"/>
        </w:rPr>
        <w:t>б</w:t>
      </w:r>
      <w:r>
        <w:rPr>
          <w:color w:val="000000"/>
          <w:sz w:val="20"/>
          <w:szCs w:val="20"/>
        </w:rPr>
        <w:t>)</w:t>
      </w:r>
      <w:r>
        <w:rPr>
          <w:i/>
          <w:iCs/>
          <w:color w:val="000000"/>
          <w:sz w:val="20"/>
          <w:szCs w:val="20"/>
        </w:rPr>
        <w:t> </w:t>
      </w:r>
      <w:r>
        <w:rPr>
          <w:color w:val="000000"/>
          <w:sz w:val="20"/>
          <w:szCs w:val="20"/>
        </w:rPr>
        <w:t>фрезами. В этих случаях при сборке соединений в деталях не возникает предварительных напряжений для обеспечения центрирования и исключения контактной коррозии ступицы устанавливают на валы с натягом. В ступицах деталей шпоночные пазы можно получить как на фрезерных, так и на долбежных станках. Размеры пазов определяют расчетным путем с учетом требований стандарта. Сборка и разработка ненапряжённого соединения (с призматической шпонкой) не требует приложения значительного усилия к сопрягаемым деталям. Детали, посаженные на призматическую шпонку, должны иметь крепления, предупреждающие их осевое перемещение.</w:t>
      </w:r>
    </w:p>
    <w:p w:rsidR="003E107B" w:rsidRDefault="003E107B" w:rsidP="003E107B">
      <w:pPr>
        <w:shd w:val="clear" w:color="auto" w:fill="FFFFFF"/>
        <w:ind w:firstLine="360"/>
        <w:jc w:val="both"/>
        <w:rPr>
          <w:color w:val="000000"/>
          <w:sz w:val="20"/>
          <w:szCs w:val="20"/>
        </w:rPr>
      </w:pPr>
      <w:proofErr w:type="gramStart"/>
      <w:r>
        <w:rPr>
          <w:rStyle w:val="grame"/>
          <w:color w:val="000000"/>
          <w:sz w:val="20"/>
          <w:szCs w:val="20"/>
        </w:rPr>
        <w:t>Для </w:t>
      </w:r>
      <w:r>
        <w:rPr>
          <w:rStyle w:val="grame"/>
          <w:i/>
          <w:iCs/>
          <w:color w:val="000000"/>
          <w:sz w:val="20"/>
          <w:szCs w:val="20"/>
        </w:rPr>
        <w:t>сегментных </w:t>
      </w:r>
      <w:r>
        <w:rPr>
          <w:rStyle w:val="grame"/>
          <w:color w:val="000000"/>
          <w:sz w:val="20"/>
          <w:szCs w:val="20"/>
        </w:rPr>
        <w:t>шпонок пазы выполняют, как показано на рис. 6 и 9, </w:t>
      </w:r>
      <w:r>
        <w:rPr>
          <w:rStyle w:val="grame"/>
          <w:i/>
          <w:iCs/>
          <w:color w:val="000000"/>
          <w:sz w:val="20"/>
          <w:szCs w:val="20"/>
        </w:rPr>
        <w:t>б; </w:t>
      </w:r>
      <w:r>
        <w:rPr>
          <w:rStyle w:val="grame"/>
          <w:color w:val="000000"/>
          <w:sz w:val="20"/>
          <w:szCs w:val="20"/>
        </w:rPr>
        <w:t>для </w:t>
      </w:r>
      <w:r>
        <w:rPr>
          <w:rStyle w:val="grame"/>
          <w:i/>
          <w:iCs/>
          <w:color w:val="000000"/>
          <w:sz w:val="20"/>
          <w:szCs w:val="20"/>
        </w:rPr>
        <w:t>клиновых — </w:t>
      </w:r>
      <w:r>
        <w:rPr>
          <w:rStyle w:val="grame"/>
          <w:color w:val="000000"/>
          <w:sz w:val="20"/>
          <w:szCs w:val="20"/>
        </w:rPr>
        <w:t>паз на втулке обрабатывают с уклоном, равным углу наклона шпонки (рис. 9, </w:t>
      </w:r>
      <w:r>
        <w:rPr>
          <w:rStyle w:val="grame"/>
          <w:i/>
          <w:iCs/>
          <w:color w:val="000000"/>
          <w:sz w:val="20"/>
          <w:szCs w:val="20"/>
        </w:rPr>
        <w:t>г</w:t>
      </w:r>
      <w:r>
        <w:rPr>
          <w:rStyle w:val="grame"/>
          <w:color w:val="000000"/>
          <w:sz w:val="20"/>
          <w:szCs w:val="20"/>
        </w:rPr>
        <w:t>); для цилиндри</w:t>
      </w:r>
      <w:r>
        <w:rPr>
          <w:rStyle w:val="grame"/>
          <w:color w:val="000000"/>
          <w:sz w:val="20"/>
          <w:szCs w:val="20"/>
        </w:rPr>
        <w:softHyphen/>
        <w:t>ческих — получают сверлением (рис. 9, </w:t>
      </w:r>
      <w:r>
        <w:rPr>
          <w:rStyle w:val="grame"/>
          <w:i/>
          <w:iCs/>
          <w:color w:val="000000"/>
          <w:sz w:val="20"/>
          <w:szCs w:val="20"/>
        </w:rPr>
        <w:t>в</w:t>
      </w:r>
      <w:r>
        <w:rPr>
          <w:rStyle w:val="grame"/>
          <w:color w:val="000000"/>
          <w:sz w:val="20"/>
          <w:szCs w:val="20"/>
        </w:rPr>
        <w:t>).</w:t>
      </w:r>
      <w:proofErr w:type="gramEnd"/>
    </w:p>
    <w:p w:rsidR="003E107B" w:rsidRDefault="003E107B" w:rsidP="003E107B">
      <w:pPr>
        <w:shd w:val="clear" w:color="auto" w:fill="FFFFFF"/>
        <w:ind w:firstLine="360"/>
        <w:jc w:val="both"/>
        <w:rPr>
          <w:color w:val="000000"/>
          <w:sz w:val="20"/>
          <w:szCs w:val="20"/>
        </w:rPr>
      </w:pPr>
      <w:r>
        <w:rPr>
          <w:i/>
          <w:iCs/>
          <w:color w:val="000000"/>
          <w:sz w:val="20"/>
          <w:szCs w:val="20"/>
        </w:rPr>
        <w:t> </w:t>
      </w:r>
    </w:p>
    <w:p w:rsidR="003E107B" w:rsidRDefault="003E107B" w:rsidP="003E107B">
      <w:pPr>
        <w:shd w:val="clear" w:color="auto" w:fill="FFFFFF"/>
        <w:ind w:firstLine="360"/>
        <w:jc w:val="center"/>
        <w:rPr>
          <w:color w:val="000000"/>
          <w:sz w:val="20"/>
          <w:szCs w:val="20"/>
        </w:rPr>
      </w:pPr>
      <w:r>
        <w:rPr>
          <w:noProof/>
          <w:color w:val="000000"/>
          <w:sz w:val="20"/>
          <w:szCs w:val="20"/>
          <w:lang w:eastAsia="ru-RU"/>
        </w:rPr>
        <w:drawing>
          <wp:inline distT="0" distB="0" distL="0" distR="0">
            <wp:extent cx="2790825" cy="1647825"/>
            <wp:effectExtent l="19050" t="0" r="9525" b="0"/>
            <wp:docPr id="9" name="Рисунок 9" descr="http://www.detalmach.ru/lect36.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talmach.ru/lect36.files/image039.jpg"/>
                    <pic:cNvPicPr>
                      <a:picLocks noChangeAspect="1" noChangeArrowheads="1"/>
                    </pic:cNvPicPr>
                  </pic:nvPicPr>
                  <pic:blipFill>
                    <a:blip r:embed="rId12" cstate="print"/>
                    <a:srcRect/>
                    <a:stretch>
                      <a:fillRect/>
                    </a:stretch>
                  </pic:blipFill>
                  <pic:spPr bwMode="auto">
                    <a:xfrm>
                      <a:off x="0" y="0"/>
                      <a:ext cx="2790825" cy="1647825"/>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60"/>
        <w:jc w:val="center"/>
        <w:rPr>
          <w:color w:val="000000"/>
          <w:sz w:val="20"/>
          <w:szCs w:val="20"/>
        </w:rPr>
      </w:pPr>
      <w:r>
        <w:rPr>
          <w:b/>
          <w:bCs/>
          <w:color w:val="000000"/>
          <w:spacing w:val="1"/>
          <w:sz w:val="20"/>
          <w:szCs w:val="20"/>
        </w:rPr>
        <w:t>Рис. 9. </w:t>
      </w:r>
      <w:proofErr w:type="gramStart"/>
      <w:r>
        <w:rPr>
          <w:rStyle w:val="grame"/>
          <w:b/>
          <w:bCs/>
          <w:color w:val="000000"/>
          <w:spacing w:val="1"/>
          <w:sz w:val="20"/>
          <w:szCs w:val="20"/>
        </w:rPr>
        <w:t>Виды шпоночных соединений: </w:t>
      </w:r>
      <w:r>
        <w:rPr>
          <w:rStyle w:val="grame"/>
          <w:b/>
          <w:bCs/>
          <w:i/>
          <w:iCs/>
          <w:color w:val="000000"/>
          <w:spacing w:val="1"/>
          <w:sz w:val="20"/>
          <w:szCs w:val="20"/>
        </w:rPr>
        <w:t>а, б, в </w:t>
      </w:r>
      <w:r>
        <w:rPr>
          <w:rStyle w:val="grame"/>
          <w:b/>
          <w:bCs/>
          <w:color w:val="000000"/>
          <w:spacing w:val="1"/>
          <w:sz w:val="20"/>
          <w:szCs w:val="20"/>
        </w:rPr>
        <w:t>— нена</w:t>
      </w:r>
      <w:r>
        <w:rPr>
          <w:rStyle w:val="grame"/>
          <w:b/>
          <w:bCs/>
          <w:color w:val="000000"/>
          <w:spacing w:val="1"/>
          <w:sz w:val="20"/>
          <w:szCs w:val="20"/>
        </w:rPr>
        <w:softHyphen/>
      </w:r>
      <w:r>
        <w:rPr>
          <w:rStyle w:val="grame"/>
          <w:b/>
          <w:bCs/>
          <w:color w:val="000000"/>
          <w:sz w:val="20"/>
          <w:szCs w:val="20"/>
        </w:rPr>
        <w:t>пряженные соединения; </w:t>
      </w:r>
      <w:r>
        <w:rPr>
          <w:rStyle w:val="grame"/>
          <w:b/>
          <w:bCs/>
          <w:i/>
          <w:iCs/>
          <w:color w:val="000000"/>
          <w:sz w:val="20"/>
          <w:szCs w:val="20"/>
        </w:rPr>
        <w:t>г </w:t>
      </w:r>
      <w:r>
        <w:rPr>
          <w:rStyle w:val="grame"/>
          <w:b/>
          <w:bCs/>
          <w:color w:val="000000"/>
          <w:sz w:val="20"/>
          <w:szCs w:val="20"/>
        </w:rPr>
        <w:t>— напряженные соединения</w:t>
      </w:r>
      <w:proofErr w:type="gramEnd"/>
    </w:p>
    <w:p w:rsidR="003E107B" w:rsidRDefault="003E107B" w:rsidP="003E107B">
      <w:pPr>
        <w:shd w:val="clear" w:color="auto" w:fill="FFFFFF"/>
        <w:ind w:firstLine="360"/>
        <w:jc w:val="center"/>
        <w:rPr>
          <w:color w:val="000000"/>
          <w:sz w:val="20"/>
          <w:szCs w:val="20"/>
        </w:rPr>
      </w:pPr>
      <w:r>
        <w:rPr>
          <w:b/>
          <w:bCs/>
          <w:color w:val="000000"/>
          <w:sz w:val="20"/>
          <w:szCs w:val="20"/>
        </w:rPr>
        <w:t> </w:t>
      </w:r>
    </w:p>
    <w:p w:rsidR="003E107B" w:rsidRDefault="003E107B" w:rsidP="003E107B">
      <w:pPr>
        <w:ind w:firstLine="360"/>
        <w:jc w:val="center"/>
        <w:rPr>
          <w:color w:val="000000"/>
          <w:sz w:val="20"/>
          <w:szCs w:val="20"/>
        </w:rPr>
      </w:pPr>
      <w:r>
        <w:rPr>
          <w:noProof/>
          <w:color w:val="000000"/>
          <w:sz w:val="20"/>
          <w:szCs w:val="20"/>
          <w:lang w:eastAsia="ru-RU"/>
        </w:rPr>
        <w:lastRenderedPageBreak/>
        <w:drawing>
          <wp:inline distT="0" distB="0" distL="0" distR="0">
            <wp:extent cx="1171575" cy="3076575"/>
            <wp:effectExtent l="19050" t="0" r="9525" b="0"/>
            <wp:docPr id="10" name="Рисунок 10" descr="http://www.detalmach.ru/lect36.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talmach.ru/lect36.files/image040.jpg"/>
                    <pic:cNvPicPr>
                      <a:picLocks noChangeAspect="1" noChangeArrowheads="1"/>
                    </pic:cNvPicPr>
                  </pic:nvPicPr>
                  <pic:blipFill>
                    <a:blip r:embed="rId13" cstate="print"/>
                    <a:srcRect/>
                    <a:stretch>
                      <a:fillRect/>
                    </a:stretch>
                  </pic:blipFill>
                  <pic:spPr bwMode="auto">
                    <a:xfrm>
                      <a:off x="0" y="0"/>
                      <a:ext cx="1171575" cy="3076575"/>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60"/>
        <w:jc w:val="center"/>
        <w:rPr>
          <w:color w:val="000000"/>
          <w:sz w:val="20"/>
          <w:szCs w:val="20"/>
        </w:rPr>
      </w:pPr>
      <w:r>
        <w:rPr>
          <w:b/>
          <w:bCs/>
          <w:color w:val="000000"/>
          <w:sz w:val="20"/>
          <w:szCs w:val="20"/>
        </w:rPr>
        <w:t>Рис. 10. Изготовление пазов под установку шпонок</w:t>
      </w:r>
    </w:p>
    <w:p w:rsidR="003E107B" w:rsidRDefault="003E107B" w:rsidP="003E107B">
      <w:pPr>
        <w:shd w:val="clear" w:color="auto" w:fill="FFFFFF"/>
        <w:ind w:firstLine="360"/>
        <w:jc w:val="center"/>
        <w:rPr>
          <w:color w:val="000000"/>
          <w:sz w:val="20"/>
          <w:szCs w:val="20"/>
        </w:rPr>
      </w:pPr>
      <w:r>
        <w:rPr>
          <w:color w:val="000000"/>
          <w:sz w:val="20"/>
          <w:szCs w:val="20"/>
        </w:rPr>
        <w:t> </w:t>
      </w:r>
    </w:p>
    <w:p w:rsidR="003E107B" w:rsidRDefault="003E107B" w:rsidP="003E107B">
      <w:pPr>
        <w:shd w:val="clear" w:color="auto" w:fill="FFFFFF"/>
        <w:ind w:firstLine="360"/>
        <w:jc w:val="center"/>
        <w:rPr>
          <w:color w:val="000000"/>
          <w:sz w:val="20"/>
          <w:szCs w:val="20"/>
        </w:rPr>
      </w:pPr>
      <w:r>
        <w:rPr>
          <w:noProof/>
          <w:color w:val="000000"/>
          <w:sz w:val="20"/>
          <w:szCs w:val="20"/>
          <w:lang w:eastAsia="ru-RU"/>
        </w:rPr>
        <w:drawing>
          <wp:inline distT="0" distB="0" distL="0" distR="0">
            <wp:extent cx="2390775" cy="1219200"/>
            <wp:effectExtent l="19050" t="0" r="9525" b="0"/>
            <wp:docPr id="11" name="Рисунок 11" descr="http://www.detalmach.ru/lect36.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talmach.ru/lect36.files/image041.jpg"/>
                    <pic:cNvPicPr>
                      <a:picLocks noChangeAspect="1" noChangeArrowheads="1"/>
                    </pic:cNvPicPr>
                  </pic:nvPicPr>
                  <pic:blipFill>
                    <a:blip r:embed="rId14" cstate="print"/>
                    <a:srcRect/>
                    <a:stretch>
                      <a:fillRect/>
                    </a:stretch>
                  </pic:blipFill>
                  <pic:spPr bwMode="auto">
                    <a:xfrm>
                      <a:off x="0" y="0"/>
                      <a:ext cx="2390775" cy="1219200"/>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60"/>
        <w:jc w:val="center"/>
        <w:rPr>
          <w:color w:val="000000"/>
          <w:sz w:val="20"/>
          <w:szCs w:val="20"/>
        </w:rPr>
      </w:pPr>
      <w:r>
        <w:rPr>
          <w:b/>
          <w:bCs/>
          <w:color w:val="000000"/>
          <w:spacing w:val="-3"/>
          <w:sz w:val="20"/>
          <w:szCs w:val="20"/>
        </w:rPr>
        <w:t>Рис. 11</w:t>
      </w:r>
    </w:p>
    <w:p w:rsidR="003E107B" w:rsidRDefault="003E107B" w:rsidP="003E107B">
      <w:pPr>
        <w:shd w:val="clear" w:color="auto" w:fill="FFFFFF"/>
        <w:ind w:firstLine="360"/>
        <w:jc w:val="center"/>
        <w:rPr>
          <w:color w:val="000000"/>
          <w:sz w:val="20"/>
          <w:szCs w:val="20"/>
        </w:rPr>
      </w:pPr>
      <w:r>
        <w:rPr>
          <w:b/>
          <w:bCs/>
          <w:color w:val="000000"/>
          <w:spacing w:val="-3"/>
          <w:sz w:val="20"/>
          <w:szCs w:val="20"/>
        </w:rPr>
        <w:t> </w:t>
      </w:r>
    </w:p>
    <w:p w:rsidR="003E107B" w:rsidRDefault="003E107B" w:rsidP="003E107B">
      <w:pPr>
        <w:shd w:val="clear" w:color="auto" w:fill="FFFFFF"/>
        <w:ind w:firstLine="360"/>
        <w:jc w:val="center"/>
        <w:rPr>
          <w:color w:val="000000"/>
          <w:sz w:val="20"/>
          <w:szCs w:val="20"/>
        </w:rPr>
      </w:pPr>
      <w:r>
        <w:rPr>
          <w:noProof/>
          <w:color w:val="000000"/>
          <w:sz w:val="20"/>
          <w:szCs w:val="20"/>
          <w:lang w:eastAsia="ru-RU"/>
        </w:rPr>
        <w:drawing>
          <wp:inline distT="0" distB="0" distL="0" distR="0">
            <wp:extent cx="1762125" cy="1028700"/>
            <wp:effectExtent l="19050" t="0" r="9525" b="0"/>
            <wp:docPr id="12" name="Рисунок 12" descr="http://www.detalmach.ru/lect36.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talmach.ru/lect36.files/image042.jpg"/>
                    <pic:cNvPicPr>
                      <a:picLocks noChangeAspect="1" noChangeArrowheads="1"/>
                    </pic:cNvPicPr>
                  </pic:nvPicPr>
                  <pic:blipFill>
                    <a:blip r:embed="rId15" cstate="print"/>
                    <a:srcRect/>
                    <a:stretch>
                      <a:fillRect/>
                    </a:stretch>
                  </pic:blipFill>
                  <pic:spPr bwMode="auto">
                    <a:xfrm>
                      <a:off x="0" y="0"/>
                      <a:ext cx="1762125" cy="1028700"/>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60"/>
        <w:jc w:val="center"/>
        <w:rPr>
          <w:color w:val="000000"/>
          <w:sz w:val="20"/>
          <w:szCs w:val="20"/>
        </w:rPr>
      </w:pPr>
      <w:r>
        <w:rPr>
          <w:b/>
          <w:bCs/>
          <w:color w:val="000000"/>
          <w:sz w:val="20"/>
          <w:szCs w:val="20"/>
        </w:rPr>
        <w:t>Рис. 12. Соединения клиновыми шпонками</w:t>
      </w:r>
    </w:p>
    <w:p w:rsidR="003E107B" w:rsidRDefault="003E107B" w:rsidP="003E107B">
      <w:pPr>
        <w:shd w:val="clear" w:color="auto" w:fill="FFFFFF"/>
        <w:ind w:firstLine="360"/>
        <w:jc w:val="center"/>
        <w:rPr>
          <w:color w:val="000000"/>
          <w:sz w:val="20"/>
          <w:szCs w:val="20"/>
        </w:rPr>
      </w:pPr>
      <w:r>
        <w:rPr>
          <w:color w:val="000000"/>
          <w:sz w:val="20"/>
          <w:szCs w:val="20"/>
        </w:rPr>
        <w:t> </w:t>
      </w:r>
    </w:p>
    <w:p w:rsidR="003E107B" w:rsidRDefault="003E107B" w:rsidP="003E107B">
      <w:pPr>
        <w:shd w:val="clear" w:color="auto" w:fill="FFFFFF"/>
        <w:ind w:firstLine="360"/>
        <w:jc w:val="center"/>
        <w:rPr>
          <w:color w:val="000000"/>
          <w:sz w:val="20"/>
          <w:szCs w:val="20"/>
        </w:rPr>
      </w:pPr>
      <w:r>
        <w:rPr>
          <w:noProof/>
          <w:color w:val="000000"/>
          <w:sz w:val="20"/>
          <w:szCs w:val="20"/>
          <w:lang w:eastAsia="ru-RU"/>
        </w:rPr>
        <w:drawing>
          <wp:inline distT="0" distB="0" distL="0" distR="0">
            <wp:extent cx="2295525" cy="1019175"/>
            <wp:effectExtent l="19050" t="0" r="9525" b="0"/>
            <wp:docPr id="13" name="Рисунок 13" descr="http://www.detalmach.ru/lect36.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etalmach.ru/lect36.files/image043.jpg"/>
                    <pic:cNvPicPr>
                      <a:picLocks noChangeAspect="1" noChangeArrowheads="1"/>
                    </pic:cNvPicPr>
                  </pic:nvPicPr>
                  <pic:blipFill>
                    <a:blip r:embed="rId16" cstate="print"/>
                    <a:srcRect/>
                    <a:stretch>
                      <a:fillRect/>
                    </a:stretch>
                  </pic:blipFill>
                  <pic:spPr bwMode="auto">
                    <a:xfrm>
                      <a:off x="0" y="0"/>
                      <a:ext cx="2295525" cy="1019175"/>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60"/>
        <w:jc w:val="center"/>
        <w:rPr>
          <w:color w:val="000000"/>
          <w:sz w:val="20"/>
          <w:szCs w:val="20"/>
        </w:rPr>
      </w:pPr>
      <w:r>
        <w:rPr>
          <w:b/>
          <w:bCs/>
          <w:color w:val="000000"/>
          <w:sz w:val="20"/>
          <w:szCs w:val="20"/>
        </w:rPr>
        <w:t>Рис. 13</w:t>
      </w:r>
    </w:p>
    <w:p w:rsidR="003E107B" w:rsidRDefault="003E107B" w:rsidP="003E107B">
      <w:pPr>
        <w:shd w:val="clear" w:color="auto" w:fill="FFFFFF"/>
        <w:ind w:firstLine="360"/>
        <w:jc w:val="both"/>
        <w:rPr>
          <w:color w:val="000000"/>
          <w:sz w:val="20"/>
          <w:szCs w:val="20"/>
        </w:rPr>
      </w:pPr>
      <w:r>
        <w:rPr>
          <w:color w:val="000000"/>
          <w:sz w:val="20"/>
          <w:szCs w:val="20"/>
        </w:rPr>
        <w:t> </w:t>
      </w:r>
    </w:p>
    <w:p w:rsidR="003E107B" w:rsidRDefault="003E107B" w:rsidP="003E107B">
      <w:pPr>
        <w:ind w:firstLine="426"/>
        <w:rPr>
          <w:color w:val="000000"/>
          <w:sz w:val="20"/>
          <w:szCs w:val="20"/>
        </w:rPr>
      </w:pPr>
      <w:r>
        <w:rPr>
          <w:color w:val="000000"/>
          <w:sz w:val="20"/>
          <w:szCs w:val="20"/>
        </w:rPr>
        <w:lastRenderedPageBreak/>
        <w:t>Соединения, в которых применяют клиновые шпонки, относят к </w:t>
      </w:r>
      <w:r>
        <w:rPr>
          <w:b/>
          <w:bCs/>
          <w:color w:val="000000"/>
          <w:sz w:val="20"/>
          <w:szCs w:val="20"/>
        </w:rPr>
        <w:t>на</w:t>
      </w:r>
      <w:r>
        <w:rPr>
          <w:b/>
          <w:bCs/>
          <w:color w:val="000000"/>
          <w:sz w:val="20"/>
          <w:szCs w:val="20"/>
        </w:rPr>
        <w:softHyphen/>
        <w:t>пряженным </w:t>
      </w:r>
      <w:r>
        <w:rPr>
          <w:color w:val="000000"/>
          <w:sz w:val="20"/>
          <w:szCs w:val="20"/>
        </w:rPr>
        <w:t>соединениям. В напряженных соединениях клином, вводимым между валом и ступицей, создаются значительные нормальные силы. Эти силы обеспечивают достаточное трение для передачи вращающего момента. Такое соединение может передавать не только крутящий момент, но и осевую силу (в одном направлении).</w:t>
      </w:r>
    </w:p>
    <w:p w:rsidR="003E107B" w:rsidRDefault="003E107B" w:rsidP="003E107B">
      <w:pPr>
        <w:shd w:val="clear" w:color="auto" w:fill="FFFFFF"/>
        <w:ind w:firstLine="360"/>
        <w:jc w:val="both"/>
        <w:rPr>
          <w:color w:val="000000"/>
          <w:sz w:val="20"/>
          <w:szCs w:val="20"/>
        </w:rPr>
      </w:pPr>
      <w:r>
        <w:rPr>
          <w:color w:val="000000"/>
          <w:sz w:val="20"/>
          <w:szCs w:val="20"/>
        </w:rPr>
        <w:t>Для создания фрикционной связи между валом и ступицей используют клиновые шпонки, показанные на рис. 3, </w:t>
      </w:r>
      <w:r>
        <w:rPr>
          <w:i/>
          <w:iCs/>
          <w:color w:val="000000"/>
          <w:sz w:val="20"/>
          <w:szCs w:val="20"/>
        </w:rPr>
        <w:t>е—</w:t>
      </w:r>
      <w:proofErr w:type="spellStart"/>
      <w:r>
        <w:rPr>
          <w:i/>
          <w:iCs/>
          <w:color w:val="000000"/>
          <w:sz w:val="20"/>
          <w:szCs w:val="20"/>
        </w:rPr>
        <w:t>з</w:t>
      </w:r>
      <w:proofErr w:type="spellEnd"/>
      <w:r>
        <w:rPr>
          <w:i/>
          <w:iCs/>
          <w:color w:val="000000"/>
          <w:sz w:val="20"/>
          <w:szCs w:val="20"/>
        </w:rPr>
        <w:t> </w:t>
      </w:r>
      <w:r>
        <w:rPr>
          <w:color w:val="000000"/>
          <w:sz w:val="20"/>
          <w:szCs w:val="20"/>
        </w:rPr>
        <w:t>(паз выполняют только во втулке). С нижней стороны шпонку (рис. 12, </w:t>
      </w:r>
      <w:r>
        <w:rPr>
          <w:i/>
          <w:iCs/>
          <w:color w:val="000000"/>
          <w:sz w:val="20"/>
          <w:szCs w:val="20"/>
        </w:rPr>
        <w:t>а</w:t>
      </w:r>
      <w:r>
        <w:rPr>
          <w:color w:val="000000"/>
          <w:sz w:val="20"/>
          <w:szCs w:val="20"/>
        </w:rPr>
        <w:t>)</w:t>
      </w:r>
      <w:r>
        <w:rPr>
          <w:i/>
          <w:iCs/>
          <w:color w:val="000000"/>
          <w:sz w:val="20"/>
          <w:szCs w:val="20"/>
        </w:rPr>
        <w:t> </w:t>
      </w:r>
      <w:r>
        <w:rPr>
          <w:color w:val="000000"/>
          <w:sz w:val="20"/>
          <w:szCs w:val="20"/>
        </w:rPr>
        <w:t>обрабатывают в виде вогну</w:t>
      </w:r>
      <w:r>
        <w:rPr>
          <w:color w:val="000000"/>
          <w:sz w:val="20"/>
          <w:szCs w:val="20"/>
        </w:rPr>
        <w:softHyphen/>
        <w:t>той цилиндрической поверхности с радиусом, равным радиусу вала. Во втулке выполняют уклон. Вращающий момент передается за счет сил трения.</w:t>
      </w:r>
    </w:p>
    <w:p w:rsidR="003E107B" w:rsidRDefault="003E107B" w:rsidP="003E107B">
      <w:pPr>
        <w:shd w:val="clear" w:color="auto" w:fill="FFFFFF"/>
        <w:ind w:firstLine="360"/>
        <w:jc w:val="both"/>
        <w:rPr>
          <w:color w:val="000000"/>
          <w:sz w:val="20"/>
          <w:szCs w:val="20"/>
        </w:rPr>
      </w:pPr>
      <w:r>
        <w:rPr>
          <w:i/>
          <w:iCs/>
          <w:color w:val="000000"/>
          <w:sz w:val="20"/>
          <w:szCs w:val="20"/>
        </w:rPr>
        <w:t>Клиновые фрикционные шпонки </w:t>
      </w:r>
      <w:r>
        <w:rPr>
          <w:color w:val="000000"/>
          <w:sz w:val="20"/>
          <w:szCs w:val="20"/>
        </w:rPr>
        <w:t>применяют для передачи незначительно</w:t>
      </w:r>
      <w:r>
        <w:rPr>
          <w:color w:val="000000"/>
          <w:sz w:val="20"/>
          <w:szCs w:val="20"/>
        </w:rPr>
        <w:softHyphen/>
        <w:t>го вращающего момента, а также в тех случаях, когда необходимы частые перестановки деталей на валу в осевом направлении.</w:t>
      </w:r>
    </w:p>
    <w:p w:rsidR="003E107B" w:rsidRDefault="003E107B" w:rsidP="003E107B">
      <w:pPr>
        <w:shd w:val="clear" w:color="auto" w:fill="FFFFFF"/>
        <w:ind w:firstLine="360"/>
        <w:jc w:val="both"/>
        <w:rPr>
          <w:color w:val="000000"/>
          <w:sz w:val="20"/>
          <w:szCs w:val="20"/>
        </w:rPr>
      </w:pPr>
      <w:r>
        <w:rPr>
          <w:i/>
          <w:iCs/>
          <w:color w:val="000000"/>
          <w:sz w:val="20"/>
          <w:szCs w:val="20"/>
        </w:rPr>
        <w:t>Шпонки на </w:t>
      </w:r>
      <w:proofErr w:type="spellStart"/>
      <w:r>
        <w:rPr>
          <w:rStyle w:val="spelle"/>
          <w:i/>
          <w:iCs/>
          <w:color w:val="000000"/>
          <w:sz w:val="20"/>
          <w:szCs w:val="20"/>
        </w:rPr>
        <w:t>лыске</w:t>
      </w:r>
      <w:proofErr w:type="spellEnd"/>
      <w:r>
        <w:rPr>
          <w:i/>
          <w:iCs/>
          <w:color w:val="000000"/>
          <w:sz w:val="20"/>
          <w:szCs w:val="20"/>
        </w:rPr>
        <w:t> </w:t>
      </w:r>
      <w:r>
        <w:rPr>
          <w:color w:val="000000"/>
          <w:sz w:val="20"/>
          <w:szCs w:val="20"/>
        </w:rPr>
        <w:t>(рис. 9, </w:t>
      </w:r>
      <w:r>
        <w:rPr>
          <w:i/>
          <w:iCs/>
          <w:color w:val="000000"/>
          <w:sz w:val="20"/>
          <w:szCs w:val="20"/>
        </w:rPr>
        <w:t>б</w:t>
      </w:r>
      <w:r>
        <w:rPr>
          <w:color w:val="000000"/>
          <w:sz w:val="20"/>
          <w:szCs w:val="20"/>
        </w:rPr>
        <w:t>)</w:t>
      </w:r>
      <w:r>
        <w:rPr>
          <w:i/>
          <w:iCs/>
          <w:color w:val="000000"/>
          <w:sz w:val="20"/>
          <w:szCs w:val="20"/>
        </w:rPr>
        <w:t> </w:t>
      </w:r>
      <w:r>
        <w:rPr>
          <w:color w:val="000000"/>
          <w:sz w:val="20"/>
          <w:szCs w:val="20"/>
        </w:rPr>
        <w:t>устанавливают в пазу втулки с уклоном 1:100. На валу фрезеруют плоскость (вал с </w:t>
      </w:r>
      <w:proofErr w:type="spellStart"/>
      <w:r>
        <w:rPr>
          <w:rStyle w:val="spelle"/>
          <w:color w:val="000000"/>
          <w:sz w:val="20"/>
          <w:szCs w:val="20"/>
        </w:rPr>
        <w:t>лыской</w:t>
      </w:r>
      <w:proofErr w:type="spellEnd"/>
      <w:r>
        <w:rPr>
          <w:color w:val="000000"/>
          <w:sz w:val="20"/>
          <w:szCs w:val="20"/>
        </w:rPr>
        <w:t>). Такая обработка ослаб</w:t>
      </w:r>
      <w:r>
        <w:rPr>
          <w:color w:val="000000"/>
          <w:sz w:val="20"/>
          <w:szCs w:val="20"/>
        </w:rPr>
        <w:softHyphen/>
        <w:t>ляет вал значительно меньше, чем </w:t>
      </w:r>
      <w:proofErr w:type="spellStart"/>
      <w:r>
        <w:rPr>
          <w:rStyle w:val="spelle"/>
          <w:color w:val="000000"/>
          <w:sz w:val="20"/>
          <w:szCs w:val="20"/>
        </w:rPr>
        <w:t>прямобочные</w:t>
      </w:r>
      <w:proofErr w:type="spellEnd"/>
      <w:r>
        <w:rPr>
          <w:color w:val="000000"/>
          <w:sz w:val="20"/>
          <w:szCs w:val="20"/>
        </w:rPr>
        <w:t> пазы, однако эта шпонка может передать меньший момент, чем врезная.</w:t>
      </w:r>
    </w:p>
    <w:p w:rsidR="003E107B" w:rsidRDefault="003E107B" w:rsidP="003E107B">
      <w:pPr>
        <w:pStyle w:val="a3"/>
        <w:spacing w:before="0" w:beforeAutospacing="0" w:after="0" w:afterAutospacing="0"/>
        <w:ind w:firstLine="357"/>
        <w:jc w:val="both"/>
        <w:rPr>
          <w:color w:val="000000"/>
          <w:sz w:val="27"/>
          <w:szCs w:val="27"/>
        </w:rPr>
      </w:pPr>
      <w:r>
        <w:rPr>
          <w:i/>
          <w:iCs/>
          <w:color w:val="000000"/>
          <w:sz w:val="20"/>
          <w:szCs w:val="20"/>
        </w:rPr>
        <w:t>Основное применение имеют ненапряженные соединения.</w:t>
      </w:r>
    </w:p>
    <w:p w:rsidR="003E107B" w:rsidRDefault="003E107B" w:rsidP="003E107B">
      <w:pPr>
        <w:shd w:val="clear" w:color="auto" w:fill="FFFFFF"/>
        <w:ind w:firstLine="360"/>
        <w:jc w:val="both"/>
        <w:rPr>
          <w:color w:val="000000"/>
          <w:sz w:val="20"/>
          <w:szCs w:val="20"/>
        </w:rPr>
      </w:pPr>
      <w:r>
        <w:rPr>
          <w:color w:val="000000"/>
          <w:sz w:val="20"/>
          <w:szCs w:val="20"/>
        </w:rPr>
        <w:t> </w:t>
      </w:r>
    </w:p>
    <w:p w:rsidR="003E107B" w:rsidRDefault="003E107B" w:rsidP="003E107B">
      <w:pPr>
        <w:pStyle w:val="3"/>
        <w:spacing w:before="240" w:after="60"/>
        <w:rPr>
          <w:rFonts w:ascii="Arial" w:hAnsi="Arial" w:cs="Arial"/>
          <w:i/>
          <w:iCs/>
          <w:color w:val="000000"/>
        </w:rPr>
      </w:pPr>
      <w:bookmarkStart w:id="4" w:name="_Рекомендации_по_конструированию"/>
      <w:bookmarkEnd w:id="4"/>
      <w:r>
        <w:rPr>
          <w:rFonts w:ascii="Arial" w:hAnsi="Arial" w:cs="Arial"/>
          <w:i/>
          <w:iCs/>
          <w:color w:val="000000"/>
        </w:rPr>
        <w:t>Рекомендации по конструированию шпоночных соединений</w:t>
      </w:r>
    </w:p>
    <w:p w:rsidR="003E107B" w:rsidRDefault="003E107B" w:rsidP="003E107B">
      <w:pPr>
        <w:ind w:firstLine="357"/>
        <w:jc w:val="both"/>
        <w:rPr>
          <w:rFonts w:ascii="Times New Roman" w:hAnsi="Times New Roman" w:cs="Times New Roman"/>
          <w:color w:val="000000"/>
          <w:sz w:val="20"/>
          <w:szCs w:val="20"/>
        </w:rPr>
      </w:pPr>
      <w:r>
        <w:rPr>
          <w:color w:val="000000"/>
          <w:sz w:val="20"/>
          <w:szCs w:val="20"/>
        </w:rPr>
        <w:t>1. </w:t>
      </w:r>
      <w:r>
        <w:rPr>
          <w:color w:val="000000"/>
          <w:spacing w:val="3"/>
          <w:sz w:val="20"/>
          <w:szCs w:val="20"/>
        </w:rPr>
        <w:t>Перепад диаметров ступеней вала с призматическими </w:t>
      </w:r>
      <w:r>
        <w:rPr>
          <w:color w:val="000000"/>
          <w:spacing w:val="1"/>
          <w:sz w:val="20"/>
          <w:szCs w:val="20"/>
        </w:rPr>
        <w:t>шпонками назначают из условия свободного прохода детали </w:t>
      </w:r>
      <w:r>
        <w:rPr>
          <w:color w:val="000000"/>
          <w:sz w:val="20"/>
          <w:szCs w:val="20"/>
        </w:rPr>
        <w:t>без удаления шпонок из пазов.</w:t>
      </w:r>
    </w:p>
    <w:p w:rsidR="003E107B" w:rsidRDefault="003E107B" w:rsidP="003E107B">
      <w:pPr>
        <w:ind w:firstLine="357"/>
        <w:jc w:val="both"/>
        <w:rPr>
          <w:color w:val="000000"/>
          <w:sz w:val="20"/>
          <w:szCs w:val="20"/>
        </w:rPr>
      </w:pPr>
      <w:r>
        <w:rPr>
          <w:color w:val="000000"/>
          <w:sz w:val="20"/>
          <w:szCs w:val="20"/>
        </w:rPr>
        <w:t>2. При наличии нескольких шпоночных пазов на валу их располагают на одной образующей (рис.14).</w:t>
      </w:r>
    </w:p>
    <w:p w:rsidR="003E107B" w:rsidRDefault="003E107B" w:rsidP="003E107B">
      <w:pPr>
        <w:ind w:firstLine="357"/>
        <w:jc w:val="both"/>
        <w:rPr>
          <w:color w:val="000000"/>
          <w:sz w:val="20"/>
          <w:szCs w:val="20"/>
        </w:rPr>
      </w:pPr>
      <w:r>
        <w:rPr>
          <w:color w:val="000000"/>
          <w:sz w:val="20"/>
          <w:szCs w:val="20"/>
        </w:rPr>
        <w:t>3. Из удобства изготовления рекомендуется для разных ступеней одного и того же вала назначать одинаковые по сечению шпонки, исходя из ступени меньшего диаметра (рис.14).</w:t>
      </w:r>
    </w:p>
    <w:p w:rsidR="003E107B" w:rsidRDefault="003E107B" w:rsidP="003E107B">
      <w:pPr>
        <w:ind w:firstLine="357"/>
        <w:jc w:val="center"/>
        <w:rPr>
          <w:color w:val="000000"/>
          <w:sz w:val="20"/>
          <w:szCs w:val="20"/>
        </w:rPr>
      </w:pPr>
      <w:r>
        <w:rPr>
          <w:noProof/>
          <w:color w:val="000000"/>
          <w:sz w:val="20"/>
          <w:szCs w:val="20"/>
          <w:lang w:eastAsia="ru-RU"/>
        </w:rPr>
        <w:drawing>
          <wp:inline distT="0" distB="0" distL="0" distR="0">
            <wp:extent cx="4038600" cy="1028700"/>
            <wp:effectExtent l="19050" t="0" r="0" b="0"/>
            <wp:docPr id="14" name="Рисунок 14" descr="http://www.detalmach.ru/lect36.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etalmach.ru/lect36.files/image044.jpg"/>
                    <pic:cNvPicPr>
                      <a:picLocks noChangeAspect="1" noChangeArrowheads="1"/>
                    </pic:cNvPicPr>
                  </pic:nvPicPr>
                  <pic:blipFill>
                    <a:blip r:embed="rId17" cstate="print"/>
                    <a:srcRect/>
                    <a:stretch>
                      <a:fillRect/>
                    </a:stretch>
                  </pic:blipFill>
                  <pic:spPr bwMode="auto">
                    <a:xfrm>
                      <a:off x="0" y="0"/>
                      <a:ext cx="4038600" cy="1028700"/>
                    </a:xfrm>
                    <a:prstGeom prst="rect">
                      <a:avLst/>
                    </a:prstGeom>
                    <a:noFill/>
                    <a:ln w="9525">
                      <a:noFill/>
                      <a:miter lim="800000"/>
                      <a:headEnd/>
                      <a:tailEnd/>
                    </a:ln>
                  </pic:spPr>
                </pic:pic>
              </a:graphicData>
            </a:graphic>
          </wp:inline>
        </w:drawing>
      </w:r>
    </w:p>
    <w:p w:rsidR="003E107B" w:rsidRDefault="003E107B" w:rsidP="003E107B">
      <w:pPr>
        <w:ind w:firstLine="357"/>
        <w:jc w:val="center"/>
        <w:rPr>
          <w:color w:val="000000"/>
          <w:sz w:val="20"/>
          <w:szCs w:val="20"/>
        </w:rPr>
      </w:pPr>
      <w:r>
        <w:rPr>
          <w:b/>
          <w:bCs/>
          <w:color w:val="000000"/>
          <w:sz w:val="20"/>
          <w:szCs w:val="20"/>
        </w:rPr>
        <w:t>Рис.14</w:t>
      </w:r>
    </w:p>
    <w:p w:rsidR="003E107B" w:rsidRDefault="003E107B" w:rsidP="003E107B">
      <w:pPr>
        <w:ind w:firstLine="357"/>
        <w:jc w:val="center"/>
        <w:rPr>
          <w:color w:val="000000"/>
          <w:sz w:val="20"/>
          <w:szCs w:val="20"/>
        </w:rPr>
      </w:pPr>
      <w:r>
        <w:rPr>
          <w:color w:val="000000"/>
          <w:sz w:val="20"/>
          <w:szCs w:val="20"/>
        </w:rPr>
        <w:t> </w:t>
      </w:r>
    </w:p>
    <w:p w:rsidR="003E107B" w:rsidRDefault="003E107B" w:rsidP="003E107B">
      <w:pPr>
        <w:ind w:firstLine="357"/>
        <w:jc w:val="both"/>
        <w:rPr>
          <w:color w:val="000000"/>
          <w:sz w:val="20"/>
          <w:szCs w:val="20"/>
        </w:rPr>
      </w:pPr>
      <w:r>
        <w:rPr>
          <w:color w:val="000000"/>
          <w:sz w:val="20"/>
          <w:szCs w:val="20"/>
        </w:rPr>
        <w:t>Прочность шпоночных соединений при этом оказывается вполне достаточной, так как силы </w:t>
      </w:r>
      <w:r>
        <w:rPr>
          <w:i/>
          <w:iCs/>
          <w:color w:val="000000"/>
          <w:sz w:val="20"/>
          <w:szCs w:val="20"/>
          <w:lang w:val="en-US"/>
        </w:rPr>
        <w:t>F</w:t>
      </w:r>
      <w:r>
        <w:rPr>
          <w:i/>
          <w:iCs/>
          <w:color w:val="000000"/>
          <w:sz w:val="20"/>
          <w:szCs w:val="20"/>
          <w:vertAlign w:val="subscript"/>
        </w:rPr>
        <w:t>1</w:t>
      </w:r>
      <w:r>
        <w:rPr>
          <w:color w:val="000000"/>
          <w:sz w:val="20"/>
          <w:szCs w:val="20"/>
        </w:rPr>
        <w:t> и </w:t>
      </w:r>
      <w:r>
        <w:rPr>
          <w:i/>
          <w:iCs/>
          <w:color w:val="000000"/>
          <w:sz w:val="20"/>
          <w:szCs w:val="20"/>
          <w:lang w:val="en-US"/>
        </w:rPr>
        <w:t>F</w:t>
      </w:r>
      <w:r>
        <w:rPr>
          <w:i/>
          <w:iCs/>
          <w:color w:val="000000"/>
          <w:sz w:val="20"/>
          <w:szCs w:val="20"/>
          <w:vertAlign w:val="subscript"/>
        </w:rPr>
        <w:t>2</w:t>
      </w:r>
      <w:r>
        <w:rPr>
          <w:color w:val="000000"/>
          <w:sz w:val="20"/>
          <w:szCs w:val="20"/>
        </w:rPr>
        <w:t> действующие на шпонки, составляют:</w:t>
      </w:r>
    </w:p>
    <w:p w:rsidR="003E107B" w:rsidRDefault="003E107B" w:rsidP="003E107B">
      <w:pPr>
        <w:ind w:firstLine="357"/>
        <w:jc w:val="both"/>
        <w:rPr>
          <w:color w:val="000000"/>
          <w:sz w:val="20"/>
          <w:szCs w:val="20"/>
        </w:rPr>
      </w:pPr>
      <w:r>
        <w:rPr>
          <w:noProof/>
          <w:color w:val="000000"/>
          <w:sz w:val="20"/>
          <w:szCs w:val="20"/>
          <w:lang w:eastAsia="ru-RU"/>
        </w:rPr>
        <w:drawing>
          <wp:inline distT="0" distB="0" distL="0" distR="0">
            <wp:extent cx="2533650" cy="314325"/>
            <wp:effectExtent l="19050" t="0" r="0" b="0"/>
            <wp:docPr id="15" name="Рисунок 15" descr="http://www.detalmach.ru/lect36.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etalmach.ru/lect36.files/image057.gif"/>
                    <pic:cNvPicPr>
                      <a:picLocks noChangeAspect="1" noChangeArrowheads="1"/>
                    </pic:cNvPicPr>
                  </pic:nvPicPr>
                  <pic:blipFill>
                    <a:blip r:embed="rId18" cstate="print"/>
                    <a:srcRect/>
                    <a:stretch>
                      <a:fillRect/>
                    </a:stretch>
                  </pic:blipFill>
                  <pic:spPr bwMode="auto">
                    <a:xfrm>
                      <a:off x="0" y="0"/>
                      <a:ext cx="2533650" cy="314325"/>
                    </a:xfrm>
                    <a:prstGeom prst="rect">
                      <a:avLst/>
                    </a:prstGeom>
                    <a:noFill/>
                    <a:ln w="9525">
                      <a:noFill/>
                      <a:miter lim="800000"/>
                      <a:headEnd/>
                      <a:tailEnd/>
                    </a:ln>
                  </pic:spPr>
                </pic:pic>
              </a:graphicData>
            </a:graphic>
          </wp:inline>
        </w:drawing>
      </w:r>
    </w:p>
    <w:p w:rsidR="003E107B" w:rsidRDefault="003E107B" w:rsidP="003E107B">
      <w:pPr>
        <w:ind w:firstLine="357"/>
        <w:jc w:val="both"/>
        <w:rPr>
          <w:color w:val="000000"/>
          <w:sz w:val="20"/>
          <w:szCs w:val="20"/>
        </w:rPr>
      </w:pPr>
      <w:r>
        <w:rPr>
          <w:color w:val="000000"/>
          <w:sz w:val="20"/>
          <w:szCs w:val="20"/>
        </w:rPr>
        <w:t>но </w:t>
      </w:r>
      <w:r>
        <w:rPr>
          <w:i/>
          <w:iCs/>
          <w:color w:val="000000"/>
          <w:sz w:val="20"/>
          <w:szCs w:val="20"/>
          <w:lang w:val="en-US"/>
        </w:rPr>
        <w:t>d</w:t>
      </w:r>
      <w:r>
        <w:rPr>
          <w:i/>
          <w:iCs/>
          <w:color w:val="000000"/>
          <w:sz w:val="20"/>
          <w:szCs w:val="20"/>
          <w:vertAlign w:val="subscript"/>
        </w:rPr>
        <w:t>2</w:t>
      </w:r>
      <w:r>
        <w:rPr>
          <w:i/>
          <w:iCs/>
          <w:color w:val="000000"/>
          <w:sz w:val="20"/>
          <w:szCs w:val="20"/>
        </w:rPr>
        <w:t>&gt;</w:t>
      </w:r>
      <w:r>
        <w:rPr>
          <w:i/>
          <w:iCs/>
          <w:color w:val="000000"/>
          <w:sz w:val="20"/>
          <w:szCs w:val="20"/>
          <w:lang w:val="en-US"/>
        </w:rPr>
        <w:t>d</w:t>
      </w:r>
      <w:r>
        <w:rPr>
          <w:i/>
          <w:iCs/>
          <w:color w:val="000000"/>
          <w:sz w:val="20"/>
          <w:szCs w:val="20"/>
          <w:vertAlign w:val="subscript"/>
        </w:rPr>
        <w:t>1 </w:t>
      </w:r>
      <w:r>
        <w:rPr>
          <w:color w:val="000000"/>
          <w:sz w:val="20"/>
          <w:szCs w:val="20"/>
          <w:vertAlign w:val="subscript"/>
        </w:rPr>
        <w:t>,</w:t>
      </w:r>
      <w:r>
        <w:rPr>
          <w:color w:val="000000"/>
          <w:sz w:val="20"/>
          <w:szCs w:val="20"/>
        </w:rPr>
        <w:t>следовательно</w:t>
      </w:r>
      <w:r>
        <w:rPr>
          <w:color w:val="000000"/>
          <w:sz w:val="20"/>
          <w:szCs w:val="20"/>
          <w:vertAlign w:val="subscript"/>
        </w:rPr>
        <w:t>,</w:t>
      </w:r>
      <w:r>
        <w:rPr>
          <w:color w:val="000000"/>
          <w:sz w:val="20"/>
          <w:szCs w:val="20"/>
        </w:rPr>
        <w:t> </w:t>
      </w:r>
      <w:r>
        <w:rPr>
          <w:i/>
          <w:iCs/>
          <w:color w:val="000000"/>
          <w:sz w:val="20"/>
          <w:szCs w:val="20"/>
          <w:lang w:val="en-US"/>
        </w:rPr>
        <w:t>F</w:t>
      </w:r>
      <w:r>
        <w:rPr>
          <w:i/>
          <w:iCs/>
          <w:color w:val="000000"/>
          <w:sz w:val="20"/>
          <w:szCs w:val="20"/>
          <w:vertAlign w:val="subscript"/>
        </w:rPr>
        <w:t>2</w:t>
      </w:r>
      <w:r>
        <w:rPr>
          <w:color w:val="000000"/>
          <w:sz w:val="20"/>
          <w:szCs w:val="20"/>
        </w:rPr>
        <w:t> &lt; </w:t>
      </w:r>
      <w:r>
        <w:rPr>
          <w:i/>
          <w:iCs/>
          <w:color w:val="000000"/>
          <w:sz w:val="20"/>
          <w:szCs w:val="20"/>
          <w:lang w:val="en-US"/>
        </w:rPr>
        <w:t>F</w:t>
      </w:r>
      <w:r>
        <w:rPr>
          <w:i/>
          <w:iCs/>
          <w:color w:val="000000"/>
          <w:sz w:val="20"/>
          <w:szCs w:val="20"/>
          <w:vertAlign w:val="subscript"/>
        </w:rPr>
        <w:t>1</w:t>
      </w:r>
      <w:r>
        <w:rPr>
          <w:color w:val="000000"/>
          <w:sz w:val="20"/>
          <w:szCs w:val="20"/>
        </w:rPr>
        <w:t>. Это доказывает, что, чем больше диаметр ступени вала, тем меньше усилие </w:t>
      </w:r>
      <w:r>
        <w:rPr>
          <w:i/>
          <w:iCs/>
          <w:color w:val="000000"/>
          <w:sz w:val="20"/>
          <w:szCs w:val="20"/>
          <w:lang w:val="en-US"/>
        </w:rPr>
        <w:t>F </w:t>
      </w:r>
      <w:r>
        <w:rPr>
          <w:color w:val="000000"/>
          <w:sz w:val="20"/>
          <w:szCs w:val="20"/>
        </w:rPr>
        <w:t>передает </w:t>
      </w:r>
      <w:r>
        <w:rPr>
          <w:color w:val="000000"/>
          <w:spacing w:val="-2"/>
          <w:sz w:val="20"/>
          <w:szCs w:val="20"/>
        </w:rPr>
        <w:t>шпонка этой ступени при одном и том же вращающем момен</w:t>
      </w:r>
      <w:r>
        <w:rPr>
          <w:color w:val="000000"/>
          <w:sz w:val="20"/>
          <w:szCs w:val="20"/>
        </w:rPr>
        <w:t>те </w:t>
      </w:r>
      <w:r>
        <w:rPr>
          <w:i/>
          <w:iCs/>
          <w:color w:val="000000"/>
          <w:sz w:val="20"/>
          <w:szCs w:val="20"/>
        </w:rPr>
        <w:t>Т</w:t>
      </w:r>
      <w:r>
        <w:rPr>
          <w:color w:val="000000"/>
          <w:sz w:val="20"/>
          <w:szCs w:val="20"/>
        </w:rPr>
        <w:t>.</w:t>
      </w:r>
    </w:p>
    <w:p w:rsidR="003E107B" w:rsidRDefault="003E107B" w:rsidP="003E107B">
      <w:pPr>
        <w:ind w:firstLine="357"/>
        <w:jc w:val="both"/>
        <w:rPr>
          <w:color w:val="000000"/>
          <w:sz w:val="20"/>
          <w:szCs w:val="20"/>
        </w:rPr>
      </w:pPr>
      <w:r>
        <w:rPr>
          <w:color w:val="000000"/>
          <w:sz w:val="20"/>
          <w:szCs w:val="20"/>
        </w:rPr>
        <w:t>4. При необходимости двух сегментных шпонок их ставят вдоль вала в одном пазу ступицы. Постановка нескольких шпонок в одном соединении сильно ослабляет  вал, поэтому рекомендуется перейти на шлицевое соединение.</w:t>
      </w:r>
    </w:p>
    <w:p w:rsidR="003E107B" w:rsidRDefault="003E107B" w:rsidP="003E107B">
      <w:pPr>
        <w:shd w:val="clear" w:color="auto" w:fill="FFFFFF"/>
        <w:ind w:firstLine="360"/>
        <w:jc w:val="both"/>
        <w:rPr>
          <w:color w:val="000000"/>
          <w:sz w:val="20"/>
          <w:szCs w:val="20"/>
        </w:rPr>
      </w:pPr>
      <w:r>
        <w:rPr>
          <w:color w:val="000000"/>
          <w:sz w:val="20"/>
          <w:szCs w:val="20"/>
        </w:rPr>
        <w:t> </w:t>
      </w:r>
    </w:p>
    <w:p w:rsidR="003E107B" w:rsidRDefault="003E107B" w:rsidP="003E107B">
      <w:pPr>
        <w:pStyle w:val="2"/>
        <w:spacing w:before="240" w:beforeAutospacing="0" w:after="60" w:afterAutospacing="0"/>
        <w:ind w:right="-1"/>
        <w:rPr>
          <w:rFonts w:ascii="Arial" w:hAnsi="Arial" w:cs="Arial"/>
          <w:i/>
          <w:iCs/>
          <w:color w:val="000000"/>
          <w:sz w:val="24"/>
          <w:szCs w:val="24"/>
        </w:rPr>
      </w:pPr>
      <w:r>
        <w:rPr>
          <w:rFonts w:ascii="Arial" w:hAnsi="Arial" w:cs="Arial"/>
          <w:i/>
          <w:iCs/>
          <w:color w:val="000000"/>
          <w:sz w:val="24"/>
          <w:szCs w:val="24"/>
        </w:rPr>
        <w:t>Шлицевые (зубчатые) соединения</w:t>
      </w:r>
    </w:p>
    <w:p w:rsidR="003E107B" w:rsidRDefault="003E107B" w:rsidP="003E107B">
      <w:pPr>
        <w:ind w:firstLine="357"/>
        <w:jc w:val="both"/>
        <w:rPr>
          <w:rFonts w:ascii="Times New Roman" w:hAnsi="Times New Roman" w:cs="Times New Roman"/>
          <w:color w:val="000000"/>
          <w:sz w:val="20"/>
          <w:szCs w:val="20"/>
        </w:rPr>
      </w:pPr>
      <w:r>
        <w:rPr>
          <w:b/>
          <w:bCs/>
          <w:i/>
          <w:iCs/>
          <w:color w:val="000000"/>
          <w:sz w:val="20"/>
          <w:szCs w:val="20"/>
        </w:rPr>
        <w:lastRenderedPageBreak/>
        <w:t>Шлицевые соединения</w:t>
      </w:r>
      <w:r>
        <w:rPr>
          <w:color w:val="000000"/>
          <w:sz w:val="20"/>
          <w:szCs w:val="20"/>
        </w:rPr>
        <w:t> можно рассматривать как многошпоночные, в которых шпонки как бы изготовлены заодно с валом. Рабочими поверхностями являются боковые стороны зубьев. В последние годы, в связи с общим повышением напряжений в деталях машин, шлицевые соединения получили самое широкое распространение взамен шпонок. Этому способствует оснащение промышленности специальным оборудованием - </w:t>
      </w:r>
      <w:proofErr w:type="spellStart"/>
      <w:r>
        <w:rPr>
          <w:rStyle w:val="spelle"/>
          <w:color w:val="000000"/>
          <w:sz w:val="20"/>
          <w:szCs w:val="20"/>
        </w:rPr>
        <w:t>шлицефрезерными</w:t>
      </w:r>
      <w:proofErr w:type="spellEnd"/>
      <w:r>
        <w:rPr>
          <w:color w:val="000000"/>
          <w:sz w:val="20"/>
          <w:szCs w:val="20"/>
        </w:rPr>
        <w:t> и протяжными станками. Некоторые авторы называют их зубчатыми соединениями.</w:t>
      </w:r>
    </w:p>
    <w:p w:rsidR="003E107B" w:rsidRDefault="003E107B" w:rsidP="003E107B">
      <w:pPr>
        <w:ind w:firstLine="357"/>
        <w:jc w:val="both"/>
        <w:rPr>
          <w:color w:val="000000"/>
          <w:sz w:val="20"/>
          <w:szCs w:val="20"/>
        </w:rPr>
      </w:pPr>
      <w:r>
        <w:rPr>
          <w:color w:val="000000"/>
          <w:sz w:val="20"/>
          <w:szCs w:val="20"/>
        </w:rPr>
        <w:t> </w:t>
      </w:r>
    </w:p>
    <w:p w:rsidR="003E107B" w:rsidRDefault="003E107B" w:rsidP="003E107B">
      <w:pPr>
        <w:pStyle w:val="3"/>
        <w:spacing w:before="240" w:after="60"/>
        <w:rPr>
          <w:rFonts w:ascii="Arial" w:hAnsi="Arial" w:cs="Arial"/>
          <w:i/>
          <w:iCs/>
          <w:color w:val="000000"/>
        </w:rPr>
      </w:pPr>
      <w:bookmarkStart w:id="5" w:name="_Классификация_шлицевых_соединений"/>
      <w:bookmarkEnd w:id="5"/>
      <w:r>
        <w:rPr>
          <w:rFonts w:ascii="Arial" w:hAnsi="Arial" w:cs="Arial"/>
          <w:i/>
          <w:iCs/>
          <w:color w:val="000000"/>
        </w:rPr>
        <w:t>Классификация шлицевых соединений</w:t>
      </w:r>
    </w:p>
    <w:p w:rsidR="003E107B" w:rsidRDefault="003E107B" w:rsidP="003E107B">
      <w:pPr>
        <w:ind w:firstLine="357"/>
        <w:jc w:val="both"/>
        <w:rPr>
          <w:rFonts w:ascii="Times New Roman" w:hAnsi="Times New Roman" w:cs="Times New Roman"/>
          <w:color w:val="000000"/>
          <w:sz w:val="20"/>
          <w:szCs w:val="20"/>
        </w:rPr>
      </w:pPr>
      <w:r>
        <w:rPr>
          <w:color w:val="000000"/>
          <w:sz w:val="20"/>
          <w:szCs w:val="20"/>
        </w:rPr>
        <w:t xml:space="preserve">Шлицевые соединения образуются выступами - зубьями на валу, ходящими во впадины соответствующей формы в ступице. Вал и отверстие в ступице обрабатывают так, чтобы боковые поверхности зубьев или участки цилиндрических поверхностей (по внутреннему или наружному диаметру зубьев) плотно прилегали друг к другу. Соответственно различают шлицевые соединения с центрированием по боковым поверхностям зубьев, по внутреннему или наружному диаметру. Центрирование по диаметрам обеспечивает более </w:t>
      </w:r>
      <w:proofErr w:type="gramStart"/>
      <w:r>
        <w:rPr>
          <w:color w:val="000000"/>
          <w:sz w:val="20"/>
          <w:szCs w:val="20"/>
        </w:rPr>
        <w:t>высокую</w:t>
      </w:r>
      <w:proofErr w:type="gramEnd"/>
      <w:r>
        <w:rPr>
          <w:color w:val="000000"/>
          <w:sz w:val="20"/>
          <w:szCs w:val="20"/>
        </w:rPr>
        <w:t> </w:t>
      </w:r>
      <w:proofErr w:type="spellStart"/>
      <w:r>
        <w:rPr>
          <w:rStyle w:val="spelle"/>
          <w:color w:val="000000"/>
          <w:sz w:val="20"/>
          <w:szCs w:val="20"/>
        </w:rPr>
        <w:t>соосность</w:t>
      </w:r>
      <w:proofErr w:type="spellEnd"/>
      <w:r>
        <w:rPr>
          <w:color w:val="000000"/>
          <w:sz w:val="20"/>
          <w:szCs w:val="20"/>
        </w:rPr>
        <w:t> вала и ступицы, а центрирование по боковым граням обеспечивает более равномерное распределение нагрузки по зубьям. По характеру соединения различают: </w:t>
      </w:r>
      <w:r>
        <w:rPr>
          <w:b/>
          <w:bCs/>
          <w:i/>
          <w:iCs/>
          <w:color w:val="000000"/>
          <w:sz w:val="20"/>
          <w:szCs w:val="20"/>
        </w:rPr>
        <w:t>неподвижные</w:t>
      </w:r>
      <w:r>
        <w:rPr>
          <w:i/>
          <w:iCs/>
          <w:color w:val="000000"/>
          <w:sz w:val="20"/>
          <w:szCs w:val="20"/>
        </w:rPr>
        <w:t> –</w:t>
      </w:r>
      <w:r>
        <w:rPr>
          <w:color w:val="000000"/>
          <w:sz w:val="20"/>
          <w:szCs w:val="20"/>
        </w:rPr>
        <w:t> для закрепления детали на валу; </w:t>
      </w:r>
      <w:r>
        <w:rPr>
          <w:b/>
          <w:bCs/>
          <w:i/>
          <w:iCs/>
          <w:color w:val="000000"/>
          <w:sz w:val="20"/>
          <w:szCs w:val="20"/>
        </w:rPr>
        <w:t>подвижные </w:t>
      </w:r>
      <w:r>
        <w:rPr>
          <w:i/>
          <w:iCs/>
          <w:color w:val="000000"/>
          <w:sz w:val="20"/>
          <w:szCs w:val="20"/>
        </w:rPr>
        <w:t>- </w:t>
      </w:r>
      <w:r>
        <w:rPr>
          <w:color w:val="000000"/>
          <w:sz w:val="20"/>
          <w:szCs w:val="20"/>
        </w:rPr>
        <w:t>допускающие перемещение детали вдоль вала (например, блока шестерен коробки передач станка).</w:t>
      </w:r>
    </w:p>
    <w:p w:rsidR="003E107B" w:rsidRDefault="003E107B" w:rsidP="003E107B">
      <w:pPr>
        <w:shd w:val="clear" w:color="auto" w:fill="FFFFFF"/>
        <w:ind w:firstLine="360"/>
        <w:jc w:val="both"/>
        <w:rPr>
          <w:color w:val="000000"/>
          <w:sz w:val="20"/>
          <w:szCs w:val="20"/>
        </w:rPr>
      </w:pPr>
      <w:r>
        <w:rPr>
          <w:color w:val="000000"/>
          <w:sz w:val="20"/>
          <w:szCs w:val="20"/>
        </w:rPr>
        <w:t>В зависимости от профиля зубьев различают три основных типа соеди</w:t>
      </w:r>
      <w:r>
        <w:rPr>
          <w:color w:val="000000"/>
          <w:sz w:val="20"/>
          <w:szCs w:val="20"/>
        </w:rPr>
        <w:softHyphen/>
        <w:t>нений:</w:t>
      </w:r>
    </w:p>
    <w:p w:rsidR="003E107B" w:rsidRDefault="003E107B" w:rsidP="003E107B">
      <w:pPr>
        <w:shd w:val="clear" w:color="auto" w:fill="FFFFFF"/>
        <w:ind w:firstLine="360"/>
        <w:jc w:val="both"/>
        <w:rPr>
          <w:color w:val="000000"/>
          <w:sz w:val="20"/>
          <w:szCs w:val="20"/>
        </w:rPr>
      </w:pPr>
      <w:r>
        <w:rPr>
          <w:i/>
          <w:iCs/>
          <w:color w:val="000000"/>
          <w:sz w:val="20"/>
          <w:szCs w:val="20"/>
        </w:rPr>
        <w:t>- </w:t>
      </w:r>
      <w:r>
        <w:rPr>
          <w:b/>
          <w:bCs/>
          <w:i/>
          <w:iCs/>
          <w:color w:val="000000"/>
          <w:sz w:val="20"/>
          <w:szCs w:val="20"/>
        </w:rPr>
        <w:t>с </w:t>
      </w:r>
      <w:proofErr w:type="spellStart"/>
      <w:r>
        <w:rPr>
          <w:rStyle w:val="spelle"/>
          <w:b/>
          <w:bCs/>
          <w:i/>
          <w:iCs/>
          <w:color w:val="000000"/>
          <w:sz w:val="20"/>
          <w:szCs w:val="20"/>
        </w:rPr>
        <w:t>прямобочными</w:t>
      </w:r>
      <w:proofErr w:type="spellEnd"/>
      <w:r>
        <w:rPr>
          <w:i/>
          <w:iCs/>
          <w:color w:val="000000"/>
          <w:sz w:val="20"/>
          <w:szCs w:val="20"/>
        </w:rPr>
        <w:t> </w:t>
      </w:r>
      <w:r>
        <w:rPr>
          <w:color w:val="000000"/>
          <w:sz w:val="20"/>
          <w:szCs w:val="20"/>
        </w:rPr>
        <w:t>(рис. 16, </w:t>
      </w:r>
      <w:r>
        <w:rPr>
          <w:i/>
          <w:iCs/>
          <w:color w:val="000000"/>
          <w:sz w:val="20"/>
          <w:szCs w:val="20"/>
        </w:rPr>
        <w:t>а) зубьями - </w:t>
      </w:r>
      <w:r>
        <w:rPr>
          <w:color w:val="000000"/>
          <w:sz w:val="20"/>
          <w:szCs w:val="20"/>
        </w:rPr>
        <w:t>число зубьев Z = 6, 8, 10, 12 для диаметров валов 14</w:t>
      </w:r>
      <w:r>
        <w:rPr>
          <w:rFonts w:ascii="Cambria Math" w:hAnsi="Cambria Math"/>
          <w:color w:val="000000"/>
          <w:sz w:val="20"/>
          <w:szCs w:val="20"/>
        </w:rPr>
        <w:t>≤</w:t>
      </w:r>
      <w:r>
        <w:rPr>
          <w:color w:val="000000"/>
          <w:sz w:val="20"/>
          <w:szCs w:val="20"/>
          <w:lang w:val="en-US"/>
        </w:rPr>
        <w:t>d</w:t>
      </w:r>
      <w:r>
        <w:rPr>
          <w:rFonts w:ascii="Cambria Math" w:hAnsi="Cambria Math"/>
          <w:color w:val="000000"/>
          <w:sz w:val="20"/>
          <w:szCs w:val="20"/>
        </w:rPr>
        <w:t>≤</w:t>
      </w:r>
      <w:r>
        <w:rPr>
          <w:color w:val="000000"/>
          <w:sz w:val="20"/>
          <w:szCs w:val="20"/>
        </w:rPr>
        <w:t>125 мм;</w:t>
      </w:r>
    </w:p>
    <w:p w:rsidR="003E107B" w:rsidRDefault="003E107B" w:rsidP="003E107B">
      <w:pPr>
        <w:shd w:val="clear" w:color="auto" w:fill="FFFFFF"/>
        <w:ind w:firstLine="360"/>
        <w:jc w:val="both"/>
        <w:rPr>
          <w:color w:val="000000"/>
          <w:sz w:val="20"/>
          <w:szCs w:val="20"/>
        </w:rPr>
      </w:pPr>
      <w:r>
        <w:rPr>
          <w:i/>
          <w:iCs/>
          <w:color w:val="000000"/>
          <w:sz w:val="20"/>
          <w:szCs w:val="20"/>
        </w:rPr>
        <w:t>- </w:t>
      </w:r>
      <w:r>
        <w:rPr>
          <w:b/>
          <w:bCs/>
          <w:i/>
          <w:iCs/>
          <w:color w:val="000000"/>
          <w:sz w:val="20"/>
          <w:szCs w:val="20"/>
        </w:rPr>
        <w:t>с </w:t>
      </w:r>
      <w:proofErr w:type="spellStart"/>
      <w:r>
        <w:rPr>
          <w:rStyle w:val="spelle"/>
          <w:b/>
          <w:bCs/>
          <w:i/>
          <w:iCs/>
          <w:color w:val="000000"/>
          <w:sz w:val="20"/>
          <w:szCs w:val="20"/>
        </w:rPr>
        <w:t>эвольвентными</w:t>
      </w:r>
      <w:proofErr w:type="spellEnd"/>
      <w:r>
        <w:rPr>
          <w:b/>
          <w:bCs/>
          <w:i/>
          <w:iCs/>
          <w:color w:val="000000"/>
          <w:sz w:val="20"/>
          <w:szCs w:val="20"/>
        </w:rPr>
        <w:t> </w:t>
      </w:r>
      <w:r>
        <w:rPr>
          <w:color w:val="000000"/>
          <w:sz w:val="20"/>
          <w:szCs w:val="20"/>
        </w:rPr>
        <w:t>(рис. 16, </w:t>
      </w:r>
      <w:r>
        <w:rPr>
          <w:i/>
          <w:iCs/>
          <w:color w:val="000000"/>
          <w:sz w:val="20"/>
          <w:szCs w:val="20"/>
        </w:rPr>
        <w:t>б) зубьями - </w:t>
      </w:r>
      <w:r>
        <w:rPr>
          <w:color w:val="000000"/>
          <w:sz w:val="20"/>
          <w:szCs w:val="20"/>
        </w:rPr>
        <w:t>число зубьев Z = 12, 16 и до 82 для диаметров валов 4</w:t>
      </w:r>
      <w:r>
        <w:rPr>
          <w:rFonts w:ascii="Cambria Math" w:hAnsi="Cambria Math"/>
          <w:color w:val="000000"/>
          <w:sz w:val="20"/>
          <w:szCs w:val="20"/>
        </w:rPr>
        <w:t>≤</w:t>
      </w:r>
      <w:r>
        <w:rPr>
          <w:color w:val="000000"/>
          <w:sz w:val="20"/>
          <w:szCs w:val="20"/>
          <w:lang w:val="en-US"/>
        </w:rPr>
        <w:t>d</w:t>
      </w:r>
      <w:r>
        <w:rPr>
          <w:rFonts w:ascii="Cambria Math" w:hAnsi="Cambria Math"/>
          <w:color w:val="000000"/>
          <w:sz w:val="20"/>
          <w:szCs w:val="20"/>
        </w:rPr>
        <w:t>≤</w:t>
      </w:r>
      <w:r>
        <w:rPr>
          <w:color w:val="000000"/>
          <w:sz w:val="20"/>
          <w:szCs w:val="20"/>
        </w:rPr>
        <w:t>500 мм;</w:t>
      </w:r>
    </w:p>
    <w:p w:rsidR="003E107B" w:rsidRDefault="003E107B" w:rsidP="003E107B">
      <w:pPr>
        <w:shd w:val="clear" w:color="auto" w:fill="FFFFFF"/>
        <w:ind w:firstLine="360"/>
        <w:jc w:val="both"/>
        <w:rPr>
          <w:color w:val="000000"/>
          <w:sz w:val="20"/>
          <w:szCs w:val="20"/>
        </w:rPr>
      </w:pPr>
      <w:r>
        <w:rPr>
          <w:color w:val="000000"/>
          <w:sz w:val="20"/>
          <w:szCs w:val="20"/>
        </w:rPr>
        <w:t>- </w:t>
      </w:r>
      <w:r>
        <w:rPr>
          <w:b/>
          <w:bCs/>
          <w:color w:val="000000"/>
          <w:sz w:val="20"/>
          <w:szCs w:val="20"/>
        </w:rPr>
        <w:t>с </w:t>
      </w:r>
      <w:r>
        <w:rPr>
          <w:b/>
          <w:bCs/>
          <w:i/>
          <w:iCs/>
          <w:color w:val="000000"/>
          <w:sz w:val="20"/>
          <w:szCs w:val="20"/>
        </w:rPr>
        <w:t>треугольными</w:t>
      </w:r>
      <w:r>
        <w:rPr>
          <w:i/>
          <w:iCs/>
          <w:color w:val="000000"/>
          <w:sz w:val="20"/>
          <w:szCs w:val="20"/>
        </w:rPr>
        <w:t> </w:t>
      </w:r>
      <w:r>
        <w:rPr>
          <w:color w:val="000000"/>
          <w:sz w:val="20"/>
          <w:szCs w:val="20"/>
        </w:rPr>
        <w:t>(рис. 16, </w:t>
      </w:r>
      <w:r>
        <w:rPr>
          <w:i/>
          <w:iCs/>
          <w:color w:val="000000"/>
          <w:sz w:val="20"/>
          <w:szCs w:val="20"/>
        </w:rPr>
        <w:t>в) зубьями - </w:t>
      </w:r>
      <w:r>
        <w:rPr>
          <w:color w:val="000000"/>
          <w:sz w:val="20"/>
          <w:szCs w:val="20"/>
        </w:rPr>
        <w:t>число зубьев Z = 24, 36 и более.</w:t>
      </w:r>
    </w:p>
    <w:p w:rsidR="003E107B" w:rsidRDefault="003E107B" w:rsidP="003E107B">
      <w:pPr>
        <w:shd w:val="clear" w:color="auto" w:fill="FFFFFF"/>
        <w:ind w:firstLine="360"/>
        <w:jc w:val="both"/>
        <w:rPr>
          <w:color w:val="000000"/>
          <w:sz w:val="20"/>
          <w:szCs w:val="20"/>
        </w:rPr>
      </w:pPr>
      <w:proofErr w:type="spellStart"/>
      <w:r>
        <w:rPr>
          <w:rStyle w:val="spelle"/>
          <w:color w:val="000000"/>
          <w:sz w:val="20"/>
          <w:szCs w:val="20"/>
        </w:rPr>
        <w:t>Прямобочные</w:t>
      </w:r>
      <w:proofErr w:type="spellEnd"/>
      <w:r>
        <w:rPr>
          <w:color w:val="000000"/>
          <w:sz w:val="20"/>
          <w:szCs w:val="20"/>
        </w:rPr>
        <w:t> шлицы в поперечном сечении имеют боковые стенки в виде прямой линии, боковая поверхность </w:t>
      </w:r>
      <w:proofErr w:type="spellStart"/>
      <w:r>
        <w:rPr>
          <w:rStyle w:val="spelle"/>
          <w:color w:val="000000"/>
          <w:sz w:val="20"/>
          <w:szCs w:val="20"/>
        </w:rPr>
        <w:t>эвольвентных</w:t>
      </w:r>
      <w:proofErr w:type="spellEnd"/>
      <w:r>
        <w:rPr>
          <w:color w:val="000000"/>
          <w:sz w:val="20"/>
          <w:szCs w:val="20"/>
        </w:rPr>
        <w:t> шлицов в поперечном сечении образует эвольвенту, а треугольные шлицы в поперечном сечении имеют форму треугольника со срезанной вершиной.</w:t>
      </w:r>
    </w:p>
    <w:p w:rsidR="003E107B" w:rsidRDefault="003E107B" w:rsidP="003E107B">
      <w:pPr>
        <w:shd w:val="clear" w:color="auto" w:fill="FFFFFF"/>
        <w:ind w:firstLine="360"/>
        <w:jc w:val="both"/>
        <w:rPr>
          <w:color w:val="000000"/>
          <w:sz w:val="20"/>
          <w:szCs w:val="20"/>
        </w:rPr>
      </w:pPr>
      <w:r>
        <w:rPr>
          <w:color w:val="000000"/>
          <w:sz w:val="20"/>
          <w:szCs w:val="20"/>
        </w:rPr>
        <w:t>По направлению продольной оси шлицы бывают: </w:t>
      </w:r>
      <w:r>
        <w:rPr>
          <w:b/>
          <w:bCs/>
          <w:i/>
          <w:iCs/>
          <w:color w:val="000000"/>
          <w:sz w:val="20"/>
          <w:szCs w:val="20"/>
        </w:rPr>
        <w:t>прямолинейные</w:t>
      </w:r>
      <w:r>
        <w:rPr>
          <w:color w:val="000000"/>
          <w:sz w:val="20"/>
          <w:szCs w:val="20"/>
        </w:rPr>
        <w:t>, продольная ось которых направлена вдоль образующей несущего цилиндра, и </w:t>
      </w:r>
      <w:r>
        <w:rPr>
          <w:b/>
          <w:bCs/>
          <w:i/>
          <w:iCs/>
          <w:color w:val="000000"/>
          <w:sz w:val="20"/>
          <w:szCs w:val="20"/>
        </w:rPr>
        <w:t>винтовые</w:t>
      </w:r>
      <w:r>
        <w:rPr>
          <w:color w:val="000000"/>
          <w:sz w:val="20"/>
          <w:szCs w:val="20"/>
        </w:rPr>
        <w:t>, имеющие продольную ось, направленную по винтовой линии </w:t>
      </w:r>
      <w:proofErr w:type="gramStart"/>
      <w:r>
        <w:rPr>
          <w:rStyle w:val="grame"/>
          <w:color w:val="000000"/>
          <w:sz w:val="20"/>
          <w:szCs w:val="20"/>
        </w:rPr>
        <w:t>под</w:t>
      </w:r>
      <w:proofErr w:type="gramEnd"/>
      <w:r>
        <w:rPr>
          <w:color w:val="000000"/>
          <w:sz w:val="20"/>
          <w:szCs w:val="20"/>
        </w:rPr>
        <w:t> </w:t>
      </w:r>
      <w:proofErr w:type="gramStart"/>
      <w:r>
        <w:rPr>
          <w:rStyle w:val="grame"/>
          <w:color w:val="000000"/>
          <w:sz w:val="20"/>
          <w:szCs w:val="20"/>
        </w:rPr>
        <w:t>некоторым</w:t>
      </w:r>
      <w:proofErr w:type="gramEnd"/>
      <w:r>
        <w:rPr>
          <w:color w:val="000000"/>
          <w:sz w:val="20"/>
          <w:szCs w:val="20"/>
        </w:rPr>
        <w:t> углом к образующей несущего цилиндра.</w:t>
      </w:r>
    </w:p>
    <w:p w:rsidR="003E107B" w:rsidRDefault="003E107B" w:rsidP="003E107B">
      <w:pPr>
        <w:shd w:val="clear" w:color="auto" w:fill="FFFFFF"/>
        <w:ind w:firstLine="360"/>
        <w:jc w:val="center"/>
        <w:rPr>
          <w:color w:val="000000"/>
          <w:sz w:val="20"/>
          <w:szCs w:val="20"/>
        </w:rPr>
      </w:pPr>
      <w:r>
        <w:rPr>
          <w:noProof/>
          <w:color w:val="000000"/>
          <w:sz w:val="20"/>
          <w:szCs w:val="20"/>
          <w:lang w:eastAsia="ru-RU"/>
        </w:rPr>
        <w:drawing>
          <wp:inline distT="0" distB="0" distL="0" distR="0">
            <wp:extent cx="4362450" cy="1152525"/>
            <wp:effectExtent l="19050" t="0" r="0" b="0"/>
            <wp:docPr id="31" name="Рисунок 31" descr="http://www.detalmach.ru/lect36.files/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etalmach.ru/lect36.files/image123.jpg"/>
                    <pic:cNvPicPr>
                      <a:picLocks noChangeAspect="1" noChangeArrowheads="1"/>
                    </pic:cNvPicPr>
                  </pic:nvPicPr>
                  <pic:blipFill>
                    <a:blip r:embed="rId19" cstate="print"/>
                    <a:srcRect/>
                    <a:stretch>
                      <a:fillRect/>
                    </a:stretch>
                  </pic:blipFill>
                  <pic:spPr bwMode="auto">
                    <a:xfrm>
                      <a:off x="0" y="0"/>
                      <a:ext cx="4362450" cy="1152525"/>
                    </a:xfrm>
                    <a:prstGeom prst="rect">
                      <a:avLst/>
                    </a:prstGeom>
                    <a:noFill/>
                    <a:ln w="9525">
                      <a:noFill/>
                      <a:miter lim="800000"/>
                      <a:headEnd/>
                      <a:tailEnd/>
                    </a:ln>
                  </pic:spPr>
                </pic:pic>
              </a:graphicData>
            </a:graphic>
          </wp:inline>
        </w:drawing>
      </w:r>
    </w:p>
    <w:p w:rsidR="003E107B" w:rsidRDefault="003E107B" w:rsidP="003E107B">
      <w:pPr>
        <w:shd w:val="clear" w:color="auto" w:fill="FFFFFF"/>
        <w:spacing w:before="96" w:line="192" w:lineRule="atLeast"/>
        <w:ind w:left="854" w:firstLine="360"/>
        <w:jc w:val="center"/>
        <w:rPr>
          <w:color w:val="000000"/>
          <w:sz w:val="20"/>
          <w:szCs w:val="20"/>
        </w:rPr>
      </w:pPr>
      <w:r>
        <w:rPr>
          <w:b/>
          <w:bCs/>
          <w:color w:val="000000"/>
          <w:spacing w:val="1"/>
          <w:sz w:val="20"/>
          <w:szCs w:val="20"/>
        </w:rPr>
        <w:t xml:space="preserve">Рис. 16. </w:t>
      </w:r>
      <w:proofErr w:type="gramStart"/>
      <w:r>
        <w:rPr>
          <w:b/>
          <w:bCs/>
          <w:color w:val="000000"/>
          <w:spacing w:val="1"/>
          <w:sz w:val="20"/>
          <w:szCs w:val="20"/>
        </w:rPr>
        <w:t>Типы зубчатых (шлицевых) соединений: </w:t>
      </w:r>
      <w:r>
        <w:rPr>
          <w:b/>
          <w:bCs/>
          <w:i/>
          <w:iCs/>
          <w:color w:val="000000"/>
          <w:sz w:val="20"/>
          <w:szCs w:val="20"/>
        </w:rPr>
        <w:t>а — </w:t>
      </w:r>
      <w:proofErr w:type="spellStart"/>
      <w:r>
        <w:rPr>
          <w:rStyle w:val="spelle"/>
          <w:b/>
          <w:bCs/>
          <w:color w:val="000000"/>
          <w:sz w:val="20"/>
          <w:szCs w:val="20"/>
        </w:rPr>
        <w:t>прямобочные</w:t>
      </w:r>
      <w:proofErr w:type="spellEnd"/>
      <w:r>
        <w:rPr>
          <w:b/>
          <w:bCs/>
          <w:color w:val="000000"/>
          <w:sz w:val="20"/>
          <w:szCs w:val="20"/>
        </w:rPr>
        <w:t> зубья; </w:t>
      </w:r>
      <w:r>
        <w:rPr>
          <w:b/>
          <w:bCs/>
          <w:i/>
          <w:iCs/>
          <w:color w:val="000000"/>
          <w:sz w:val="20"/>
          <w:szCs w:val="20"/>
        </w:rPr>
        <w:t>б — </w:t>
      </w:r>
      <w:proofErr w:type="spellStart"/>
      <w:r>
        <w:rPr>
          <w:rStyle w:val="spelle"/>
          <w:b/>
          <w:bCs/>
          <w:color w:val="000000"/>
          <w:sz w:val="20"/>
          <w:szCs w:val="20"/>
        </w:rPr>
        <w:t>эвольвентные</w:t>
      </w:r>
      <w:proofErr w:type="spellEnd"/>
      <w:r>
        <w:rPr>
          <w:b/>
          <w:bCs/>
          <w:color w:val="000000"/>
          <w:sz w:val="20"/>
          <w:szCs w:val="20"/>
        </w:rPr>
        <w:t> зубья;</w:t>
      </w:r>
      <w:proofErr w:type="gramEnd"/>
    </w:p>
    <w:p w:rsidR="003E107B" w:rsidRDefault="003E107B" w:rsidP="003E107B">
      <w:pPr>
        <w:shd w:val="clear" w:color="auto" w:fill="FFFFFF"/>
        <w:spacing w:before="96" w:line="192" w:lineRule="atLeast"/>
        <w:ind w:left="854" w:firstLine="360"/>
        <w:jc w:val="center"/>
        <w:rPr>
          <w:color w:val="000000"/>
          <w:sz w:val="20"/>
          <w:szCs w:val="20"/>
        </w:rPr>
      </w:pPr>
      <w:r>
        <w:rPr>
          <w:b/>
          <w:bCs/>
          <w:i/>
          <w:iCs/>
          <w:color w:val="000000"/>
          <w:sz w:val="20"/>
          <w:szCs w:val="20"/>
        </w:rPr>
        <w:t>в — </w:t>
      </w:r>
      <w:r>
        <w:rPr>
          <w:b/>
          <w:bCs/>
          <w:color w:val="000000"/>
          <w:sz w:val="20"/>
          <w:szCs w:val="20"/>
        </w:rPr>
        <w:t>треугольные зубья</w:t>
      </w:r>
    </w:p>
    <w:p w:rsidR="003E107B" w:rsidRDefault="003E107B" w:rsidP="003E107B">
      <w:pPr>
        <w:ind w:firstLine="360"/>
        <w:jc w:val="center"/>
        <w:rPr>
          <w:color w:val="000000"/>
          <w:sz w:val="20"/>
          <w:szCs w:val="20"/>
        </w:rPr>
      </w:pPr>
      <w:r>
        <w:rPr>
          <w:color w:val="000000"/>
          <w:sz w:val="20"/>
          <w:szCs w:val="20"/>
        </w:rPr>
        <w:t> </w:t>
      </w:r>
    </w:p>
    <w:p w:rsidR="003E107B" w:rsidRDefault="003E107B" w:rsidP="003E107B">
      <w:pPr>
        <w:ind w:firstLine="360"/>
        <w:jc w:val="center"/>
        <w:rPr>
          <w:color w:val="000000"/>
          <w:sz w:val="20"/>
          <w:szCs w:val="20"/>
        </w:rPr>
      </w:pPr>
      <w:r>
        <w:rPr>
          <w:noProof/>
          <w:color w:val="000000"/>
          <w:sz w:val="20"/>
          <w:szCs w:val="20"/>
          <w:lang w:eastAsia="ru-RU"/>
        </w:rPr>
        <w:lastRenderedPageBreak/>
        <w:drawing>
          <wp:inline distT="0" distB="0" distL="0" distR="0">
            <wp:extent cx="1790700" cy="723900"/>
            <wp:effectExtent l="19050" t="0" r="0" b="0"/>
            <wp:docPr id="32" name="Рисунок 32" descr="http://www.detalmach.ru/lect36.files/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etalmach.ru/lect36.files/image124.jpg"/>
                    <pic:cNvPicPr>
                      <a:picLocks noChangeAspect="1" noChangeArrowheads="1"/>
                    </pic:cNvPicPr>
                  </pic:nvPicPr>
                  <pic:blipFill>
                    <a:blip r:embed="rId20" cstate="print"/>
                    <a:srcRect/>
                    <a:stretch>
                      <a:fillRect/>
                    </a:stretch>
                  </pic:blipFill>
                  <pic:spPr bwMode="auto">
                    <a:xfrm>
                      <a:off x="0" y="0"/>
                      <a:ext cx="1790700" cy="723900"/>
                    </a:xfrm>
                    <a:prstGeom prst="rect">
                      <a:avLst/>
                    </a:prstGeom>
                    <a:noFill/>
                    <a:ln w="9525">
                      <a:noFill/>
                      <a:miter lim="800000"/>
                      <a:headEnd/>
                      <a:tailEnd/>
                    </a:ln>
                  </pic:spPr>
                </pic:pic>
              </a:graphicData>
            </a:graphic>
          </wp:inline>
        </w:drawing>
      </w:r>
    </w:p>
    <w:p w:rsidR="003E107B" w:rsidRDefault="003E107B" w:rsidP="003E107B">
      <w:pPr>
        <w:shd w:val="clear" w:color="auto" w:fill="FFFFFF"/>
        <w:ind w:firstLine="360"/>
        <w:jc w:val="center"/>
        <w:rPr>
          <w:color w:val="000000"/>
          <w:sz w:val="20"/>
          <w:szCs w:val="20"/>
        </w:rPr>
      </w:pPr>
      <w:r>
        <w:rPr>
          <w:b/>
          <w:bCs/>
          <w:color w:val="000000"/>
          <w:spacing w:val="1"/>
          <w:sz w:val="20"/>
          <w:szCs w:val="20"/>
        </w:rPr>
        <w:t>Рис. 17. </w:t>
      </w:r>
      <w:proofErr w:type="spellStart"/>
      <w:r>
        <w:rPr>
          <w:rStyle w:val="spelle"/>
          <w:b/>
          <w:bCs/>
          <w:color w:val="000000"/>
          <w:spacing w:val="1"/>
          <w:sz w:val="20"/>
          <w:szCs w:val="20"/>
        </w:rPr>
        <w:t>Прямобочные</w:t>
      </w:r>
      <w:proofErr w:type="spellEnd"/>
      <w:r>
        <w:rPr>
          <w:b/>
          <w:bCs/>
          <w:color w:val="000000"/>
          <w:spacing w:val="1"/>
          <w:sz w:val="20"/>
          <w:szCs w:val="20"/>
        </w:rPr>
        <w:t> зубья </w:t>
      </w:r>
      <w:r>
        <w:rPr>
          <w:b/>
          <w:bCs/>
          <w:color w:val="000000"/>
          <w:spacing w:val="-1"/>
          <w:sz w:val="20"/>
          <w:szCs w:val="20"/>
        </w:rPr>
        <w:t>(шлицы)</w:t>
      </w:r>
    </w:p>
    <w:p w:rsidR="003E107B" w:rsidRDefault="003E107B" w:rsidP="003E107B">
      <w:pPr>
        <w:shd w:val="clear" w:color="auto" w:fill="FFFFFF"/>
        <w:ind w:firstLine="360"/>
        <w:jc w:val="both"/>
        <w:rPr>
          <w:color w:val="000000"/>
          <w:sz w:val="20"/>
          <w:szCs w:val="20"/>
        </w:rPr>
      </w:pPr>
      <w:r>
        <w:rPr>
          <w:color w:val="000000"/>
          <w:spacing w:val="-1"/>
          <w:sz w:val="20"/>
          <w:szCs w:val="20"/>
        </w:rPr>
        <w:t> </w:t>
      </w:r>
    </w:p>
    <w:p w:rsidR="003E107B" w:rsidRDefault="003E107B" w:rsidP="003E107B">
      <w:pPr>
        <w:ind w:firstLine="426"/>
        <w:jc w:val="both"/>
        <w:rPr>
          <w:color w:val="000000"/>
          <w:sz w:val="20"/>
          <w:szCs w:val="20"/>
        </w:rPr>
      </w:pPr>
      <w:r>
        <w:rPr>
          <w:color w:val="000000"/>
          <w:sz w:val="20"/>
          <w:szCs w:val="20"/>
        </w:rPr>
        <w:t>Шлицевые валы изготавливаются в массовом производстве по технологии, аналогичной технологии изготовления зубчатых колёс (метод обкатки, способ – нарезание посредством червячных фрез), в штучном и мелкосерийном производстве используется метод копирования (требует наличия специального инструмента), а в случае отсутствия </w:t>
      </w:r>
      <w:proofErr w:type="spellStart"/>
      <w:r>
        <w:rPr>
          <w:rStyle w:val="spelle"/>
          <w:color w:val="000000"/>
          <w:sz w:val="20"/>
          <w:szCs w:val="20"/>
        </w:rPr>
        <w:t>специнструмента</w:t>
      </w:r>
      <w:proofErr w:type="spellEnd"/>
      <w:r>
        <w:rPr>
          <w:color w:val="000000"/>
          <w:sz w:val="20"/>
          <w:szCs w:val="20"/>
        </w:rPr>
        <w:t> валы изготавливаются методом фрезерования на универсальных фрезерных станках. Возможно также изготовление таких валов на обрабатывающих центрах с числовым программным управлением.</w:t>
      </w:r>
    </w:p>
    <w:p w:rsidR="003E107B" w:rsidRDefault="003E107B" w:rsidP="003E107B">
      <w:pPr>
        <w:ind w:firstLine="426"/>
        <w:jc w:val="both"/>
        <w:rPr>
          <w:color w:val="000000"/>
          <w:sz w:val="20"/>
          <w:szCs w:val="20"/>
        </w:rPr>
      </w:pPr>
      <w:r>
        <w:rPr>
          <w:color w:val="000000"/>
          <w:sz w:val="20"/>
          <w:szCs w:val="20"/>
        </w:rPr>
        <w:t>Шлицевые пазы в отверстиях ступиц при массовом производстве изготавливаются методом протягивания (инструмент – протяжка) или долблением </w:t>
      </w:r>
      <w:proofErr w:type="gramStart"/>
      <w:r>
        <w:rPr>
          <w:rStyle w:val="grame"/>
          <w:color w:val="000000"/>
          <w:sz w:val="20"/>
          <w:szCs w:val="20"/>
        </w:rPr>
        <w:t>специальными</w:t>
      </w:r>
      <w:proofErr w:type="gramEnd"/>
      <w:r>
        <w:rPr>
          <w:color w:val="000000"/>
          <w:sz w:val="20"/>
          <w:szCs w:val="20"/>
        </w:rPr>
        <w:t> </w:t>
      </w:r>
      <w:proofErr w:type="spellStart"/>
      <w:r>
        <w:rPr>
          <w:rStyle w:val="spelle"/>
          <w:color w:val="000000"/>
          <w:sz w:val="20"/>
          <w:szCs w:val="20"/>
        </w:rPr>
        <w:t>долбяками</w:t>
      </w:r>
      <w:proofErr w:type="spellEnd"/>
      <w:r>
        <w:rPr>
          <w:color w:val="000000"/>
          <w:sz w:val="20"/>
          <w:szCs w:val="20"/>
        </w:rPr>
        <w:t>. В штучном производстве изготовление ведётся только долблением.</w:t>
      </w:r>
    </w:p>
    <w:p w:rsidR="003E107B" w:rsidRDefault="003E107B" w:rsidP="003E107B">
      <w:pPr>
        <w:ind w:firstLine="357"/>
        <w:jc w:val="both"/>
        <w:rPr>
          <w:color w:val="000000"/>
          <w:sz w:val="20"/>
          <w:szCs w:val="20"/>
        </w:rPr>
      </w:pPr>
      <w:r>
        <w:rPr>
          <w:color w:val="000000"/>
          <w:sz w:val="20"/>
          <w:szCs w:val="20"/>
        </w:rPr>
        <w:t>Наибольшее распространение в маши</w:t>
      </w:r>
      <w:r>
        <w:rPr>
          <w:color w:val="000000"/>
          <w:sz w:val="20"/>
          <w:szCs w:val="20"/>
        </w:rPr>
        <w:softHyphen/>
        <w:t>ностроении имеют </w:t>
      </w:r>
      <w:proofErr w:type="spellStart"/>
      <w:r>
        <w:rPr>
          <w:rStyle w:val="spelle"/>
          <w:b/>
          <w:bCs/>
          <w:i/>
          <w:iCs/>
          <w:color w:val="000000"/>
          <w:sz w:val="20"/>
          <w:szCs w:val="20"/>
        </w:rPr>
        <w:t>прямобочные</w:t>
      </w:r>
      <w:proofErr w:type="spellEnd"/>
      <w:r>
        <w:rPr>
          <w:b/>
          <w:bCs/>
          <w:i/>
          <w:iCs/>
          <w:color w:val="000000"/>
          <w:sz w:val="20"/>
          <w:szCs w:val="20"/>
        </w:rPr>
        <w:t> зубчатые соединения</w:t>
      </w:r>
      <w:r>
        <w:rPr>
          <w:color w:val="000000"/>
          <w:sz w:val="20"/>
          <w:szCs w:val="20"/>
        </w:rPr>
        <w:t> (рис.17). Их применяют в неподвижных и подвижных соединениях. </w:t>
      </w:r>
      <w:proofErr w:type="gramStart"/>
      <w:r>
        <w:rPr>
          <w:rStyle w:val="grame"/>
          <w:color w:val="000000"/>
          <w:sz w:val="20"/>
          <w:szCs w:val="20"/>
        </w:rPr>
        <w:t>Стандартом предусмотрены три серии </w:t>
      </w:r>
      <w:proofErr w:type="spellStart"/>
      <w:r>
        <w:rPr>
          <w:rStyle w:val="spelle"/>
          <w:color w:val="000000"/>
          <w:sz w:val="20"/>
          <w:szCs w:val="20"/>
        </w:rPr>
        <w:t>прямобочных</w:t>
      </w:r>
      <w:proofErr w:type="spellEnd"/>
      <w:r>
        <w:rPr>
          <w:rStyle w:val="grame"/>
          <w:color w:val="000000"/>
          <w:sz w:val="20"/>
          <w:szCs w:val="20"/>
        </w:rPr>
        <w:t> зубчатых со</w:t>
      </w:r>
      <w:r>
        <w:rPr>
          <w:rStyle w:val="grame"/>
          <w:color w:val="000000"/>
          <w:sz w:val="20"/>
          <w:szCs w:val="20"/>
        </w:rPr>
        <w:softHyphen/>
        <w:t>единений — легкая, средняя и тяжелая, отличающиеся одна от другой вы</w:t>
      </w:r>
      <w:r>
        <w:rPr>
          <w:rStyle w:val="grame"/>
          <w:color w:val="000000"/>
          <w:sz w:val="20"/>
          <w:szCs w:val="20"/>
        </w:rPr>
        <w:softHyphen/>
        <w:t xml:space="preserve">сотой и числом зубьев (чаще применяют соединения с </w:t>
      </w:r>
      <w:proofErr w:type="spellStart"/>
      <w:r>
        <w:rPr>
          <w:rStyle w:val="grame"/>
          <w:color w:val="000000"/>
          <w:sz w:val="20"/>
          <w:szCs w:val="20"/>
        </w:rPr>
        <w:t>шестью-десятью</w:t>
      </w:r>
      <w:proofErr w:type="spellEnd"/>
      <w:r>
        <w:rPr>
          <w:rStyle w:val="grame"/>
          <w:color w:val="000000"/>
          <w:sz w:val="20"/>
          <w:szCs w:val="20"/>
        </w:rPr>
        <w:t xml:space="preserve"> зубьями).</w:t>
      </w:r>
      <w:proofErr w:type="gramEnd"/>
    </w:p>
    <w:p w:rsidR="003E107B" w:rsidRDefault="003E107B" w:rsidP="003E107B">
      <w:pPr>
        <w:ind w:firstLine="357"/>
        <w:jc w:val="both"/>
        <w:rPr>
          <w:color w:val="000000"/>
          <w:sz w:val="20"/>
          <w:szCs w:val="20"/>
        </w:rPr>
      </w:pPr>
      <w:proofErr w:type="spellStart"/>
      <w:r>
        <w:rPr>
          <w:rStyle w:val="spelle"/>
          <w:color w:val="000000"/>
          <w:sz w:val="20"/>
          <w:szCs w:val="20"/>
        </w:rPr>
        <w:t>Прямобочные</w:t>
      </w:r>
      <w:proofErr w:type="spellEnd"/>
      <w:r>
        <w:rPr>
          <w:color w:val="000000"/>
          <w:sz w:val="20"/>
          <w:szCs w:val="20"/>
        </w:rPr>
        <w:t> шлицевые соединения различают также по спосо</w:t>
      </w:r>
      <w:r>
        <w:rPr>
          <w:color w:val="000000"/>
          <w:sz w:val="20"/>
          <w:szCs w:val="20"/>
        </w:rPr>
        <w:softHyphen/>
        <w:t>бу центрирования:</w:t>
      </w:r>
    </w:p>
    <w:p w:rsidR="003E107B" w:rsidRDefault="003E107B" w:rsidP="003E107B">
      <w:pPr>
        <w:ind w:firstLine="357"/>
        <w:jc w:val="both"/>
        <w:rPr>
          <w:color w:val="000000"/>
          <w:sz w:val="20"/>
          <w:szCs w:val="20"/>
        </w:rPr>
      </w:pPr>
      <w:r>
        <w:rPr>
          <w:color w:val="000000"/>
          <w:sz w:val="20"/>
          <w:szCs w:val="20"/>
        </w:rPr>
        <w:t>- по наружному диаметру </w:t>
      </w:r>
      <w:r>
        <w:rPr>
          <w:i/>
          <w:iCs/>
          <w:color w:val="000000"/>
          <w:sz w:val="20"/>
          <w:szCs w:val="20"/>
          <w:lang w:val="en-US"/>
        </w:rPr>
        <w:t>D </w:t>
      </w:r>
      <w:r>
        <w:rPr>
          <w:color w:val="000000"/>
          <w:sz w:val="20"/>
          <w:szCs w:val="20"/>
        </w:rPr>
        <w:t>(наиболее точный способ цен</w:t>
      </w:r>
      <w:r>
        <w:rPr>
          <w:color w:val="000000"/>
          <w:sz w:val="20"/>
          <w:szCs w:val="20"/>
        </w:rPr>
        <w:softHyphen/>
        <w:t>трирования) (рис.18,</w:t>
      </w:r>
      <w:r>
        <w:rPr>
          <w:i/>
          <w:iCs/>
          <w:color w:val="000000"/>
          <w:sz w:val="20"/>
          <w:szCs w:val="20"/>
        </w:rPr>
        <w:t>а</w:t>
      </w:r>
      <w:r>
        <w:rPr>
          <w:color w:val="000000"/>
          <w:sz w:val="20"/>
          <w:szCs w:val="20"/>
        </w:rPr>
        <w:t>). Центрирование по наружному диаметру наиболее технологично и рекомендуется при твердости внутренней поверхности ступицы НВ 350. Калибровку центрирующих поверхностей ступицы выполняют протягиванием, а калибровку вала – шлифованием. </w:t>
      </w:r>
      <w:proofErr w:type="gramStart"/>
      <w:r>
        <w:rPr>
          <w:rStyle w:val="grame"/>
          <w:color w:val="000000"/>
          <w:sz w:val="20"/>
          <w:szCs w:val="20"/>
        </w:rPr>
        <w:t>Этот способ применяется при изготовлении неподвижных соединений в серийном и массовом производствах.</w:t>
      </w:r>
      <w:proofErr w:type="gramEnd"/>
      <w:r>
        <w:rPr>
          <w:color w:val="000000"/>
          <w:sz w:val="20"/>
          <w:szCs w:val="20"/>
        </w:rPr>
        <w:t> Соединение (рис.18,</w:t>
      </w:r>
      <w:r>
        <w:rPr>
          <w:i/>
          <w:iCs/>
          <w:color w:val="000000"/>
          <w:sz w:val="20"/>
          <w:szCs w:val="20"/>
        </w:rPr>
        <w:t>а</w:t>
      </w:r>
      <w:r>
        <w:rPr>
          <w:color w:val="000000"/>
          <w:sz w:val="20"/>
          <w:szCs w:val="20"/>
        </w:rPr>
        <w:t>), во избежание термических короблений, требует чистовой протяжки ступицы после термообработки, поэ</w:t>
      </w:r>
      <w:r>
        <w:rPr>
          <w:color w:val="000000"/>
          <w:sz w:val="20"/>
          <w:szCs w:val="20"/>
        </w:rPr>
        <w:softHyphen/>
        <w:t>тому твердость ступицы не может быть выше HRC=30.</w:t>
      </w:r>
    </w:p>
    <w:p w:rsidR="003E107B" w:rsidRDefault="003E107B" w:rsidP="003E107B">
      <w:pPr>
        <w:ind w:firstLine="357"/>
        <w:jc w:val="both"/>
        <w:rPr>
          <w:color w:val="000000"/>
          <w:sz w:val="20"/>
          <w:szCs w:val="20"/>
        </w:rPr>
      </w:pPr>
      <w:r>
        <w:rPr>
          <w:color w:val="000000"/>
          <w:sz w:val="20"/>
          <w:szCs w:val="20"/>
        </w:rPr>
        <w:t>- по внутреннему диаметру </w:t>
      </w:r>
      <w:r>
        <w:rPr>
          <w:i/>
          <w:iCs/>
          <w:color w:val="000000"/>
          <w:sz w:val="20"/>
          <w:szCs w:val="20"/>
          <w:lang w:val="en-US"/>
        </w:rPr>
        <w:t>d </w:t>
      </w:r>
      <w:r>
        <w:rPr>
          <w:color w:val="000000"/>
          <w:sz w:val="20"/>
          <w:szCs w:val="20"/>
        </w:rPr>
        <w:t>(при закаленной ступице) (рис.18,</w:t>
      </w:r>
      <w:r>
        <w:rPr>
          <w:i/>
          <w:iCs/>
          <w:color w:val="000000"/>
          <w:sz w:val="20"/>
          <w:szCs w:val="20"/>
        </w:rPr>
        <w:t>б</w:t>
      </w:r>
      <w:r>
        <w:rPr>
          <w:color w:val="000000"/>
          <w:sz w:val="20"/>
          <w:szCs w:val="20"/>
        </w:rPr>
        <w:t>). Центрирование по внутреннему диаметру рекомендуется при высокой твердости материала ступицы, когда калибровка отверстия протяжкой невозможна. В этом случае центрирующие поверхности ступицы и вала доводят шлифованием. Применяется в индивидуальном и мелкосерийном производствах. Соединение (рис.18,</w:t>
      </w:r>
      <w:r>
        <w:rPr>
          <w:i/>
          <w:iCs/>
          <w:color w:val="000000"/>
          <w:sz w:val="20"/>
          <w:szCs w:val="20"/>
        </w:rPr>
        <w:t>б</w:t>
      </w:r>
      <w:r>
        <w:rPr>
          <w:color w:val="000000"/>
          <w:sz w:val="20"/>
          <w:szCs w:val="20"/>
        </w:rPr>
        <w:t>) требует шлифовки вала по посадочному диаметру на специальных станках, зато ступица может быть твердой, так как посадочный диаметр шлифуется на обычных внутришлифовальных станках.</w:t>
      </w:r>
    </w:p>
    <w:p w:rsidR="003E107B" w:rsidRDefault="003E107B" w:rsidP="003E107B">
      <w:pPr>
        <w:ind w:firstLine="357"/>
        <w:jc w:val="both"/>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о боко</w:t>
      </w:r>
      <w:r>
        <w:rPr>
          <w:color w:val="000000"/>
          <w:sz w:val="20"/>
          <w:szCs w:val="20"/>
        </w:rPr>
        <w:softHyphen/>
        <w:t>вым граням (при реверсивной работе соединения и отсутствии жестких требований к точности центрирования) (рис.18,</w:t>
      </w:r>
      <w:r>
        <w:rPr>
          <w:i/>
          <w:iCs/>
          <w:color w:val="000000"/>
          <w:sz w:val="20"/>
          <w:szCs w:val="20"/>
        </w:rPr>
        <w:t>в</w:t>
      </w:r>
      <w:r>
        <w:rPr>
          <w:color w:val="000000"/>
          <w:sz w:val="20"/>
          <w:szCs w:val="20"/>
        </w:rPr>
        <w:t>). Центрирование по боковым поверхностям обеспечивает более равномерное распределение нагрузки по зубьям. Рекомендуется для передачи больших переменных ударных нагрузок при пониженной точности центрирования. Соединение (рис.18,</w:t>
      </w:r>
      <w:r>
        <w:rPr>
          <w:i/>
          <w:iCs/>
          <w:color w:val="000000"/>
          <w:sz w:val="20"/>
          <w:szCs w:val="20"/>
        </w:rPr>
        <w:t>в</w:t>
      </w:r>
      <w:r>
        <w:rPr>
          <w:color w:val="000000"/>
          <w:sz w:val="20"/>
          <w:szCs w:val="20"/>
        </w:rPr>
        <w:t>) допускает твердые шлицы на валу и на ступице, однако для обеспечения сборки, считаясь с возможных короблением шлицов при закалке, зазоры в соединении должны быть увеличенными. Зазор в контакте поверхностей: центрирующих практически отсутствует, </w:t>
      </w:r>
      <w:proofErr w:type="spellStart"/>
      <w:r>
        <w:rPr>
          <w:rStyle w:val="spelle"/>
          <w:color w:val="000000"/>
          <w:sz w:val="20"/>
          <w:szCs w:val="20"/>
        </w:rPr>
        <w:t>нецентрирующих</w:t>
      </w:r>
      <w:proofErr w:type="spellEnd"/>
      <w:r>
        <w:rPr>
          <w:color w:val="000000"/>
          <w:sz w:val="20"/>
          <w:szCs w:val="20"/>
        </w:rPr>
        <w:t> значительный. Центрирование по боковым сторонам шлицов эффективно в том случае, когда точность совпадения геометрических осей не имеет существенного значения, но требуется обеспечить прочность соединения в процессе эксплуатации (например, карданные валы в автомобилях) или когда по условиям работы требуются минимальные зазоры по </w:t>
      </w:r>
      <w:proofErr w:type="spellStart"/>
      <w:r>
        <w:rPr>
          <w:i/>
          <w:iCs/>
          <w:color w:val="000000"/>
          <w:sz w:val="20"/>
          <w:szCs w:val="20"/>
        </w:rPr>
        <w:t>b</w:t>
      </w:r>
      <w:proofErr w:type="spellEnd"/>
      <w:r>
        <w:rPr>
          <w:color w:val="000000"/>
          <w:sz w:val="20"/>
          <w:szCs w:val="20"/>
        </w:rPr>
        <w:t> (например, при действии знакопеременного момента). Этот способ не обеспечивает высокой точности центрирования и применяется редко.</w:t>
      </w:r>
    </w:p>
    <w:p w:rsidR="003E107B" w:rsidRDefault="003E107B" w:rsidP="003E107B">
      <w:pPr>
        <w:ind w:firstLine="357"/>
        <w:jc w:val="center"/>
        <w:rPr>
          <w:color w:val="000000"/>
          <w:sz w:val="20"/>
          <w:szCs w:val="20"/>
        </w:rPr>
      </w:pPr>
      <w:r>
        <w:rPr>
          <w:noProof/>
          <w:color w:val="000000"/>
          <w:sz w:val="20"/>
          <w:szCs w:val="20"/>
          <w:lang w:eastAsia="ru-RU"/>
        </w:rPr>
        <w:lastRenderedPageBreak/>
        <w:drawing>
          <wp:inline distT="0" distB="0" distL="0" distR="0">
            <wp:extent cx="4114800" cy="2390775"/>
            <wp:effectExtent l="19050" t="0" r="0" b="0"/>
            <wp:docPr id="33" name="Рисунок 33" descr="7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7_7"/>
                    <pic:cNvPicPr>
                      <a:picLocks noChangeAspect="1" noChangeArrowheads="1"/>
                    </pic:cNvPicPr>
                  </pic:nvPicPr>
                  <pic:blipFill>
                    <a:blip r:embed="rId21" cstate="print"/>
                    <a:srcRect/>
                    <a:stretch>
                      <a:fillRect/>
                    </a:stretch>
                  </pic:blipFill>
                  <pic:spPr bwMode="auto">
                    <a:xfrm>
                      <a:off x="0" y="0"/>
                      <a:ext cx="4114800" cy="2390775"/>
                    </a:xfrm>
                    <a:prstGeom prst="rect">
                      <a:avLst/>
                    </a:prstGeom>
                    <a:noFill/>
                    <a:ln w="9525">
                      <a:noFill/>
                      <a:miter lim="800000"/>
                      <a:headEnd/>
                      <a:tailEnd/>
                    </a:ln>
                  </pic:spPr>
                </pic:pic>
              </a:graphicData>
            </a:graphic>
          </wp:inline>
        </w:drawing>
      </w:r>
    </w:p>
    <w:p w:rsidR="003E107B" w:rsidRDefault="003E107B" w:rsidP="003E107B">
      <w:pPr>
        <w:jc w:val="center"/>
        <w:rPr>
          <w:color w:val="000000"/>
          <w:sz w:val="20"/>
          <w:szCs w:val="20"/>
        </w:rPr>
      </w:pPr>
      <w:r>
        <w:rPr>
          <w:b/>
          <w:bCs/>
          <w:color w:val="000000"/>
          <w:sz w:val="20"/>
          <w:szCs w:val="20"/>
        </w:rPr>
        <w:t>Рис. 18. </w:t>
      </w:r>
      <w:proofErr w:type="gramStart"/>
      <w:r>
        <w:rPr>
          <w:rStyle w:val="grame"/>
          <w:b/>
          <w:bCs/>
          <w:color w:val="000000"/>
          <w:sz w:val="20"/>
          <w:szCs w:val="20"/>
        </w:rPr>
        <w:t>Центрирование </w:t>
      </w:r>
      <w:proofErr w:type="spellStart"/>
      <w:r>
        <w:rPr>
          <w:rStyle w:val="spelle"/>
          <w:b/>
          <w:bCs/>
          <w:color w:val="000000"/>
          <w:sz w:val="20"/>
          <w:szCs w:val="20"/>
        </w:rPr>
        <w:t>прямобочных</w:t>
      </w:r>
      <w:proofErr w:type="spellEnd"/>
      <w:r>
        <w:rPr>
          <w:rStyle w:val="grame"/>
          <w:b/>
          <w:bCs/>
          <w:color w:val="000000"/>
          <w:sz w:val="20"/>
          <w:szCs w:val="20"/>
        </w:rPr>
        <w:t> зубчатых соединений а – по наружному диаметру; б – по внутреннему диаметру;</w:t>
      </w:r>
      <w:r>
        <w:rPr>
          <w:b/>
          <w:bCs/>
          <w:color w:val="000000"/>
          <w:sz w:val="20"/>
          <w:szCs w:val="20"/>
        </w:rPr>
        <w:br/>
      </w:r>
      <w:r>
        <w:rPr>
          <w:rStyle w:val="grame"/>
          <w:b/>
          <w:bCs/>
          <w:color w:val="000000"/>
          <w:sz w:val="20"/>
          <w:szCs w:val="20"/>
        </w:rPr>
        <w:t xml:space="preserve">в – по боковым граням; г – форма сечения ступицы; </w:t>
      </w:r>
      <w:proofErr w:type="spellStart"/>
      <w:r>
        <w:rPr>
          <w:rStyle w:val="grame"/>
          <w:b/>
          <w:bCs/>
          <w:color w:val="000000"/>
          <w:sz w:val="20"/>
          <w:szCs w:val="20"/>
        </w:rPr>
        <w:t>д</w:t>
      </w:r>
      <w:proofErr w:type="spellEnd"/>
      <w:r>
        <w:rPr>
          <w:rStyle w:val="grame"/>
          <w:b/>
          <w:bCs/>
          <w:color w:val="000000"/>
          <w:sz w:val="20"/>
          <w:szCs w:val="20"/>
        </w:rPr>
        <w:t>, е – форма сечений вала исполнений  б, в</w:t>
      </w:r>
      <w:proofErr w:type="gramEnd"/>
    </w:p>
    <w:p w:rsidR="003E107B" w:rsidRDefault="003E107B" w:rsidP="003E107B">
      <w:pPr>
        <w:jc w:val="center"/>
        <w:rPr>
          <w:color w:val="000000"/>
          <w:sz w:val="20"/>
          <w:szCs w:val="20"/>
        </w:rPr>
      </w:pPr>
      <w:r>
        <w:rPr>
          <w:b/>
          <w:bCs/>
          <w:color w:val="000000"/>
          <w:sz w:val="20"/>
          <w:szCs w:val="20"/>
        </w:rPr>
        <w:t> </w:t>
      </w:r>
    </w:p>
    <w:p w:rsidR="003E107B" w:rsidRDefault="003E107B" w:rsidP="003E107B">
      <w:pPr>
        <w:ind w:firstLine="426"/>
        <w:jc w:val="both"/>
        <w:rPr>
          <w:color w:val="000000"/>
          <w:sz w:val="20"/>
          <w:szCs w:val="20"/>
        </w:rPr>
      </w:pPr>
      <w:r>
        <w:rPr>
          <w:b/>
          <w:bCs/>
          <w:color w:val="000000"/>
          <w:sz w:val="20"/>
          <w:szCs w:val="20"/>
        </w:rPr>
        <w:t>Структура условного обозначения</w:t>
      </w:r>
      <w:r>
        <w:rPr>
          <w:color w:val="000000"/>
          <w:sz w:val="20"/>
          <w:szCs w:val="20"/>
        </w:rPr>
        <w:t> шлицевого </w:t>
      </w:r>
      <w:proofErr w:type="spellStart"/>
      <w:r>
        <w:rPr>
          <w:rStyle w:val="spelle"/>
          <w:color w:val="000000"/>
          <w:sz w:val="20"/>
          <w:szCs w:val="20"/>
        </w:rPr>
        <w:t>прямобочного</w:t>
      </w:r>
      <w:proofErr w:type="spellEnd"/>
      <w:r>
        <w:rPr>
          <w:color w:val="000000"/>
          <w:sz w:val="20"/>
          <w:szCs w:val="20"/>
        </w:rPr>
        <w:t> соединения должна иметь следующий вид:</w:t>
      </w:r>
    </w:p>
    <w:p w:rsidR="003E107B" w:rsidRDefault="003E107B" w:rsidP="003E107B">
      <w:pPr>
        <w:ind w:firstLine="426"/>
        <w:rPr>
          <w:color w:val="000000"/>
          <w:sz w:val="20"/>
          <w:szCs w:val="20"/>
        </w:rPr>
      </w:pPr>
      <w:r>
        <w:rPr>
          <w:noProof/>
          <w:color w:val="000000"/>
          <w:sz w:val="20"/>
          <w:szCs w:val="20"/>
          <w:lang w:eastAsia="ru-RU"/>
        </w:rPr>
        <w:drawing>
          <wp:inline distT="0" distB="0" distL="0" distR="0">
            <wp:extent cx="1314450" cy="285750"/>
            <wp:effectExtent l="19050" t="0" r="0" b="0"/>
            <wp:docPr id="34" name="Рисунок 34" descr="http://www.detalmach.ru/lect36.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etalmach.ru/lect36.files/image128.gif"/>
                    <pic:cNvPicPr>
                      <a:picLocks noChangeAspect="1" noChangeArrowheads="1"/>
                    </pic:cNvPicPr>
                  </pic:nvPicPr>
                  <pic:blipFill>
                    <a:blip r:embed="rId22" cstate="print"/>
                    <a:srcRect/>
                    <a:stretch>
                      <a:fillRect/>
                    </a:stretch>
                  </pic:blipFill>
                  <pic:spPr bwMode="auto">
                    <a:xfrm>
                      <a:off x="0" y="0"/>
                      <a:ext cx="1314450" cy="285750"/>
                    </a:xfrm>
                    <a:prstGeom prst="rect">
                      <a:avLst/>
                    </a:prstGeom>
                    <a:noFill/>
                    <a:ln w="9525">
                      <a:noFill/>
                      <a:miter lim="800000"/>
                      <a:headEnd/>
                      <a:tailEnd/>
                    </a:ln>
                  </pic:spPr>
                </pic:pic>
              </a:graphicData>
            </a:graphic>
          </wp:inline>
        </w:drawing>
      </w:r>
    </w:p>
    <w:p w:rsidR="003E107B" w:rsidRDefault="003E107B" w:rsidP="003E107B">
      <w:pPr>
        <w:ind w:firstLine="426"/>
        <w:rPr>
          <w:color w:val="000000"/>
          <w:sz w:val="20"/>
          <w:szCs w:val="20"/>
        </w:rPr>
      </w:pPr>
      <w:r>
        <w:rPr>
          <w:color w:val="000000"/>
          <w:sz w:val="20"/>
          <w:szCs w:val="20"/>
        </w:rPr>
        <w:t>где 1 - обозначение поверхности центрирования;</w:t>
      </w:r>
    </w:p>
    <w:p w:rsidR="003E107B" w:rsidRDefault="003E107B" w:rsidP="003E107B">
      <w:pPr>
        <w:ind w:firstLine="426"/>
        <w:rPr>
          <w:color w:val="000000"/>
          <w:sz w:val="20"/>
          <w:szCs w:val="20"/>
        </w:rPr>
      </w:pPr>
      <w:r>
        <w:rPr>
          <w:color w:val="000000"/>
          <w:sz w:val="20"/>
          <w:szCs w:val="20"/>
        </w:rPr>
        <w:t>2 - числа шлицов соединения;</w:t>
      </w:r>
    </w:p>
    <w:p w:rsidR="003E107B" w:rsidRDefault="003E107B" w:rsidP="003E107B">
      <w:pPr>
        <w:ind w:firstLine="426"/>
        <w:rPr>
          <w:color w:val="000000"/>
          <w:sz w:val="20"/>
          <w:szCs w:val="20"/>
        </w:rPr>
      </w:pPr>
      <w:r>
        <w:rPr>
          <w:color w:val="000000"/>
          <w:sz w:val="20"/>
          <w:szCs w:val="20"/>
        </w:rPr>
        <w:t>3, 6, 9 - номинальные размеры </w:t>
      </w:r>
      <w:r>
        <w:rPr>
          <w:i/>
          <w:iCs/>
          <w:color w:val="000000"/>
          <w:sz w:val="20"/>
          <w:szCs w:val="20"/>
          <w:lang w:val="en-US"/>
        </w:rPr>
        <w:t>d</w:t>
      </w:r>
      <w:r>
        <w:rPr>
          <w:color w:val="000000"/>
          <w:sz w:val="20"/>
          <w:szCs w:val="20"/>
        </w:rPr>
        <w:t>, </w:t>
      </w:r>
      <w:r>
        <w:rPr>
          <w:i/>
          <w:iCs/>
          <w:color w:val="000000"/>
          <w:sz w:val="20"/>
          <w:szCs w:val="20"/>
          <w:lang w:val="en-US"/>
        </w:rPr>
        <w:t>D</w:t>
      </w:r>
      <w:r>
        <w:rPr>
          <w:color w:val="000000"/>
          <w:sz w:val="20"/>
          <w:szCs w:val="20"/>
        </w:rPr>
        <w:t> и </w:t>
      </w:r>
      <w:r>
        <w:rPr>
          <w:i/>
          <w:iCs/>
          <w:color w:val="000000"/>
          <w:sz w:val="20"/>
          <w:szCs w:val="20"/>
          <w:lang w:val="en-US"/>
        </w:rPr>
        <w:t>b</w:t>
      </w:r>
      <w:r>
        <w:rPr>
          <w:color w:val="000000"/>
          <w:sz w:val="20"/>
          <w:szCs w:val="20"/>
        </w:rPr>
        <w:t>;</w:t>
      </w:r>
    </w:p>
    <w:p w:rsidR="003E107B" w:rsidRDefault="003E107B" w:rsidP="003E107B">
      <w:pPr>
        <w:ind w:firstLine="426"/>
        <w:jc w:val="both"/>
        <w:rPr>
          <w:color w:val="000000"/>
          <w:sz w:val="20"/>
          <w:szCs w:val="20"/>
        </w:rPr>
      </w:pPr>
      <w:r>
        <w:rPr>
          <w:color w:val="000000"/>
          <w:sz w:val="20"/>
          <w:szCs w:val="20"/>
        </w:rPr>
        <w:t>4, 7, 10, 5, 8, 11 - обозначения полей допусков отверстий и валов по диаметрам </w:t>
      </w:r>
      <w:r>
        <w:rPr>
          <w:i/>
          <w:iCs/>
          <w:color w:val="000000"/>
          <w:sz w:val="20"/>
          <w:szCs w:val="20"/>
          <w:lang w:val="en-US"/>
        </w:rPr>
        <w:t>d</w:t>
      </w:r>
      <w:r>
        <w:rPr>
          <w:color w:val="000000"/>
          <w:sz w:val="20"/>
          <w:szCs w:val="20"/>
        </w:rPr>
        <w:t>, </w:t>
      </w:r>
      <w:r>
        <w:rPr>
          <w:i/>
          <w:iCs/>
          <w:color w:val="000000"/>
          <w:sz w:val="20"/>
          <w:szCs w:val="20"/>
          <w:lang w:val="en-US"/>
        </w:rPr>
        <w:t>D</w:t>
      </w:r>
      <w:r>
        <w:rPr>
          <w:color w:val="000000"/>
          <w:sz w:val="20"/>
          <w:szCs w:val="20"/>
        </w:rPr>
        <w:t> и по боковым сторонам шлицов </w:t>
      </w:r>
      <w:r>
        <w:rPr>
          <w:i/>
          <w:iCs/>
          <w:color w:val="000000"/>
          <w:sz w:val="20"/>
          <w:szCs w:val="20"/>
          <w:lang w:val="en-US"/>
        </w:rPr>
        <w:t>b</w:t>
      </w:r>
      <w:r>
        <w:rPr>
          <w:color w:val="000000"/>
          <w:sz w:val="20"/>
          <w:szCs w:val="20"/>
        </w:rPr>
        <w:t>.</w:t>
      </w:r>
    </w:p>
    <w:p w:rsidR="003E107B" w:rsidRDefault="003E107B" w:rsidP="003E107B">
      <w:pPr>
        <w:ind w:firstLine="426"/>
        <w:jc w:val="both"/>
        <w:rPr>
          <w:color w:val="000000"/>
          <w:sz w:val="20"/>
          <w:szCs w:val="20"/>
        </w:rPr>
      </w:pPr>
      <w:r>
        <w:rPr>
          <w:color w:val="000000"/>
          <w:sz w:val="20"/>
          <w:szCs w:val="20"/>
        </w:rPr>
        <w:t>В обозначении допускается не указывать допуски </w:t>
      </w:r>
      <w:proofErr w:type="spellStart"/>
      <w:r>
        <w:rPr>
          <w:rStyle w:val="spelle"/>
          <w:color w:val="000000"/>
          <w:sz w:val="20"/>
          <w:szCs w:val="20"/>
        </w:rPr>
        <w:t>нецентрирующих</w:t>
      </w:r>
      <w:proofErr w:type="spellEnd"/>
      <w:r>
        <w:rPr>
          <w:color w:val="000000"/>
          <w:sz w:val="20"/>
          <w:szCs w:val="20"/>
        </w:rPr>
        <w:t> диаметров.</w:t>
      </w:r>
    </w:p>
    <w:p w:rsidR="003E107B" w:rsidRDefault="003E107B" w:rsidP="003E107B">
      <w:pPr>
        <w:ind w:firstLine="426"/>
        <w:jc w:val="both"/>
        <w:rPr>
          <w:color w:val="000000"/>
          <w:sz w:val="20"/>
          <w:szCs w:val="20"/>
        </w:rPr>
      </w:pPr>
      <w:r>
        <w:rPr>
          <w:color w:val="000000"/>
          <w:sz w:val="20"/>
          <w:szCs w:val="20"/>
        </w:rPr>
        <w:t>Допуски и посадки </w:t>
      </w:r>
      <w:proofErr w:type="spellStart"/>
      <w:r>
        <w:rPr>
          <w:rStyle w:val="spelle"/>
          <w:color w:val="000000"/>
          <w:sz w:val="20"/>
          <w:szCs w:val="20"/>
        </w:rPr>
        <w:t>прямобочных</w:t>
      </w:r>
      <w:proofErr w:type="spellEnd"/>
      <w:r>
        <w:rPr>
          <w:color w:val="000000"/>
          <w:sz w:val="20"/>
          <w:szCs w:val="20"/>
        </w:rPr>
        <w:t> шлицевых соединений приведены в таблицах.</w:t>
      </w:r>
    </w:p>
    <w:p w:rsidR="003E107B" w:rsidRDefault="003E107B" w:rsidP="003E107B">
      <w:pPr>
        <w:ind w:firstLine="426"/>
        <w:jc w:val="both"/>
        <w:rPr>
          <w:color w:val="000000"/>
          <w:sz w:val="20"/>
          <w:szCs w:val="20"/>
        </w:rPr>
      </w:pPr>
      <w:r>
        <w:rPr>
          <w:b/>
          <w:bCs/>
          <w:color w:val="000000"/>
          <w:sz w:val="20"/>
          <w:szCs w:val="20"/>
        </w:rPr>
        <w:t>Пример условного обозначения</w:t>
      </w:r>
      <w:r>
        <w:rPr>
          <w:color w:val="000000"/>
          <w:sz w:val="20"/>
          <w:szCs w:val="20"/>
        </w:rPr>
        <w:t> соединения, втулки и вала:</w:t>
      </w:r>
    </w:p>
    <w:p w:rsidR="003E107B" w:rsidRDefault="003E107B" w:rsidP="003E107B">
      <w:pPr>
        <w:ind w:firstLine="426"/>
        <w:jc w:val="both"/>
        <w:rPr>
          <w:color w:val="000000"/>
          <w:sz w:val="20"/>
          <w:szCs w:val="20"/>
        </w:rPr>
      </w:pPr>
      <w:r>
        <w:rPr>
          <w:color w:val="000000"/>
          <w:sz w:val="20"/>
          <w:szCs w:val="20"/>
        </w:rPr>
        <w:t>- для шлицевого соединения с числом шлицев </w:t>
      </w:r>
      <w:r>
        <w:rPr>
          <w:color w:val="000000"/>
          <w:sz w:val="20"/>
          <w:szCs w:val="20"/>
          <w:lang w:val="en-US"/>
        </w:rPr>
        <w:t>z</w:t>
      </w:r>
      <w:r>
        <w:rPr>
          <w:color w:val="000000"/>
          <w:sz w:val="20"/>
          <w:szCs w:val="20"/>
        </w:rPr>
        <w:t>=8, внутренним диаметром </w:t>
      </w:r>
      <w:r>
        <w:rPr>
          <w:color w:val="000000"/>
          <w:sz w:val="20"/>
          <w:szCs w:val="20"/>
          <w:lang w:val="en-US"/>
        </w:rPr>
        <w:t>d</w:t>
      </w:r>
      <w:r>
        <w:rPr>
          <w:color w:val="000000"/>
          <w:sz w:val="20"/>
          <w:szCs w:val="20"/>
        </w:rPr>
        <w:t>=42 мм, наружным диаметром </w:t>
      </w:r>
      <w:r>
        <w:rPr>
          <w:color w:val="000000"/>
          <w:sz w:val="20"/>
          <w:szCs w:val="20"/>
          <w:lang w:val="en-US"/>
        </w:rPr>
        <w:t>D</w:t>
      </w:r>
      <w:r>
        <w:rPr>
          <w:color w:val="000000"/>
          <w:sz w:val="20"/>
          <w:szCs w:val="20"/>
        </w:rPr>
        <w:t>=46 мм, шириной шлица </w:t>
      </w:r>
      <w:r>
        <w:rPr>
          <w:color w:val="000000"/>
          <w:sz w:val="20"/>
          <w:szCs w:val="20"/>
          <w:lang w:val="en-US"/>
        </w:rPr>
        <w:t>b</w:t>
      </w:r>
      <w:r>
        <w:rPr>
          <w:color w:val="000000"/>
          <w:sz w:val="20"/>
          <w:szCs w:val="20"/>
        </w:rPr>
        <w:t>=8 мм, с центрированием по </w:t>
      </w:r>
      <w:r>
        <w:rPr>
          <w:color w:val="000000"/>
          <w:sz w:val="20"/>
          <w:szCs w:val="20"/>
          <w:lang w:val="en-US"/>
        </w:rPr>
        <w:t>d</w:t>
      </w:r>
      <w:r>
        <w:rPr>
          <w:color w:val="000000"/>
          <w:sz w:val="20"/>
          <w:szCs w:val="20"/>
        </w:rPr>
        <w:t>, с посадками по </w:t>
      </w:r>
      <w:r>
        <w:rPr>
          <w:color w:val="000000"/>
          <w:sz w:val="20"/>
          <w:szCs w:val="20"/>
          <w:lang w:val="en-US"/>
        </w:rPr>
        <w:t>d</w:t>
      </w:r>
      <w:r>
        <w:rPr>
          <w:color w:val="000000"/>
          <w:sz w:val="20"/>
          <w:szCs w:val="20"/>
        </w:rPr>
        <w:t> - </w:t>
      </w:r>
      <w:r>
        <w:rPr>
          <w:color w:val="000000"/>
          <w:sz w:val="20"/>
          <w:szCs w:val="20"/>
          <w:lang w:val="en-US"/>
        </w:rPr>
        <w:t>H</w:t>
      </w:r>
      <w:r>
        <w:rPr>
          <w:color w:val="000000"/>
          <w:sz w:val="20"/>
          <w:szCs w:val="20"/>
        </w:rPr>
        <w:t>7/</w:t>
      </w:r>
      <w:r>
        <w:rPr>
          <w:color w:val="000000"/>
          <w:sz w:val="20"/>
          <w:szCs w:val="20"/>
          <w:lang w:val="en-US"/>
        </w:rPr>
        <w:t>f</w:t>
      </w:r>
      <w:r>
        <w:rPr>
          <w:color w:val="000000"/>
          <w:sz w:val="20"/>
          <w:szCs w:val="20"/>
        </w:rPr>
        <w:t>7 и по </w:t>
      </w:r>
      <w:r>
        <w:rPr>
          <w:color w:val="000000"/>
          <w:sz w:val="20"/>
          <w:szCs w:val="20"/>
          <w:lang w:val="en-US"/>
        </w:rPr>
        <w:t>b</w:t>
      </w:r>
      <w:r>
        <w:rPr>
          <w:color w:val="000000"/>
          <w:sz w:val="20"/>
          <w:szCs w:val="20"/>
        </w:rPr>
        <w:t> - </w:t>
      </w:r>
      <w:r>
        <w:rPr>
          <w:color w:val="000000"/>
          <w:sz w:val="20"/>
          <w:szCs w:val="20"/>
          <w:lang w:val="en-US"/>
        </w:rPr>
        <w:t>D</w:t>
      </w:r>
      <w:r>
        <w:rPr>
          <w:color w:val="000000"/>
          <w:sz w:val="20"/>
          <w:szCs w:val="20"/>
        </w:rPr>
        <w:t>9/</w:t>
      </w:r>
      <w:r>
        <w:rPr>
          <w:color w:val="000000"/>
          <w:sz w:val="20"/>
          <w:szCs w:val="20"/>
          <w:lang w:val="en-US"/>
        </w:rPr>
        <w:t>h</w:t>
      </w:r>
      <w:r>
        <w:rPr>
          <w:color w:val="000000"/>
          <w:sz w:val="20"/>
          <w:szCs w:val="20"/>
        </w:rPr>
        <w:t>9:</w:t>
      </w:r>
    </w:p>
    <w:p w:rsidR="003E107B" w:rsidRDefault="003E107B" w:rsidP="003E107B">
      <w:pPr>
        <w:ind w:firstLine="426"/>
        <w:rPr>
          <w:color w:val="000000"/>
          <w:sz w:val="20"/>
          <w:szCs w:val="20"/>
        </w:rPr>
      </w:pPr>
      <w:r>
        <w:rPr>
          <w:noProof/>
          <w:color w:val="000000"/>
          <w:sz w:val="20"/>
          <w:szCs w:val="20"/>
          <w:lang w:eastAsia="ru-RU"/>
        </w:rPr>
        <w:drawing>
          <wp:inline distT="0" distB="0" distL="0" distR="0">
            <wp:extent cx="1485900" cy="314325"/>
            <wp:effectExtent l="19050" t="0" r="0" b="0"/>
            <wp:docPr id="35" name="Рисунок 35" descr="http://www.detalmach.ru/lect36.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etalmach.ru/lect36.files/image129.gif"/>
                    <pic:cNvPicPr>
                      <a:picLocks noChangeAspect="1" noChangeArrowheads="1"/>
                    </pic:cNvPicPr>
                  </pic:nvPicPr>
                  <pic:blipFill>
                    <a:blip r:embed="rId23" cstate="print"/>
                    <a:srcRect/>
                    <a:stretch>
                      <a:fillRect/>
                    </a:stretch>
                  </pic:blipFill>
                  <pic:spPr bwMode="auto">
                    <a:xfrm>
                      <a:off x="0" y="0"/>
                      <a:ext cx="1485900" cy="314325"/>
                    </a:xfrm>
                    <a:prstGeom prst="rect">
                      <a:avLst/>
                    </a:prstGeom>
                    <a:noFill/>
                    <a:ln w="9525">
                      <a:noFill/>
                      <a:miter lim="800000"/>
                      <a:headEnd/>
                      <a:tailEnd/>
                    </a:ln>
                  </pic:spPr>
                </pic:pic>
              </a:graphicData>
            </a:graphic>
          </wp:inline>
        </w:drawing>
      </w:r>
    </w:p>
    <w:p w:rsidR="003E107B" w:rsidRDefault="003E107B" w:rsidP="003E107B">
      <w:pPr>
        <w:ind w:firstLine="426"/>
        <w:rPr>
          <w:color w:val="000000"/>
          <w:sz w:val="20"/>
          <w:szCs w:val="20"/>
        </w:rPr>
      </w:pPr>
      <w:r>
        <w:rPr>
          <w:color w:val="000000"/>
          <w:sz w:val="20"/>
          <w:szCs w:val="20"/>
        </w:rPr>
        <w:t>- для отверстия этого же соединения:</w:t>
      </w:r>
    </w:p>
    <w:p w:rsidR="003E107B" w:rsidRDefault="003E107B" w:rsidP="003E107B">
      <w:pPr>
        <w:ind w:firstLine="426"/>
        <w:rPr>
          <w:color w:val="000000"/>
          <w:sz w:val="20"/>
          <w:szCs w:val="20"/>
        </w:rPr>
      </w:pPr>
      <w:proofErr w:type="gramStart"/>
      <w:r>
        <w:rPr>
          <w:rStyle w:val="grame"/>
          <w:i/>
          <w:iCs/>
          <w:color w:val="000000"/>
          <w:sz w:val="20"/>
          <w:szCs w:val="20"/>
          <w:lang w:val="en-US"/>
        </w:rPr>
        <w:t>d</w:t>
      </w:r>
      <w:r>
        <w:rPr>
          <w:rStyle w:val="grame"/>
          <w:i/>
          <w:iCs/>
          <w:color w:val="000000"/>
          <w:sz w:val="20"/>
          <w:szCs w:val="20"/>
        </w:rPr>
        <w:t>-</w:t>
      </w:r>
      <w:r>
        <w:rPr>
          <w:rStyle w:val="grame"/>
          <w:color w:val="000000"/>
          <w:sz w:val="20"/>
          <w:szCs w:val="20"/>
        </w:rPr>
        <w:t>8</w:t>
      </w:r>
      <w:r>
        <w:rPr>
          <w:rStyle w:val="grame"/>
          <w:rFonts w:ascii="Cambria Math" w:hAnsi="Cambria Math"/>
          <w:i/>
          <w:iCs/>
          <w:color w:val="000000"/>
          <w:sz w:val="20"/>
          <w:szCs w:val="20"/>
        </w:rPr>
        <w:t>×</w:t>
      </w:r>
      <w:proofErr w:type="gramEnd"/>
      <w:r>
        <w:rPr>
          <w:i/>
          <w:iCs/>
          <w:color w:val="000000"/>
          <w:sz w:val="20"/>
          <w:szCs w:val="20"/>
          <w:lang w:val="en-US"/>
        </w:rPr>
        <w:t>H</w:t>
      </w:r>
      <w:r>
        <w:rPr>
          <w:i/>
          <w:iCs/>
          <w:color w:val="000000"/>
          <w:sz w:val="20"/>
          <w:szCs w:val="20"/>
        </w:rPr>
        <w:t>7</w:t>
      </w:r>
      <w:r>
        <w:rPr>
          <w:rFonts w:ascii="Cambria Math" w:hAnsi="Cambria Math"/>
          <w:i/>
          <w:iCs/>
          <w:color w:val="000000"/>
          <w:sz w:val="20"/>
          <w:szCs w:val="20"/>
        </w:rPr>
        <w:t>×</w:t>
      </w:r>
      <w:r>
        <w:rPr>
          <w:color w:val="000000"/>
          <w:sz w:val="20"/>
          <w:szCs w:val="20"/>
        </w:rPr>
        <w:t>46</w:t>
      </w:r>
      <w:r>
        <w:rPr>
          <w:rFonts w:ascii="Cambria Math" w:hAnsi="Cambria Math"/>
          <w:i/>
          <w:iCs/>
          <w:color w:val="000000"/>
          <w:sz w:val="20"/>
          <w:szCs w:val="20"/>
        </w:rPr>
        <w:t>×</w:t>
      </w:r>
      <w:r>
        <w:rPr>
          <w:color w:val="000000"/>
          <w:sz w:val="20"/>
          <w:szCs w:val="20"/>
        </w:rPr>
        <w:t>8</w:t>
      </w:r>
      <w:r>
        <w:rPr>
          <w:i/>
          <w:iCs/>
          <w:color w:val="000000"/>
          <w:sz w:val="20"/>
          <w:szCs w:val="20"/>
          <w:lang w:val="en-US"/>
        </w:rPr>
        <w:t>D</w:t>
      </w:r>
      <w:r>
        <w:rPr>
          <w:color w:val="000000"/>
          <w:sz w:val="20"/>
          <w:szCs w:val="20"/>
        </w:rPr>
        <w:t>9</w:t>
      </w:r>
      <w:r>
        <w:rPr>
          <w:i/>
          <w:iCs/>
          <w:color w:val="000000"/>
          <w:sz w:val="20"/>
          <w:szCs w:val="20"/>
        </w:rPr>
        <w:t>,</w:t>
      </w:r>
    </w:p>
    <w:p w:rsidR="003E107B" w:rsidRDefault="003E107B" w:rsidP="003E107B">
      <w:pPr>
        <w:ind w:firstLine="426"/>
        <w:rPr>
          <w:color w:val="000000"/>
          <w:sz w:val="20"/>
          <w:szCs w:val="20"/>
        </w:rPr>
      </w:pPr>
      <w:r>
        <w:rPr>
          <w:color w:val="000000"/>
          <w:sz w:val="20"/>
          <w:szCs w:val="20"/>
        </w:rPr>
        <w:t>- для вала этого же соединения:</w:t>
      </w:r>
    </w:p>
    <w:p w:rsidR="003E107B" w:rsidRDefault="003E107B" w:rsidP="003E107B">
      <w:pPr>
        <w:ind w:firstLine="426"/>
        <w:rPr>
          <w:color w:val="000000"/>
          <w:sz w:val="20"/>
          <w:szCs w:val="20"/>
        </w:rPr>
      </w:pPr>
      <w:proofErr w:type="gramStart"/>
      <w:r>
        <w:rPr>
          <w:rStyle w:val="grame"/>
          <w:i/>
          <w:iCs/>
          <w:color w:val="000000"/>
          <w:sz w:val="20"/>
          <w:szCs w:val="20"/>
          <w:lang w:val="en-US"/>
        </w:rPr>
        <w:t>d</w:t>
      </w:r>
      <w:r>
        <w:rPr>
          <w:rStyle w:val="grame"/>
          <w:i/>
          <w:iCs/>
          <w:color w:val="000000"/>
          <w:sz w:val="20"/>
          <w:szCs w:val="20"/>
        </w:rPr>
        <w:t>-</w:t>
      </w:r>
      <w:r>
        <w:rPr>
          <w:rStyle w:val="grame"/>
          <w:color w:val="000000"/>
          <w:sz w:val="20"/>
          <w:szCs w:val="20"/>
        </w:rPr>
        <w:t>8</w:t>
      </w:r>
      <w:r>
        <w:rPr>
          <w:rStyle w:val="grame"/>
          <w:rFonts w:ascii="Cambria Math" w:hAnsi="Cambria Math"/>
          <w:i/>
          <w:iCs/>
          <w:color w:val="000000"/>
          <w:sz w:val="20"/>
          <w:szCs w:val="20"/>
        </w:rPr>
        <w:t>×</w:t>
      </w:r>
      <w:proofErr w:type="gramEnd"/>
      <w:r>
        <w:rPr>
          <w:color w:val="000000"/>
          <w:sz w:val="20"/>
          <w:szCs w:val="20"/>
        </w:rPr>
        <w:t>42</w:t>
      </w:r>
      <w:r>
        <w:rPr>
          <w:i/>
          <w:iCs/>
          <w:color w:val="000000"/>
          <w:sz w:val="20"/>
          <w:szCs w:val="20"/>
          <w:lang w:val="en-US"/>
        </w:rPr>
        <w:t>f</w:t>
      </w:r>
      <w:r>
        <w:rPr>
          <w:i/>
          <w:iCs/>
          <w:color w:val="000000"/>
          <w:sz w:val="20"/>
          <w:szCs w:val="20"/>
        </w:rPr>
        <w:t>7</w:t>
      </w:r>
      <w:r>
        <w:rPr>
          <w:rFonts w:ascii="Cambria Math" w:hAnsi="Cambria Math"/>
          <w:i/>
          <w:iCs/>
          <w:color w:val="000000"/>
          <w:sz w:val="20"/>
          <w:szCs w:val="20"/>
        </w:rPr>
        <w:t>×</w:t>
      </w:r>
      <w:r>
        <w:rPr>
          <w:color w:val="000000"/>
          <w:sz w:val="20"/>
          <w:szCs w:val="20"/>
        </w:rPr>
        <w:t>46</w:t>
      </w:r>
      <w:r>
        <w:rPr>
          <w:rFonts w:ascii="Cambria Math" w:hAnsi="Cambria Math"/>
          <w:i/>
          <w:iCs/>
          <w:color w:val="000000"/>
          <w:sz w:val="20"/>
          <w:szCs w:val="20"/>
        </w:rPr>
        <w:t>×</w:t>
      </w:r>
      <w:r>
        <w:rPr>
          <w:color w:val="000000"/>
          <w:sz w:val="20"/>
          <w:szCs w:val="20"/>
        </w:rPr>
        <w:t>8</w:t>
      </w:r>
      <w:r>
        <w:rPr>
          <w:i/>
          <w:iCs/>
          <w:color w:val="000000"/>
          <w:sz w:val="20"/>
          <w:szCs w:val="20"/>
          <w:lang w:val="en-US"/>
        </w:rPr>
        <w:t>h</w:t>
      </w:r>
      <w:r>
        <w:rPr>
          <w:color w:val="000000"/>
          <w:sz w:val="20"/>
          <w:szCs w:val="20"/>
        </w:rPr>
        <w:t>9</w:t>
      </w:r>
      <w:r>
        <w:rPr>
          <w:i/>
          <w:iCs/>
          <w:color w:val="000000"/>
          <w:sz w:val="20"/>
          <w:szCs w:val="20"/>
        </w:rPr>
        <w:t>.</w:t>
      </w:r>
    </w:p>
    <w:p w:rsidR="003E107B" w:rsidRDefault="003E107B" w:rsidP="003E107B">
      <w:pPr>
        <w:ind w:firstLine="357"/>
        <w:jc w:val="both"/>
        <w:rPr>
          <w:color w:val="000000"/>
          <w:sz w:val="20"/>
          <w:szCs w:val="20"/>
        </w:rPr>
      </w:pPr>
      <w:r>
        <w:rPr>
          <w:color w:val="000000"/>
          <w:sz w:val="20"/>
          <w:szCs w:val="20"/>
        </w:rPr>
        <w:lastRenderedPageBreak/>
        <w:t>По ГОСТ 1139-80 предусматривается три серии соединений с </w:t>
      </w:r>
      <w:proofErr w:type="spellStart"/>
      <w:r>
        <w:rPr>
          <w:rStyle w:val="spelle"/>
          <w:color w:val="000000"/>
          <w:sz w:val="20"/>
          <w:szCs w:val="20"/>
        </w:rPr>
        <w:t>прямобочным</w:t>
      </w:r>
      <w:proofErr w:type="spellEnd"/>
      <w:r>
        <w:rPr>
          <w:color w:val="000000"/>
          <w:sz w:val="20"/>
          <w:szCs w:val="20"/>
        </w:rPr>
        <w:t> профилем зубьев: легкую, среднюю и тяжелую (табл. 3), которые отличаются высотой и числом зубьев </w:t>
      </w:r>
      <w:r>
        <w:rPr>
          <w:i/>
          <w:iCs/>
          <w:color w:val="000000"/>
          <w:sz w:val="20"/>
          <w:szCs w:val="20"/>
          <w:lang w:val="en-US"/>
        </w:rPr>
        <w:t>z</w:t>
      </w:r>
      <w:r>
        <w:rPr>
          <w:i/>
          <w:iCs/>
          <w:color w:val="000000"/>
          <w:sz w:val="20"/>
          <w:szCs w:val="20"/>
        </w:rPr>
        <w:t>. </w:t>
      </w:r>
      <w:proofErr w:type="gramStart"/>
      <w:r>
        <w:rPr>
          <w:rStyle w:val="grame"/>
          <w:color w:val="000000"/>
          <w:sz w:val="20"/>
          <w:szCs w:val="20"/>
        </w:rPr>
        <w:t>Легкая серия рекомендуется для неподвижных соединений, средняя – для подвижных, при перемещении ступицы не под нагрузкой.</w:t>
      </w:r>
      <w:proofErr w:type="gramEnd"/>
      <w:r>
        <w:rPr>
          <w:color w:val="000000"/>
          <w:sz w:val="20"/>
          <w:szCs w:val="20"/>
        </w:rPr>
        <w:t> Тяжелая серия имеет более высокие зубья с большим числом. Рекомендуется для передачи больших вращающих моментов, а также для подвижных соединений при перемещении ступицы под нагрузкой.</w:t>
      </w:r>
    </w:p>
    <w:p w:rsidR="003E107B" w:rsidRDefault="003E107B" w:rsidP="003E107B">
      <w:pPr>
        <w:ind w:firstLine="357"/>
        <w:jc w:val="both"/>
        <w:rPr>
          <w:color w:val="000000"/>
          <w:sz w:val="20"/>
          <w:szCs w:val="20"/>
        </w:rPr>
      </w:pPr>
      <w:r>
        <w:rPr>
          <w:color w:val="000000"/>
          <w:sz w:val="20"/>
          <w:szCs w:val="20"/>
        </w:rPr>
        <w:t> </w:t>
      </w:r>
    </w:p>
    <w:p w:rsidR="003E107B" w:rsidRDefault="003E107B" w:rsidP="003E107B">
      <w:pPr>
        <w:ind w:firstLine="357"/>
        <w:jc w:val="both"/>
        <w:rPr>
          <w:color w:val="000000"/>
          <w:sz w:val="20"/>
          <w:szCs w:val="20"/>
        </w:rPr>
      </w:pPr>
      <w:r>
        <w:rPr>
          <w:color w:val="000000"/>
          <w:sz w:val="20"/>
          <w:szCs w:val="20"/>
        </w:rPr>
        <w:t>Соединения с </w:t>
      </w:r>
      <w:proofErr w:type="spellStart"/>
      <w:r>
        <w:rPr>
          <w:rStyle w:val="spelle"/>
          <w:b/>
          <w:bCs/>
          <w:i/>
          <w:iCs/>
          <w:color w:val="000000"/>
          <w:sz w:val="20"/>
          <w:szCs w:val="20"/>
        </w:rPr>
        <w:t>эвольвентным</w:t>
      </w:r>
      <w:proofErr w:type="spellEnd"/>
      <w:r>
        <w:rPr>
          <w:b/>
          <w:bCs/>
          <w:i/>
          <w:iCs/>
          <w:color w:val="000000"/>
          <w:sz w:val="20"/>
          <w:szCs w:val="20"/>
        </w:rPr>
        <w:t> профилем</w:t>
      </w:r>
      <w:r>
        <w:rPr>
          <w:i/>
          <w:iCs/>
          <w:color w:val="000000"/>
          <w:sz w:val="20"/>
          <w:szCs w:val="20"/>
        </w:rPr>
        <w:t> </w:t>
      </w:r>
      <w:r>
        <w:rPr>
          <w:color w:val="000000"/>
          <w:sz w:val="20"/>
          <w:szCs w:val="20"/>
        </w:rPr>
        <w:t>зубьев тоже стандартизованы и используются так же, как и </w:t>
      </w:r>
      <w:proofErr w:type="spellStart"/>
      <w:r>
        <w:rPr>
          <w:rStyle w:val="spelle"/>
          <w:color w:val="000000"/>
          <w:sz w:val="20"/>
          <w:szCs w:val="20"/>
        </w:rPr>
        <w:t>прямобочные</w:t>
      </w:r>
      <w:proofErr w:type="spellEnd"/>
      <w:r>
        <w:rPr>
          <w:color w:val="000000"/>
          <w:sz w:val="20"/>
          <w:szCs w:val="20"/>
        </w:rPr>
        <w:t>, в подвижных и неподвижных соединениях. Угол профиля образующей рейки </w:t>
      </w:r>
      <w:proofErr w:type="spellStart"/>
      <w:r>
        <w:rPr>
          <w:rFonts w:ascii="Cambria Math" w:hAnsi="Cambria Math"/>
          <w:color w:val="000000"/>
          <w:sz w:val="20"/>
          <w:szCs w:val="20"/>
        </w:rPr>
        <w:t>α</w:t>
      </w:r>
      <w:proofErr w:type="spellEnd"/>
      <w:r>
        <w:rPr>
          <w:color w:val="000000"/>
          <w:sz w:val="20"/>
          <w:szCs w:val="20"/>
        </w:rPr>
        <w:t>= 30°. Высота шлица </w:t>
      </w:r>
      <w:r w:rsidRPr="003E107B">
        <w:rPr>
          <w:color w:val="000000"/>
          <w:sz w:val="20"/>
          <w:szCs w:val="20"/>
        </w:rPr>
        <w:t>(0,8… 1,0)</w:t>
      </w:r>
      <w:r>
        <w:rPr>
          <w:i/>
          <w:iCs/>
          <w:color w:val="000000"/>
          <w:sz w:val="20"/>
          <w:szCs w:val="20"/>
          <w:lang w:val="en-US"/>
        </w:rPr>
        <w:t>m</w:t>
      </w:r>
      <w:r w:rsidRPr="003E107B">
        <w:rPr>
          <w:color w:val="000000"/>
          <w:sz w:val="20"/>
          <w:szCs w:val="20"/>
        </w:rPr>
        <w:t>.</w:t>
      </w:r>
      <w:r>
        <w:rPr>
          <w:color w:val="000000"/>
          <w:sz w:val="20"/>
          <w:szCs w:val="20"/>
          <w:lang w:val="en-US"/>
        </w:rPr>
        <w:t> </w:t>
      </w:r>
      <w:r>
        <w:rPr>
          <w:color w:val="000000"/>
          <w:sz w:val="20"/>
          <w:szCs w:val="20"/>
        </w:rPr>
        <w:t>Ножка зуба усилена. Соединения выполняются по ГОСТ 6033-80 с центрированием по боковым поверхностям зубьев (рис.19,а), реже по наружному диаметру (рис.19,б).</w:t>
      </w:r>
    </w:p>
    <w:p w:rsidR="003E107B" w:rsidRDefault="003E107B" w:rsidP="003E107B">
      <w:pPr>
        <w:jc w:val="center"/>
        <w:rPr>
          <w:color w:val="000000"/>
          <w:sz w:val="20"/>
          <w:szCs w:val="20"/>
        </w:rPr>
      </w:pPr>
      <w:r>
        <w:rPr>
          <w:noProof/>
          <w:color w:val="000000"/>
          <w:sz w:val="20"/>
          <w:szCs w:val="20"/>
          <w:lang w:eastAsia="ru-RU"/>
        </w:rPr>
        <w:drawing>
          <wp:inline distT="0" distB="0" distL="0" distR="0">
            <wp:extent cx="4019550" cy="1428750"/>
            <wp:effectExtent l="19050" t="0" r="0" b="0"/>
            <wp:docPr id="36" name="Рисунок 36" descr="7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7_8"/>
                    <pic:cNvPicPr>
                      <a:picLocks noChangeAspect="1" noChangeArrowheads="1"/>
                    </pic:cNvPicPr>
                  </pic:nvPicPr>
                  <pic:blipFill>
                    <a:blip r:embed="rId24" cstate="print"/>
                    <a:srcRect/>
                    <a:stretch>
                      <a:fillRect/>
                    </a:stretch>
                  </pic:blipFill>
                  <pic:spPr bwMode="auto">
                    <a:xfrm>
                      <a:off x="0" y="0"/>
                      <a:ext cx="4019550" cy="1428750"/>
                    </a:xfrm>
                    <a:prstGeom prst="rect">
                      <a:avLst/>
                    </a:prstGeom>
                    <a:noFill/>
                    <a:ln w="9525">
                      <a:noFill/>
                      <a:miter lim="800000"/>
                      <a:headEnd/>
                      <a:tailEnd/>
                    </a:ln>
                  </pic:spPr>
                </pic:pic>
              </a:graphicData>
            </a:graphic>
          </wp:inline>
        </w:drawing>
      </w:r>
    </w:p>
    <w:p w:rsidR="003E107B" w:rsidRDefault="003E107B" w:rsidP="003E107B">
      <w:pPr>
        <w:jc w:val="center"/>
        <w:rPr>
          <w:color w:val="000000"/>
          <w:sz w:val="20"/>
          <w:szCs w:val="20"/>
        </w:rPr>
      </w:pPr>
      <w:r>
        <w:rPr>
          <w:b/>
          <w:bCs/>
          <w:color w:val="000000"/>
          <w:sz w:val="20"/>
          <w:szCs w:val="20"/>
        </w:rPr>
        <w:t>Рис.19. </w:t>
      </w:r>
      <w:proofErr w:type="spellStart"/>
      <w:r>
        <w:rPr>
          <w:rStyle w:val="spelle"/>
          <w:b/>
          <w:bCs/>
          <w:color w:val="000000"/>
          <w:sz w:val="20"/>
          <w:szCs w:val="20"/>
        </w:rPr>
        <w:t>Эвольвентное</w:t>
      </w:r>
      <w:proofErr w:type="spellEnd"/>
      <w:r>
        <w:rPr>
          <w:b/>
          <w:bCs/>
          <w:color w:val="000000"/>
          <w:sz w:val="20"/>
          <w:szCs w:val="20"/>
        </w:rPr>
        <w:t xml:space="preserve"> зубчатое зацепление: а – центрирование по боковым </w:t>
      </w:r>
      <w:proofErr w:type="gramStart"/>
      <w:r>
        <w:rPr>
          <w:b/>
          <w:bCs/>
          <w:color w:val="000000"/>
          <w:sz w:val="20"/>
          <w:szCs w:val="20"/>
        </w:rPr>
        <w:t>граням;</w:t>
      </w:r>
    </w:p>
    <w:p w:rsidR="003E107B" w:rsidRDefault="003E107B" w:rsidP="003E107B">
      <w:pPr>
        <w:jc w:val="center"/>
        <w:rPr>
          <w:color w:val="000000"/>
          <w:sz w:val="20"/>
          <w:szCs w:val="20"/>
        </w:rPr>
      </w:pPr>
      <w:r>
        <w:rPr>
          <w:rStyle w:val="grame"/>
          <w:b/>
          <w:bCs/>
          <w:color w:val="000000"/>
          <w:sz w:val="20"/>
          <w:szCs w:val="20"/>
        </w:rPr>
        <w:t>б</w:t>
      </w:r>
      <w:proofErr w:type="gramEnd"/>
      <w:r>
        <w:rPr>
          <w:b/>
          <w:bCs/>
          <w:color w:val="000000"/>
          <w:sz w:val="20"/>
          <w:szCs w:val="20"/>
        </w:rPr>
        <w:t> – центрирование по наружному диаметру</w:t>
      </w:r>
    </w:p>
    <w:p w:rsidR="003E107B" w:rsidRDefault="003E107B" w:rsidP="003E107B">
      <w:pPr>
        <w:jc w:val="center"/>
        <w:rPr>
          <w:color w:val="000000"/>
          <w:sz w:val="20"/>
          <w:szCs w:val="20"/>
        </w:rPr>
      </w:pPr>
      <w:r>
        <w:rPr>
          <w:color w:val="000000"/>
          <w:sz w:val="20"/>
          <w:szCs w:val="20"/>
        </w:rPr>
        <w:t> </w:t>
      </w:r>
    </w:p>
    <w:p w:rsidR="003E107B" w:rsidRDefault="003E107B" w:rsidP="003E107B">
      <w:pPr>
        <w:ind w:firstLine="426"/>
        <w:jc w:val="both"/>
        <w:rPr>
          <w:color w:val="000000"/>
          <w:sz w:val="20"/>
          <w:szCs w:val="20"/>
        </w:rPr>
      </w:pPr>
      <w:r>
        <w:rPr>
          <w:color w:val="000000"/>
          <w:sz w:val="20"/>
          <w:szCs w:val="20"/>
        </w:rPr>
        <w:t>По сравнению с </w:t>
      </w:r>
      <w:proofErr w:type="spellStart"/>
      <w:r>
        <w:rPr>
          <w:rStyle w:val="spelle"/>
          <w:color w:val="000000"/>
          <w:sz w:val="20"/>
          <w:szCs w:val="20"/>
        </w:rPr>
        <w:t>прямобочными</w:t>
      </w:r>
      <w:proofErr w:type="spellEnd"/>
      <w:r>
        <w:rPr>
          <w:color w:val="000000"/>
          <w:sz w:val="20"/>
          <w:szCs w:val="20"/>
        </w:rPr>
        <w:t> зубьями имеют повышенную прочность, лучше центрируют вал в ступице, позволяют применять типовые процессы </w:t>
      </w:r>
      <w:proofErr w:type="spellStart"/>
      <w:r>
        <w:rPr>
          <w:rStyle w:val="spelle"/>
          <w:color w:val="000000"/>
          <w:sz w:val="20"/>
          <w:szCs w:val="20"/>
        </w:rPr>
        <w:t>зубонарезания</w:t>
      </w:r>
      <w:proofErr w:type="spellEnd"/>
      <w:r>
        <w:rPr>
          <w:color w:val="000000"/>
          <w:sz w:val="20"/>
          <w:szCs w:val="20"/>
        </w:rPr>
        <w:t>,  имеют высокую технологичность и более низкую стоимость изготовления шлицевых валов. </w:t>
      </w:r>
      <w:proofErr w:type="spellStart"/>
      <w:r>
        <w:rPr>
          <w:rStyle w:val="spelle"/>
          <w:color w:val="000000"/>
          <w:sz w:val="20"/>
          <w:szCs w:val="20"/>
        </w:rPr>
        <w:t>Эвольвентные</w:t>
      </w:r>
      <w:proofErr w:type="spellEnd"/>
      <w:r>
        <w:rPr>
          <w:color w:val="000000"/>
          <w:sz w:val="20"/>
          <w:szCs w:val="20"/>
        </w:rPr>
        <w:t> шлицы создают меньшую концентрацию напряжений (примерно в 2 раза) у основания шлица, поэтому в настоящее время получают преимущественное распространение. Вследствие высокой стоимости протяжек для изготовления шлицев в ступицах малых и средних размеров – </w:t>
      </w:r>
      <w:proofErr w:type="spellStart"/>
      <w:r>
        <w:rPr>
          <w:rStyle w:val="spelle"/>
          <w:color w:val="000000"/>
          <w:sz w:val="20"/>
          <w:szCs w:val="20"/>
        </w:rPr>
        <w:t>эвольвентные</w:t>
      </w:r>
      <w:proofErr w:type="spellEnd"/>
      <w:r>
        <w:rPr>
          <w:color w:val="000000"/>
          <w:sz w:val="20"/>
          <w:szCs w:val="20"/>
        </w:rPr>
        <w:t> шлицевые соединения применяются реже </w:t>
      </w:r>
      <w:proofErr w:type="spellStart"/>
      <w:r>
        <w:rPr>
          <w:rStyle w:val="spelle"/>
          <w:color w:val="000000"/>
          <w:sz w:val="20"/>
          <w:szCs w:val="20"/>
        </w:rPr>
        <w:t>прямобочных</w:t>
      </w:r>
      <w:proofErr w:type="spellEnd"/>
      <w:r>
        <w:rPr>
          <w:color w:val="000000"/>
          <w:sz w:val="20"/>
          <w:szCs w:val="20"/>
        </w:rPr>
        <w:t>.</w:t>
      </w:r>
    </w:p>
    <w:p w:rsidR="003E107B" w:rsidRDefault="003E107B" w:rsidP="003E107B">
      <w:pPr>
        <w:ind w:firstLine="426"/>
        <w:jc w:val="both"/>
        <w:rPr>
          <w:color w:val="000000"/>
          <w:sz w:val="20"/>
          <w:szCs w:val="20"/>
        </w:rPr>
      </w:pPr>
      <w:r>
        <w:rPr>
          <w:color w:val="000000"/>
          <w:sz w:val="20"/>
          <w:szCs w:val="20"/>
        </w:rPr>
        <w:t> Рекомендуется для передачи больших вращающих моментов при повышенной точности центрирования.</w:t>
      </w:r>
    </w:p>
    <w:p w:rsidR="003E107B" w:rsidRDefault="003E107B" w:rsidP="003E107B">
      <w:pPr>
        <w:ind w:firstLine="426"/>
        <w:jc w:val="both"/>
        <w:rPr>
          <w:color w:val="000000"/>
          <w:sz w:val="20"/>
          <w:szCs w:val="20"/>
        </w:rPr>
      </w:pPr>
      <w:r>
        <w:rPr>
          <w:color w:val="000000"/>
          <w:sz w:val="20"/>
          <w:szCs w:val="20"/>
        </w:rPr>
        <w:t>Эти соединения удобно изготавливать по технологии изготовления зубчатых колёс (методом обкатки). Шлицы вала при этом могут изготавливаться фрезерованием модульной червячной фрезой на </w:t>
      </w:r>
      <w:proofErr w:type="spellStart"/>
      <w:r>
        <w:rPr>
          <w:rStyle w:val="spelle"/>
          <w:color w:val="000000"/>
          <w:sz w:val="20"/>
          <w:szCs w:val="20"/>
        </w:rPr>
        <w:t>зубофрезерном</w:t>
      </w:r>
      <w:proofErr w:type="spellEnd"/>
      <w:r>
        <w:rPr>
          <w:color w:val="000000"/>
          <w:sz w:val="20"/>
          <w:szCs w:val="20"/>
        </w:rPr>
        <w:t> станке, а пазы ступицы либо долблением на </w:t>
      </w:r>
      <w:r>
        <w:rPr>
          <w:rStyle w:val="spelle"/>
          <w:color w:val="000000"/>
          <w:sz w:val="20"/>
          <w:szCs w:val="20"/>
        </w:rPr>
        <w:t>зубодолбёжном</w:t>
      </w:r>
      <w:r>
        <w:rPr>
          <w:color w:val="000000"/>
          <w:sz w:val="20"/>
          <w:szCs w:val="20"/>
        </w:rPr>
        <w:t> станке, либо протягиванием.</w:t>
      </w:r>
    </w:p>
    <w:p w:rsidR="003E107B" w:rsidRDefault="003E107B" w:rsidP="003E107B">
      <w:pPr>
        <w:ind w:firstLine="426"/>
        <w:rPr>
          <w:color w:val="000000"/>
          <w:sz w:val="20"/>
          <w:szCs w:val="20"/>
        </w:rPr>
      </w:pPr>
      <w:r>
        <w:rPr>
          <w:b/>
          <w:bCs/>
          <w:color w:val="000000"/>
          <w:sz w:val="20"/>
          <w:szCs w:val="20"/>
        </w:rPr>
        <w:t>Структура условного обозначения</w:t>
      </w:r>
      <w:r>
        <w:rPr>
          <w:color w:val="000000"/>
          <w:sz w:val="20"/>
          <w:szCs w:val="20"/>
        </w:rPr>
        <w:t> шлицевого </w:t>
      </w:r>
      <w:proofErr w:type="spellStart"/>
      <w:r>
        <w:rPr>
          <w:rStyle w:val="spelle"/>
          <w:color w:val="000000"/>
          <w:sz w:val="20"/>
          <w:szCs w:val="20"/>
        </w:rPr>
        <w:t>эвольвентного</w:t>
      </w:r>
      <w:proofErr w:type="spellEnd"/>
      <w:r>
        <w:rPr>
          <w:color w:val="000000"/>
          <w:sz w:val="20"/>
          <w:szCs w:val="20"/>
        </w:rPr>
        <w:t> соединения должна иметь следующий вид:</w:t>
      </w:r>
    </w:p>
    <w:p w:rsidR="003E107B" w:rsidRDefault="003E107B" w:rsidP="003E107B">
      <w:pPr>
        <w:ind w:firstLine="426"/>
        <w:rPr>
          <w:color w:val="000000"/>
          <w:sz w:val="20"/>
          <w:szCs w:val="20"/>
        </w:rPr>
      </w:pPr>
      <w:r>
        <w:rPr>
          <w:noProof/>
          <w:color w:val="000000"/>
          <w:sz w:val="20"/>
          <w:szCs w:val="20"/>
          <w:lang w:eastAsia="ru-RU"/>
        </w:rPr>
        <w:drawing>
          <wp:inline distT="0" distB="0" distL="0" distR="0">
            <wp:extent cx="914400" cy="285750"/>
            <wp:effectExtent l="19050" t="0" r="0" b="0"/>
            <wp:docPr id="37" name="Рисунок 37" descr="http://www.detalmach.ru/lect36.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etalmach.ru/lect36.files/image162.gif"/>
                    <pic:cNvPicPr>
                      <a:picLocks noChangeAspect="1" noChangeArrowheads="1"/>
                    </pic:cNvPicPr>
                  </pic:nvPicPr>
                  <pic:blipFill>
                    <a:blip r:embed="rId25" cstate="print"/>
                    <a:srcRect/>
                    <a:stretch>
                      <a:fillRect/>
                    </a:stretch>
                  </pic:blipFill>
                  <pic:spPr bwMode="auto">
                    <a:xfrm>
                      <a:off x="0" y="0"/>
                      <a:ext cx="914400" cy="285750"/>
                    </a:xfrm>
                    <a:prstGeom prst="rect">
                      <a:avLst/>
                    </a:prstGeom>
                    <a:noFill/>
                    <a:ln w="9525">
                      <a:noFill/>
                      <a:miter lim="800000"/>
                      <a:headEnd/>
                      <a:tailEnd/>
                    </a:ln>
                  </pic:spPr>
                </pic:pic>
              </a:graphicData>
            </a:graphic>
          </wp:inline>
        </w:drawing>
      </w:r>
    </w:p>
    <w:p w:rsidR="003E107B" w:rsidRDefault="003E107B" w:rsidP="003E107B">
      <w:pPr>
        <w:ind w:firstLine="426"/>
        <w:rPr>
          <w:color w:val="000000"/>
          <w:sz w:val="20"/>
          <w:szCs w:val="20"/>
        </w:rPr>
      </w:pPr>
      <w:r>
        <w:rPr>
          <w:color w:val="000000"/>
          <w:sz w:val="20"/>
          <w:szCs w:val="20"/>
        </w:rPr>
        <w:t>где 1 - обозначение центрирования по внутреннему диаметру;</w:t>
      </w:r>
    </w:p>
    <w:p w:rsidR="003E107B" w:rsidRDefault="003E107B" w:rsidP="003E107B">
      <w:pPr>
        <w:ind w:firstLine="426"/>
        <w:rPr>
          <w:color w:val="000000"/>
          <w:sz w:val="20"/>
          <w:szCs w:val="20"/>
        </w:rPr>
      </w:pPr>
      <w:r>
        <w:rPr>
          <w:color w:val="000000"/>
          <w:sz w:val="20"/>
          <w:szCs w:val="20"/>
        </w:rPr>
        <w:t>2 - номинальный диаметр соединения D;</w:t>
      </w:r>
    </w:p>
    <w:p w:rsidR="003E107B" w:rsidRDefault="003E107B" w:rsidP="003E107B">
      <w:pPr>
        <w:ind w:firstLine="426"/>
        <w:rPr>
          <w:color w:val="000000"/>
          <w:sz w:val="20"/>
          <w:szCs w:val="20"/>
        </w:rPr>
      </w:pPr>
      <w:r>
        <w:rPr>
          <w:color w:val="000000"/>
          <w:sz w:val="20"/>
          <w:szCs w:val="20"/>
        </w:rPr>
        <w:lastRenderedPageBreak/>
        <w:t>3, 4, 6, 7 - обозначение полей допусков центрирующих диаметров отверстий и валов (допуски </w:t>
      </w:r>
      <w:proofErr w:type="spellStart"/>
      <w:r>
        <w:rPr>
          <w:rStyle w:val="spelle"/>
          <w:color w:val="000000"/>
          <w:sz w:val="20"/>
          <w:szCs w:val="20"/>
        </w:rPr>
        <w:t>нецентрирующих</w:t>
      </w:r>
      <w:proofErr w:type="spellEnd"/>
      <w:r>
        <w:rPr>
          <w:color w:val="000000"/>
          <w:sz w:val="20"/>
          <w:szCs w:val="20"/>
        </w:rPr>
        <w:t> диаметров в обозначении не указывать);</w:t>
      </w:r>
    </w:p>
    <w:p w:rsidR="003E107B" w:rsidRDefault="003E107B" w:rsidP="003E107B">
      <w:pPr>
        <w:ind w:firstLine="426"/>
        <w:rPr>
          <w:color w:val="000000"/>
          <w:sz w:val="20"/>
          <w:szCs w:val="20"/>
        </w:rPr>
      </w:pPr>
      <w:r>
        <w:rPr>
          <w:color w:val="000000"/>
          <w:sz w:val="20"/>
          <w:szCs w:val="20"/>
        </w:rPr>
        <w:t>5 - модуль, </w:t>
      </w:r>
      <w:proofErr w:type="gramStart"/>
      <w:r>
        <w:rPr>
          <w:rStyle w:val="grame"/>
          <w:color w:val="000000"/>
          <w:sz w:val="20"/>
          <w:szCs w:val="20"/>
        </w:rPr>
        <w:t>мм</w:t>
      </w:r>
      <w:proofErr w:type="gramEnd"/>
      <w:r>
        <w:rPr>
          <w:color w:val="000000"/>
          <w:sz w:val="20"/>
          <w:szCs w:val="20"/>
        </w:rPr>
        <w:t>;</w:t>
      </w:r>
    </w:p>
    <w:p w:rsidR="003E107B" w:rsidRDefault="003E107B" w:rsidP="003E107B">
      <w:pPr>
        <w:ind w:firstLine="426"/>
        <w:rPr>
          <w:color w:val="000000"/>
          <w:sz w:val="20"/>
          <w:szCs w:val="20"/>
        </w:rPr>
      </w:pPr>
      <w:r>
        <w:rPr>
          <w:color w:val="000000"/>
          <w:sz w:val="20"/>
          <w:szCs w:val="20"/>
        </w:rPr>
        <w:t>8 - номер стандарта.</w:t>
      </w:r>
    </w:p>
    <w:p w:rsidR="003E107B" w:rsidRDefault="003E107B" w:rsidP="003E107B">
      <w:pPr>
        <w:ind w:firstLine="426"/>
        <w:rPr>
          <w:color w:val="000000"/>
          <w:sz w:val="20"/>
          <w:szCs w:val="20"/>
        </w:rPr>
      </w:pPr>
      <w:r>
        <w:rPr>
          <w:b/>
          <w:bCs/>
          <w:color w:val="000000"/>
          <w:sz w:val="20"/>
          <w:szCs w:val="20"/>
        </w:rPr>
        <w:t>Примеры:</w:t>
      </w:r>
    </w:p>
    <w:p w:rsidR="003E107B" w:rsidRDefault="003E107B" w:rsidP="003E107B">
      <w:pPr>
        <w:ind w:firstLine="426"/>
        <w:rPr>
          <w:color w:val="000000"/>
          <w:sz w:val="20"/>
          <w:szCs w:val="20"/>
        </w:rPr>
      </w:pPr>
      <w:r>
        <w:rPr>
          <w:color w:val="000000"/>
          <w:sz w:val="20"/>
          <w:szCs w:val="20"/>
        </w:rPr>
        <w:t xml:space="preserve">а) обозначение соединения D = 40 мм, </w:t>
      </w:r>
      <w:proofErr w:type="spellStart"/>
      <w:r>
        <w:rPr>
          <w:color w:val="000000"/>
          <w:sz w:val="20"/>
          <w:szCs w:val="20"/>
        </w:rPr>
        <w:t>m</w:t>
      </w:r>
      <w:proofErr w:type="spellEnd"/>
      <w:r>
        <w:rPr>
          <w:color w:val="000000"/>
          <w:sz w:val="20"/>
          <w:szCs w:val="20"/>
        </w:rPr>
        <w:t xml:space="preserve"> = 2 мм с центрированием по боковым сторонам шлицев, посадка H9/g9: 40x2</w:t>
      </w:r>
      <w:r>
        <w:rPr>
          <w:rFonts w:ascii="Cambria Math" w:hAnsi="Cambria Math"/>
          <w:color w:val="000000"/>
          <w:sz w:val="20"/>
          <w:szCs w:val="20"/>
        </w:rPr>
        <w:t>×</w:t>
      </w:r>
      <w:r>
        <w:rPr>
          <w:color w:val="000000"/>
          <w:sz w:val="20"/>
          <w:szCs w:val="20"/>
        </w:rPr>
        <w:t>9H/9g ГОСТ 6033-80;</w:t>
      </w:r>
    </w:p>
    <w:p w:rsidR="003E107B" w:rsidRDefault="003E107B" w:rsidP="003E107B">
      <w:pPr>
        <w:ind w:firstLine="426"/>
        <w:rPr>
          <w:color w:val="000000"/>
          <w:sz w:val="20"/>
          <w:szCs w:val="20"/>
        </w:rPr>
      </w:pPr>
      <w:r>
        <w:rPr>
          <w:color w:val="000000"/>
          <w:sz w:val="20"/>
          <w:szCs w:val="20"/>
        </w:rPr>
        <w:t>обозначение втулки того же соединения: 40</w:t>
      </w:r>
      <w:r>
        <w:rPr>
          <w:rFonts w:ascii="Cambria Math" w:hAnsi="Cambria Math"/>
          <w:color w:val="000000"/>
          <w:sz w:val="20"/>
          <w:szCs w:val="20"/>
        </w:rPr>
        <w:t>×</w:t>
      </w:r>
      <w:r>
        <w:rPr>
          <w:color w:val="000000"/>
          <w:sz w:val="20"/>
          <w:szCs w:val="20"/>
        </w:rPr>
        <w:t>2x9H ГОСТ 6033-80;</w:t>
      </w:r>
    </w:p>
    <w:p w:rsidR="003E107B" w:rsidRDefault="003E107B" w:rsidP="003E107B">
      <w:pPr>
        <w:ind w:firstLine="426"/>
        <w:rPr>
          <w:color w:val="000000"/>
          <w:sz w:val="20"/>
          <w:szCs w:val="20"/>
        </w:rPr>
      </w:pPr>
      <w:r>
        <w:rPr>
          <w:color w:val="000000"/>
          <w:sz w:val="20"/>
          <w:szCs w:val="20"/>
        </w:rPr>
        <w:t>обозначение вала того же соединения:      40</w:t>
      </w:r>
      <w:r>
        <w:rPr>
          <w:rFonts w:ascii="Cambria Math" w:hAnsi="Cambria Math"/>
          <w:color w:val="000000"/>
          <w:sz w:val="20"/>
          <w:szCs w:val="20"/>
        </w:rPr>
        <w:t>×</w:t>
      </w:r>
      <w:r>
        <w:rPr>
          <w:color w:val="000000"/>
          <w:sz w:val="20"/>
          <w:szCs w:val="20"/>
        </w:rPr>
        <w:t>2x9g ГОСТ 6033-80;</w:t>
      </w:r>
    </w:p>
    <w:p w:rsidR="003E107B" w:rsidRDefault="003E107B" w:rsidP="003E107B">
      <w:pPr>
        <w:ind w:firstLine="426"/>
        <w:rPr>
          <w:color w:val="000000"/>
          <w:sz w:val="20"/>
          <w:szCs w:val="20"/>
        </w:rPr>
      </w:pPr>
      <w:r>
        <w:rPr>
          <w:color w:val="000000"/>
          <w:sz w:val="20"/>
          <w:szCs w:val="20"/>
        </w:rPr>
        <w:t>б) обозначение соединения D=40 мм, m=2 мм с центрированием по наружному диаметру, посадка H7/g6: 40</w:t>
      </w:r>
      <w:r>
        <w:rPr>
          <w:rFonts w:ascii="Cambria Math" w:hAnsi="Cambria Math"/>
          <w:color w:val="000000"/>
          <w:sz w:val="20"/>
          <w:szCs w:val="20"/>
        </w:rPr>
        <w:t>×</w:t>
      </w:r>
      <w:r>
        <w:rPr>
          <w:color w:val="000000"/>
          <w:sz w:val="20"/>
          <w:szCs w:val="20"/>
        </w:rPr>
        <w:t>H7/g6</w:t>
      </w:r>
      <w:r>
        <w:rPr>
          <w:rFonts w:ascii="Cambria Math" w:hAnsi="Cambria Math"/>
          <w:color w:val="000000"/>
          <w:sz w:val="20"/>
          <w:szCs w:val="20"/>
        </w:rPr>
        <w:t>×</w:t>
      </w:r>
      <w:r>
        <w:rPr>
          <w:color w:val="000000"/>
          <w:sz w:val="20"/>
          <w:szCs w:val="20"/>
        </w:rPr>
        <w:t>2 ГОСТ 6033-80;</w:t>
      </w:r>
    </w:p>
    <w:p w:rsidR="003E107B" w:rsidRDefault="003E107B" w:rsidP="003E107B">
      <w:pPr>
        <w:ind w:firstLine="426"/>
        <w:rPr>
          <w:color w:val="000000"/>
          <w:sz w:val="20"/>
          <w:szCs w:val="20"/>
        </w:rPr>
      </w:pPr>
      <w:r>
        <w:rPr>
          <w:color w:val="000000"/>
          <w:sz w:val="20"/>
          <w:szCs w:val="20"/>
        </w:rPr>
        <w:t>обозначение втулки того же соединения: 40</w:t>
      </w:r>
      <w:r>
        <w:rPr>
          <w:rFonts w:ascii="Cambria Math" w:hAnsi="Cambria Math"/>
          <w:color w:val="000000"/>
          <w:sz w:val="20"/>
          <w:szCs w:val="20"/>
        </w:rPr>
        <w:t>×</w:t>
      </w:r>
      <w:r>
        <w:rPr>
          <w:color w:val="000000"/>
          <w:sz w:val="20"/>
          <w:szCs w:val="20"/>
        </w:rPr>
        <w:t>H7</w:t>
      </w:r>
      <w:r>
        <w:rPr>
          <w:rFonts w:ascii="Cambria Math" w:hAnsi="Cambria Math"/>
          <w:color w:val="000000"/>
          <w:sz w:val="20"/>
          <w:szCs w:val="20"/>
        </w:rPr>
        <w:t>×</w:t>
      </w:r>
      <w:r>
        <w:rPr>
          <w:color w:val="000000"/>
          <w:sz w:val="20"/>
          <w:szCs w:val="20"/>
        </w:rPr>
        <w:t>2 ГОСТ 6033-80;</w:t>
      </w:r>
    </w:p>
    <w:p w:rsidR="003E107B" w:rsidRDefault="003E107B" w:rsidP="003E107B">
      <w:pPr>
        <w:ind w:firstLine="426"/>
        <w:rPr>
          <w:color w:val="000000"/>
          <w:sz w:val="20"/>
          <w:szCs w:val="20"/>
        </w:rPr>
      </w:pPr>
      <w:r>
        <w:rPr>
          <w:color w:val="000000"/>
          <w:sz w:val="20"/>
          <w:szCs w:val="20"/>
        </w:rPr>
        <w:t>обозначение вала того же соединения:      40</w:t>
      </w:r>
      <w:r>
        <w:rPr>
          <w:rFonts w:ascii="Cambria Math" w:hAnsi="Cambria Math"/>
          <w:color w:val="000000"/>
          <w:sz w:val="20"/>
          <w:szCs w:val="20"/>
        </w:rPr>
        <w:t>×</w:t>
      </w:r>
      <w:r>
        <w:rPr>
          <w:color w:val="000000"/>
          <w:sz w:val="20"/>
          <w:szCs w:val="20"/>
        </w:rPr>
        <w:t>g6</w:t>
      </w:r>
      <w:r>
        <w:rPr>
          <w:rFonts w:ascii="Cambria Math" w:hAnsi="Cambria Math"/>
          <w:color w:val="000000"/>
          <w:sz w:val="20"/>
          <w:szCs w:val="20"/>
        </w:rPr>
        <w:t>×</w:t>
      </w:r>
      <w:r>
        <w:rPr>
          <w:color w:val="000000"/>
          <w:sz w:val="20"/>
          <w:szCs w:val="20"/>
        </w:rPr>
        <w:t>2 ГОСТ 6033-80;</w:t>
      </w:r>
    </w:p>
    <w:p w:rsidR="003E107B" w:rsidRDefault="003E107B" w:rsidP="003E107B">
      <w:pPr>
        <w:ind w:firstLine="426"/>
        <w:rPr>
          <w:color w:val="000000"/>
          <w:sz w:val="20"/>
          <w:szCs w:val="20"/>
        </w:rPr>
      </w:pPr>
      <w:r>
        <w:rPr>
          <w:color w:val="000000"/>
          <w:sz w:val="20"/>
          <w:szCs w:val="20"/>
        </w:rPr>
        <w:t>в) обозначение соединения D=40 мм, m=2 мм с центрированием по внутреннему диаметру, посадка H7/g6: i40</w:t>
      </w:r>
      <w:r>
        <w:rPr>
          <w:rFonts w:ascii="Cambria Math" w:hAnsi="Cambria Math"/>
          <w:color w:val="000000"/>
          <w:sz w:val="20"/>
          <w:szCs w:val="20"/>
        </w:rPr>
        <w:t>×</w:t>
      </w:r>
      <w:r>
        <w:rPr>
          <w:color w:val="000000"/>
          <w:sz w:val="20"/>
          <w:szCs w:val="20"/>
        </w:rPr>
        <w:t>2</w:t>
      </w:r>
      <w:r>
        <w:rPr>
          <w:rFonts w:ascii="Cambria Math" w:hAnsi="Cambria Math"/>
          <w:color w:val="000000"/>
          <w:sz w:val="20"/>
          <w:szCs w:val="20"/>
        </w:rPr>
        <w:t>×</w:t>
      </w:r>
      <w:r>
        <w:rPr>
          <w:color w:val="000000"/>
          <w:sz w:val="20"/>
          <w:szCs w:val="20"/>
        </w:rPr>
        <w:t>H7/g6 ГОСТ 6033-80;</w:t>
      </w:r>
    </w:p>
    <w:p w:rsidR="003E107B" w:rsidRDefault="003E107B" w:rsidP="003E107B">
      <w:pPr>
        <w:ind w:firstLine="426"/>
        <w:rPr>
          <w:color w:val="000000"/>
          <w:sz w:val="20"/>
          <w:szCs w:val="20"/>
        </w:rPr>
      </w:pPr>
      <w:r>
        <w:rPr>
          <w:color w:val="000000"/>
          <w:sz w:val="20"/>
          <w:szCs w:val="20"/>
        </w:rPr>
        <w:t>обозначение втулки того же соединения: i40</w:t>
      </w:r>
      <w:r>
        <w:rPr>
          <w:rFonts w:ascii="Cambria Math" w:hAnsi="Cambria Math"/>
          <w:color w:val="000000"/>
          <w:sz w:val="20"/>
          <w:szCs w:val="20"/>
        </w:rPr>
        <w:t>×</w:t>
      </w:r>
      <w:r>
        <w:rPr>
          <w:color w:val="000000"/>
          <w:sz w:val="20"/>
          <w:szCs w:val="20"/>
        </w:rPr>
        <w:t>2</w:t>
      </w:r>
      <w:r>
        <w:rPr>
          <w:rFonts w:ascii="Cambria Math" w:hAnsi="Cambria Math"/>
          <w:color w:val="000000"/>
          <w:sz w:val="20"/>
          <w:szCs w:val="20"/>
        </w:rPr>
        <w:t>×</w:t>
      </w:r>
      <w:r>
        <w:rPr>
          <w:color w:val="000000"/>
          <w:sz w:val="20"/>
          <w:szCs w:val="20"/>
        </w:rPr>
        <w:t>H7 ГОСТ 6033-80;</w:t>
      </w:r>
    </w:p>
    <w:p w:rsidR="003E107B" w:rsidRDefault="003E107B" w:rsidP="003E107B">
      <w:pPr>
        <w:ind w:firstLine="426"/>
        <w:rPr>
          <w:color w:val="000000"/>
          <w:sz w:val="20"/>
          <w:szCs w:val="20"/>
        </w:rPr>
      </w:pPr>
      <w:r>
        <w:rPr>
          <w:color w:val="000000"/>
          <w:sz w:val="20"/>
          <w:szCs w:val="20"/>
        </w:rPr>
        <w:t>обозначение вала того же соединения:      i40</w:t>
      </w:r>
      <w:r>
        <w:rPr>
          <w:rFonts w:ascii="Cambria Math" w:hAnsi="Cambria Math"/>
          <w:color w:val="000000"/>
          <w:sz w:val="20"/>
          <w:szCs w:val="20"/>
        </w:rPr>
        <w:t>×</w:t>
      </w:r>
      <w:r>
        <w:rPr>
          <w:color w:val="000000"/>
          <w:sz w:val="20"/>
          <w:szCs w:val="20"/>
        </w:rPr>
        <w:t>2</w:t>
      </w:r>
      <w:r>
        <w:rPr>
          <w:rFonts w:ascii="Cambria Math" w:hAnsi="Cambria Math"/>
          <w:color w:val="000000"/>
          <w:sz w:val="20"/>
          <w:szCs w:val="20"/>
        </w:rPr>
        <w:t>×</w:t>
      </w:r>
      <w:r>
        <w:rPr>
          <w:color w:val="000000"/>
          <w:sz w:val="20"/>
          <w:szCs w:val="20"/>
        </w:rPr>
        <w:t>g6 ГОСТ 6033-80.</w:t>
      </w:r>
    </w:p>
    <w:p w:rsidR="003E107B" w:rsidRDefault="003E107B" w:rsidP="003E107B">
      <w:pPr>
        <w:ind w:firstLine="426"/>
        <w:rPr>
          <w:color w:val="000000"/>
          <w:sz w:val="20"/>
          <w:szCs w:val="20"/>
        </w:rPr>
      </w:pPr>
      <w:r>
        <w:rPr>
          <w:color w:val="000000"/>
          <w:sz w:val="20"/>
          <w:szCs w:val="20"/>
        </w:rPr>
        <w:t> </w:t>
      </w:r>
    </w:p>
    <w:p w:rsidR="003E107B" w:rsidRDefault="003E107B" w:rsidP="003E107B">
      <w:pPr>
        <w:ind w:firstLine="426"/>
        <w:rPr>
          <w:color w:val="000000"/>
          <w:sz w:val="20"/>
          <w:szCs w:val="20"/>
        </w:rPr>
      </w:pPr>
      <w:r>
        <w:rPr>
          <w:color w:val="000000"/>
          <w:sz w:val="20"/>
          <w:szCs w:val="20"/>
        </w:rPr>
        <w:t>Соединения с </w:t>
      </w:r>
      <w:r>
        <w:rPr>
          <w:b/>
          <w:bCs/>
          <w:i/>
          <w:iCs/>
          <w:color w:val="000000"/>
          <w:sz w:val="20"/>
          <w:szCs w:val="20"/>
        </w:rPr>
        <w:t>треугольным профилем</w:t>
      </w:r>
      <w:r>
        <w:rPr>
          <w:i/>
          <w:iCs/>
          <w:color w:val="000000"/>
          <w:sz w:val="20"/>
          <w:szCs w:val="20"/>
        </w:rPr>
        <w:t> </w:t>
      </w:r>
      <w:r>
        <w:rPr>
          <w:color w:val="000000"/>
          <w:sz w:val="20"/>
          <w:szCs w:val="20"/>
        </w:rPr>
        <w:t>зубьев не стандартизованы, их применяют главным образом как неподвижные соединения. Имеют большое число мелких зубьев, поэтому мало ослабляют вал. Рекомендуются для тонкостенных ступиц, пустотелых валов, а также для передачи небольших вращающих моментов. Центрирование такого соединения осуществляется только по боковым граням.</w:t>
      </w:r>
    </w:p>
    <w:p w:rsidR="003E107B" w:rsidRDefault="003E107B" w:rsidP="003E107B">
      <w:pPr>
        <w:ind w:firstLine="426"/>
        <w:jc w:val="both"/>
        <w:rPr>
          <w:color w:val="000000"/>
          <w:sz w:val="20"/>
          <w:szCs w:val="20"/>
        </w:rPr>
      </w:pPr>
      <w:r>
        <w:rPr>
          <w:color w:val="000000"/>
          <w:sz w:val="20"/>
          <w:szCs w:val="20"/>
        </w:rPr>
        <w:t>По отраслевым стандартам соединения изготовляют со следующими параметрами:</w:t>
      </w:r>
    </w:p>
    <w:p w:rsidR="003E107B" w:rsidRDefault="003E107B" w:rsidP="003E107B">
      <w:pPr>
        <w:ind w:firstLine="426"/>
        <w:jc w:val="both"/>
        <w:rPr>
          <w:color w:val="000000"/>
          <w:sz w:val="20"/>
          <w:szCs w:val="20"/>
        </w:rPr>
      </w:pPr>
      <w:r>
        <w:rPr>
          <w:color w:val="000000"/>
          <w:sz w:val="20"/>
          <w:szCs w:val="20"/>
        </w:rPr>
        <w:t>угол профиля 2</w:t>
      </w:r>
      <w:r>
        <w:rPr>
          <w:rFonts w:ascii="Cambria Math" w:hAnsi="Cambria Math"/>
          <w:color w:val="000000"/>
          <w:sz w:val="20"/>
          <w:szCs w:val="20"/>
        </w:rPr>
        <w:t>α</w:t>
      </w:r>
      <w:r>
        <w:rPr>
          <w:color w:val="000000"/>
          <w:sz w:val="20"/>
          <w:szCs w:val="20"/>
        </w:rPr>
        <w:t>=90</w:t>
      </w:r>
      <w:r>
        <w:rPr>
          <w:color w:val="000000"/>
          <w:sz w:val="20"/>
          <w:szCs w:val="20"/>
          <w:vertAlign w:val="superscript"/>
        </w:rPr>
        <w:t>о</w:t>
      </w:r>
      <w:r>
        <w:rPr>
          <w:color w:val="000000"/>
          <w:sz w:val="20"/>
          <w:szCs w:val="20"/>
        </w:rPr>
        <w:t>; 72</w:t>
      </w:r>
      <w:r>
        <w:rPr>
          <w:color w:val="000000"/>
          <w:sz w:val="20"/>
          <w:szCs w:val="20"/>
          <w:vertAlign w:val="superscript"/>
        </w:rPr>
        <w:t>о</w:t>
      </w:r>
      <w:r>
        <w:rPr>
          <w:color w:val="000000"/>
          <w:sz w:val="20"/>
          <w:szCs w:val="20"/>
        </w:rPr>
        <w:t>; 60</w:t>
      </w:r>
      <w:r>
        <w:rPr>
          <w:color w:val="000000"/>
          <w:sz w:val="20"/>
          <w:szCs w:val="20"/>
          <w:vertAlign w:val="superscript"/>
        </w:rPr>
        <w:t>о</w:t>
      </w:r>
      <w:r>
        <w:rPr>
          <w:color w:val="000000"/>
          <w:sz w:val="20"/>
          <w:szCs w:val="20"/>
        </w:rPr>
        <w:t>;</w:t>
      </w:r>
    </w:p>
    <w:p w:rsidR="003E107B" w:rsidRDefault="003E107B" w:rsidP="003E107B">
      <w:pPr>
        <w:ind w:firstLine="426"/>
        <w:jc w:val="both"/>
        <w:rPr>
          <w:color w:val="000000"/>
          <w:sz w:val="20"/>
          <w:szCs w:val="20"/>
        </w:rPr>
      </w:pPr>
      <w:r>
        <w:rPr>
          <w:color w:val="000000"/>
          <w:sz w:val="20"/>
          <w:szCs w:val="20"/>
        </w:rPr>
        <w:t>наружный диаметр </w:t>
      </w:r>
      <w:r>
        <w:rPr>
          <w:i/>
          <w:iCs/>
          <w:color w:val="000000"/>
          <w:sz w:val="20"/>
          <w:szCs w:val="20"/>
        </w:rPr>
        <w:t>D</w:t>
      </w:r>
      <w:r>
        <w:rPr>
          <w:color w:val="000000"/>
          <w:sz w:val="20"/>
          <w:szCs w:val="20"/>
        </w:rPr>
        <w:t>=5-75 мм;</w:t>
      </w:r>
    </w:p>
    <w:p w:rsidR="003E107B" w:rsidRDefault="003E107B" w:rsidP="003E107B">
      <w:pPr>
        <w:ind w:firstLine="426"/>
        <w:jc w:val="both"/>
        <w:rPr>
          <w:color w:val="000000"/>
          <w:sz w:val="20"/>
          <w:szCs w:val="20"/>
        </w:rPr>
      </w:pPr>
      <w:r>
        <w:rPr>
          <w:color w:val="000000"/>
          <w:sz w:val="20"/>
          <w:szCs w:val="20"/>
        </w:rPr>
        <w:t>модуль </w:t>
      </w:r>
      <w:r>
        <w:rPr>
          <w:i/>
          <w:iCs/>
          <w:color w:val="000000"/>
          <w:sz w:val="20"/>
          <w:szCs w:val="20"/>
          <w:lang w:val="en-US"/>
        </w:rPr>
        <w:t>m</w:t>
      </w:r>
      <w:r>
        <w:rPr>
          <w:color w:val="000000"/>
          <w:sz w:val="20"/>
          <w:szCs w:val="20"/>
        </w:rPr>
        <w:t>=0,2-1,5 мм;</w:t>
      </w:r>
    </w:p>
    <w:p w:rsidR="003E107B" w:rsidRDefault="003E107B" w:rsidP="003E107B">
      <w:pPr>
        <w:ind w:firstLine="426"/>
        <w:jc w:val="both"/>
        <w:rPr>
          <w:color w:val="000000"/>
          <w:sz w:val="20"/>
          <w:szCs w:val="20"/>
        </w:rPr>
      </w:pPr>
      <w:r>
        <w:rPr>
          <w:color w:val="000000"/>
          <w:sz w:val="20"/>
          <w:szCs w:val="20"/>
        </w:rPr>
        <w:t>число зубьев </w:t>
      </w:r>
      <w:r>
        <w:rPr>
          <w:i/>
          <w:iCs/>
          <w:color w:val="000000"/>
          <w:sz w:val="20"/>
          <w:szCs w:val="20"/>
          <w:lang w:val="en-US"/>
        </w:rPr>
        <w:t>z</w:t>
      </w:r>
      <w:r>
        <w:rPr>
          <w:color w:val="000000"/>
          <w:sz w:val="20"/>
          <w:szCs w:val="20"/>
        </w:rPr>
        <w:t>=20-70.</w:t>
      </w:r>
    </w:p>
    <w:p w:rsidR="003E107B" w:rsidRDefault="003E107B" w:rsidP="003E107B">
      <w:pPr>
        <w:ind w:firstLine="426"/>
        <w:jc w:val="both"/>
        <w:rPr>
          <w:color w:val="000000"/>
          <w:sz w:val="20"/>
          <w:szCs w:val="20"/>
        </w:rPr>
      </w:pPr>
      <w:r>
        <w:rPr>
          <w:color w:val="000000"/>
          <w:sz w:val="20"/>
          <w:szCs w:val="20"/>
        </w:rPr>
        <w:t>Иногда треугольное шлицевое соединение для удобства сборки выполняют </w:t>
      </w:r>
      <w:proofErr w:type="gramStart"/>
      <w:r>
        <w:rPr>
          <w:rStyle w:val="grame"/>
          <w:color w:val="000000"/>
          <w:sz w:val="20"/>
          <w:szCs w:val="20"/>
        </w:rPr>
        <w:t>конусным</w:t>
      </w:r>
      <w:proofErr w:type="gramEnd"/>
      <w:r>
        <w:rPr>
          <w:color w:val="000000"/>
          <w:sz w:val="20"/>
          <w:szCs w:val="20"/>
        </w:rPr>
        <w:t> при конусности 1:16.</w:t>
      </w:r>
    </w:p>
    <w:p w:rsidR="003E107B" w:rsidRDefault="003E107B" w:rsidP="003E107B">
      <w:pPr>
        <w:ind w:firstLine="426"/>
        <w:jc w:val="both"/>
        <w:rPr>
          <w:color w:val="000000"/>
          <w:sz w:val="20"/>
          <w:szCs w:val="20"/>
        </w:rPr>
      </w:pPr>
      <w:r>
        <w:rPr>
          <w:color w:val="000000"/>
          <w:sz w:val="20"/>
          <w:szCs w:val="20"/>
        </w:rPr>
        <w:t>Длину шлицевого соединения рекомендуется делать не менее (0,5-0,8)</w:t>
      </w:r>
      <w:r>
        <w:rPr>
          <w:i/>
          <w:iCs/>
          <w:color w:val="000000"/>
          <w:sz w:val="20"/>
          <w:szCs w:val="20"/>
        </w:rPr>
        <w:t>D</w:t>
      </w:r>
      <w:r>
        <w:rPr>
          <w:color w:val="000000"/>
          <w:sz w:val="20"/>
          <w:szCs w:val="20"/>
        </w:rPr>
        <w:t>, лучше - (1-1,2)</w:t>
      </w:r>
      <w:r>
        <w:rPr>
          <w:i/>
          <w:iCs/>
          <w:color w:val="000000"/>
          <w:sz w:val="20"/>
          <w:szCs w:val="20"/>
        </w:rPr>
        <w:t>D</w:t>
      </w:r>
      <w:r>
        <w:rPr>
          <w:color w:val="000000"/>
          <w:sz w:val="20"/>
          <w:szCs w:val="20"/>
        </w:rPr>
        <w:t> (где </w:t>
      </w:r>
      <w:r>
        <w:rPr>
          <w:i/>
          <w:iCs/>
          <w:color w:val="000000"/>
          <w:sz w:val="20"/>
          <w:szCs w:val="20"/>
        </w:rPr>
        <w:t>D</w:t>
      </w:r>
      <w:r>
        <w:rPr>
          <w:color w:val="000000"/>
          <w:sz w:val="20"/>
          <w:szCs w:val="20"/>
        </w:rPr>
        <w:t> - диаметр вала). Увеличивать длину соединения свыше (1,5-2)</w:t>
      </w:r>
      <w:r>
        <w:rPr>
          <w:i/>
          <w:iCs/>
          <w:color w:val="000000"/>
          <w:sz w:val="20"/>
          <w:szCs w:val="20"/>
        </w:rPr>
        <w:t>D</w:t>
      </w:r>
      <w:r>
        <w:rPr>
          <w:color w:val="000000"/>
          <w:sz w:val="20"/>
          <w:szCs w:val="20"/>
        </w:rPr>
        <w:t> не рекомендуется, так как при этом снижается точность изготовления и уменьшается фактическая площадь соприкосновения шлицев.</w:t>
      </w:r>
    </w:p>
    <w:p w:rsidR="003E107B" w:rsidRDefault="003E107B" w:rsidP="003E107B">
      <w:pPr>
        <w:ind w:firstLine="426"/>
        <w:rPr>
          <w:color w:val="000000"/>
          <w:sz w:val="20"/>
          <w:szCs w:val="20"/>
        </w:rPr>
      </w:pPr>
      <w:r>
        <w:rPr>
          <w:color w:val="000000"/>
          <w:sz w:val="20"/>
          <w:szCs w:val="20"/>
        </w:rPr>
        <w:t> </w:t>
      </w:r>
    </w:p>
    <w:p w:rsidR="003E107B" w:rsidRDefault="003E107B" w:rsidP="003E107B">
      <w:pPr>
        <w:ind w:firstLine="426"/>
        <w:rPr>
          <w:color w:val="000000"/>
          <w:sz w:val="20"/>
          <w:szCs w:val="20"/>
        </w:rPr>
      </w:pPr>
      <w:r>
        <w:rPr>
          <w:color w:val="000000"/>
          <w:sz w:val="20"/>
          <w:szCs w:val="20"/>
        </w:rPr>
        <w:t xml:space="preserve">В последнее время начали применять шариковые шлицевые соединения (рис. 20), требующие очень малых усилий для перемещения ступиц. При перемещении последних под нагрузкой несущая способность </w:t>
      </w:r>
      <w:r>
        <w:rPr>
          <w:color w:val="000000"/>
          <w:sz w:val="20"/>
          <w:szCs w:val="20"/>
        </w:rPr>
        <w:lastRenderedPageBreak/>
        <w:t>шариковых шлицевых соединений в несколько раз больше, чем обыкновенных шлицевых соединений. Так как шариковые шлицевые соединения по конструкции сложнее и дороже обыкновенных, то применение их ограничено.</w:t>
      </w:r>
    </w:p>
    <w:p w:rsidR="003E107B" w:rsidRDefault="003E107B" w:rsidP="003E107B">
      <w:pPr>
        <w:jc w:val="center"/>
        <w:rPr>
          <w:color w:val="000000"/>
          <w:sz w:val="20"/>
          <w:szCs w:val="20"/>
        </w:rPr>
      </w:pPr>
      <w:r>
        <w:rPr>
          <w:noProof/>
          <w:color w:val="000000"/>
          <w:sz w:val="20"/>
          <w:szCs w:val="20"/>
          <w:lang w:eastAsia="ru-RU"/>
        </w:rPr>
        <w:drawing>
          <wp:inline distT="0" distB="0" distL="0" distR="0">
            <wp:extent cx="4000500" cy="1543050"/>
            <wp:effectExtent l="19050" t="0" r="0" b="0"/>
            <wp:docPr id="38" name="Рисунок 38" descr="7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7_9"/>
                    <pic:cNvPicPr>
                      <a:picLocks noChangeAspect="1" noChangeArrowheads="1"/>
                    </pic:cNvPicPr>
                  </pic:nvPicPr>
                  <pic:blipFill>
                    <a:blip r:embed="rId26" cstate="print"/>
                    <a:srcRect/>
                    <a:stretch>
                      <a:fillRect/>
                    </a:stretch>
                  </pic:blipFill>
                  <pic:spPr bwMode="auto">
                    <a:xfrm>
                      <a:off x="0" y="0"/>
                      <a:ext cx="4000500" cy="1543050"/>
                    </a:xfrm>
                    <a:prstGeom prst="rect">
                      <a:avLst/>
                    </a:prstGeom>
                    <a:noFill/>
                    <a:ln w="9525">
                      <a:noFill/>
                      <a:miter lim="800000"/>
                      <a:headEnd/>
                      <a:tailEnd/>
                    </a:ln>
                  </pic:spPr>
                </pic:pic>
              </a:graphicData>
            </a:graphic>
          </wp:inline>
        </w:drawing>
      </w:r>
    </w:p>
    <w:p w:rsidR="003E107B" w:rsidRDefault="003E107B" w:rsidP="003E107B">
      <w:pPr>
        <w:jc w:val="center"/>
        <w:rPr>
          <w:color w:val="000000"/>
          <w:sz w:val="20"/>
          <w:szCs w:val="20"/>
        </w:rPr>
      </w:pPr>
      <w:r>
        <w:rPr>
          <w:b/>
          <w:bCs/>
          <w:color w:val="000000"/>
          <w:sz w:val="20"/>
          <w:szCs w:val="20"/>
        </w:rPr>
        <w:t>Рис. 20. Шариковое шлицевое соединение</w:t>
      </w:r>
    </w:p>
    <w:p w:rsidR="003E107B" w:rsidRDefault="003E107B" w:rsidP="003E107B">
      <w:pPr>
        <w:rPr>
          <w:color w:val="000000"/>
          <w:sz w:val="20"/>
          <w:szCs w:val="20"/>
        </w:rPr>
      </w:pPr>
      <w:r>
        <w:rPr>
          <w:color w:val="000000"/>
          <w:sz w:val="20"/>
          <w:szCs w:val="20"/>
        </w:rPr>
        <w:t> </w:t>
      </w:r>
    </w:p>
    <w:p w:rsidR="003E107B" w:rsidRDefault="003E107B" w:rsidP="003E107B">
      <w:pPr>
        <w:ind w:firstLine="426"/>
        <w:rPr>
          <w:color w:val="000000"/>
          <w:sz w:val="20"/>
          <w:szCs w:val="20"/>
        </w:rPr>
      </w:pPr>
      <w:r>
        <w:rPr>
          <w:color w:val="000000"/>
          <w:sz w:val="20"/>
          <w:szCs w:val="20"/>
        </w:rPr>
        <w:t>Допускаемый момент (</w:t>
      </w:r>
      <w:r>
        <w:rPr>
          <w:rStyle w:val="spelle"/>
          <w:color w:val="000000"/>
          <w:sz w:val="20"/>
          <w:szCs w:val="20"/>
        </w:rPr>
        <w:t>Нм</w:t>
      </w:r>
      <w:r>
        <w:rPr>
          <w:color w:val="000000"/>
          <w:sz w:val="20"/>
          <w:szCs w:val="20"/>
        </w:rPr>
        <w:t>) для шарикового шлицевого соединения (твердость вала и ступицы не менее 60 Н</w:t>
      </w:r>
      <w:proofErr w:type="gramStart"/>
      <w:r>
        <w:rPr>
          <w:rStyle w:val="grame"/>
          <w:color w:val="000000"/>
          <w:sz w:val="20"/>
          <w:szCs w:val="20"/>
        </w:rPr>
        <w:t>R</w:t>
      </w:r>
      <w:proofErr w:type="gramEnd"/>
      <w:r>
        <w:rPr>
          <w:color w:val="000000"/>
          <w:sz w:val="20"/>
          <w:szCs w:val="20"/>
        </w:rPr>
        <w:t>С):</w:t>
      </w:r>
    </w:p>
    <w:p w:rsidR="003E107B" w:rsidRDefault="003E107B" w:rsidP="003E107B">
      <w:pPr>
        <w:ind w:firstLine="426"/>
        <w:rPr>
          <w:color w:val="000000"/>
          <w:sz w:val="20"/>
          <w:szCs w:val="20"/>
        </w:rPr>
      </w:pPr>
      <w:r>
        <w:rPr>
          <w:noProof/>
          <w:color w:val="000000"/>
          <w:sz w:val="20"/>
          <w:szCs w:val="20"/>
          <w:lang w:eastAsia="ru-RU"/>
        </w:rPr>
        <w:drawing>
          <wp:inline distT="0" distB="0" distL="0" distR="0">
            <wp:extent cx="1066800" cy="161925"/>
            <wp:effectExtent l="19050" t="0" r="0" b="0"/>
            <wp:docPr id="39" name="Рисунок 39" descr="http://www.detalmach.ru/lect36.file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etalmach.ru/lect36.files/image164.gif"/>
                    <pic:cNvPicPr>
                      <a:picLocks noChangeAspect="1" noChangeArrowheads="1"/>
                    </pic:cNvPicPr>
                  </pic:nvPicPr>
                  <pic:blipFill>
                    <a:blip r:embed="rId27" cstate="print"/>
                    <a:srcRect/>
                    <a:stretch>
                      <a:fillRect/>
                    </a:stretch>
                  </pic:blipFill>
                  <pic:spPr bwMode="auto">
                    <a:xfrm>
                      <a:off x="0" y="0"/>
                      <a:ext cx="1066800" cy="161925"/>
                    </a:xfrm>
                    <a:prstGeom prst="rect">
                      <a:avLst/>
                    </a:prstGeom>
                    <a:noFill/>
                    <a:ln w="9525">
                      <a:noFill/>
                      <a:miter lim="800000"/>
                      <a:headEnd/>
                      <a:tailEnd/>
                    </a:ln>
                  </pic:spPr>
                </pic:pic>
              </a:graphicData>
            </a:graphic>
          </wp:inline>
        </w:drawing>
      </w:r>
    </w:p>
    <w:p w:rsidR="003E107B" w:rsidRDefault="003E107B" w:rsidP="003E107B">
      <w:pPr>
        <w:ind w:firstLine="426"/>
        <w:rPr>
          <w:color w:val="000000"/>
          <w:sz w:val="20"/>
          <w:szCs w:val="20"/>
        </w:rPr>
      </w:pPr>
      <w:r>
        <w:rPr>
          <w:color w:val="000000"/>
          <w:sz w:val="20"/>
          <w:szCs w:val="20"/>
        </w:rPr>
        <w:t>где  </w:t>
      </w:r>
      <w:proofErr w:type="gramStart"/>
      <w:r>
        <w:rPr>
          <w:rStyle w:val="grame"/>
          <w:i/>
          <w:iCs/>
          <w:color w:val="000000"/>
          <w:sz w:val="20"/>
          <w:szCs w:val="20"/>
          <w:lang w:val="en-US"/>
        </w:rPr>
        <w:t>Z</w:t>
      </w:r>
      <w:proofErr w:type="spellStart"/>
      <w:proofErr w:type="gramEnd"/>
      <w:r>
        <w:rPr>
          <w:rStyle w:val="spelle"/>
          <w:i/>
          <w:iCs/>
          <w:color w:val="000000"/>
          <w:sz w:val="20"/>
          <w:szCs w:val="20"/>
          <w:vertAlign w:val="subscript"/>
        </w:rPr>
        <w:t>шл</w:t>
      </w:r>
      <w:proofErr w:type="spellEnd"/>
      <w:r>
        <w:rPr>
          <w:color w:val="000000"/>
          <w:sz w:val="20"/>
          <w:szCs w:val="20"/>
        </w:rPr>
        <w:t> – число рабочих выступов (шлиц);</w:t>
      </w:r>
    </w:p>
    <w:p w:rsidR="003E107B" w:rsidRDefault="003E107B" w:rsidP="003E107B">
      <w:pPr>
        <w:ind w:firstLine="426"/>
        <w:rPr>
          <w:color w:val="000000"/>
          <w:sz w:val="20"/>
          <w:szCs w:val="20"/>
        </w:rPr>
      </w:pPr>
      <w:r>
        <w:rPr>
          <w:i/>
          <w:iCs/>
          <w:color w:val="000000"/>
          <w:sz w:val="20"/>
          <w:szCs w:val="20"/>
        </w:rPr>
        <w:t>       </w:t>
      </w:r>
      <w:r>
        <w:rPr>
          <w:i/>
          <w:iCs/>
          <w:color w:val="000000"/>
          <w:sz w:val="20"/>
          <w:szCs w:val="20"/>
          <w:lang w:val="en-US"/>
        </w:rPr>
        <w:t>l</w:t>
      </w:r>
      <w:r>
        <w:rPr>
          <w:color w:val="000000"/>
          <w:sz w:val="20"/>
          <w:szCs w:val="20"/>
        </w:rPr>
        <w:t> </w:t>
      </w:r>
      <w:r>
        <w:rPr>
          <w:rStyle w:val="grame"/>
          <w:color w:val="000000"/>
          <w:sz w:val="20"/>
          <w:szCs w:val="20"/>
        </w:rPr>
        <w:t>–</w:t>
      </w:r>
      <w:proofErr w:type="gramStart"/>
      <w:r>
        <w:rPr>
          <w:rStyle w:val="grame"/>
          <w:color w:val="000000"/>
          <w:sz w:val="20"/>
          <w:szCs w:val="20"/>
        </w:rPr>
        <w:t>  рабочая</w:t>
      </w:r>
      <w:proofErr w:type="gramEnd"/>
      <w:r>
        <w:rPr>
          <w:color w:val="000000"/>
          <w:sz w:val="20"/>
          <w:szCs w:val="20"/>
        </w:rPr>
        <w:t> длина соединения, мм;</w:t>
      </w:r>
    </w:p>
    <w:p w:rsidR="003E107B" w:rsidRDefault="003E107B" w:rsidP="003E107B">
      <w:pPr>
        <w:ind w:firstLine="426"/>
        <w:rPr>
          <w:color w:val="000000"/>
          <w:sz w:val="20"/>
          <w:szCs w:val="20"/>
        </w:rPr>
      </w:pPr>
      <w:r>
        <w:rPr>
          <w:color w:val="000000"/>
          <w:sz w:val="20"/>
          <w:szCs w:val="20"/>
        </w:rPr>
        <w:t>       </w:t>
      </w:r>
      <w:proofErr w:type="gramStart"/>
      <w:r>
        <w:rPr>
          <w:rStyle w:val="grame"/>
          <w:i/>
          <w:iCs/>
          <w:color w:val="000000"/>
          <w:sz w:val="20"/>
          <w:szCs w:val="20"/>
          <w:lang w:val="en-US"/>
        </w:rPr>
        <w:t>d</w:t>
      </w:r>
      <w:proofErr w:type="gramEnd"/>
      <w:r>
        <w:rPr>
          <w:i/>
          <w:iCs/>
          <w:color w:val="000000"/>
          <w:sz w:val="20"/>
          <w:szCs w:val="20"/>
        </w:rPr>
        <w:t>, </w:t>
      </w:r>
      <w:r>
        <w:rPr>
          <w:i/>
          <w:iCs/>
          <w:color w:val="000000"/>
          <w:sz w:val="20"/>
          <w:szCs w:val="20"/>
          <w:lang w:val="en-US"/>
        </w:rPr>
        <w:t>D</w:t>
      </w:r>
      <w:r>
        <w:rPr>
          <w:i/>
          <w:iCs/>
          <w:color w:val="000000"/>
          <w:sz w:val="20"/>
          <w:szCs w:val="20"/>
          <w:vertAlign w:val="subscript"/>
        </w:rPr>
        <w:t>ср</w:t>
      </w:r>
      <w:r>
        <w:rPr>
          <w:color w:val="000000"/>
          <w:sz w:val="20"/>
          <w:szCs w:val="20"/>
        </w:rPr>
        <w:t> – диаметры шариков и окружности расположения центров шариков, мм.</w:t>
      </w:r>
    </w:p>
    <w:p w:rsidR="003E107B" w:rsidRDefault="003E107B" w:rsidP="003E107B">
      <w:pPr>
        <w:shd w:val="clear" w:color="auto" w:fill="FFFFFF"/>
        <w:ind w:firstLine="360"/>
        <w:jc w:val="both"/>
        <w:rPr>
          <w:color w:val="000000"/>
          <w:sz w:val="20"/>
          <w:szCs w:val="20"/>
        </w:rPr>
      </w:pPr>
      <w:r>
        <w:rPr>
          <w:color w:val="000000"/>
          <w:sz w:val="20"/>
          <w:szCs w:val="20"/>
        </w:rPr>
        <w:t>Зубчатые соединения изготовляют из сталей с временным сопротивле</w:t>
      </w:r>
      <w:r>
        <w:rPr>
          <w:color w:val="000000"/>
          <w:sz w:val="20"/>
          <w:szCs w:val="20"/>
        </w:rPr>
        <w:softHyphen/>
        <w:t>нием </w:t>
      </w:r>
      <w:proofErr w:type="spellStart"/>
      <w:r>
        <w:rPr>
          <w:rStyle w:val="spelle"/>
          <w:rFonts w:ascii="Cambria Math" w:hAnsi="Cambria Math"/>
          <w:color w:val="000000"/>
          <w:sz w:val="20"/>
          <w:szCs w:val="20"/>
        </w:rPr>
        <w:t>σ</w:t>
      </w:r>
      <w:r>
        <w:rPr>
          <w:rStyle w:val="spelle"/>
          <w:color w:val="000000"/>
          <w:sz w:val="20"/>
          <w:szCs w:val="20"/>
          <w:vertAlign w:val="subscript"/>
        </w:rPr>
        <w:t>в</w:t>
      </w:r>
      <w:proofErr w:type="spellEnd"/>
      <w:r>
        <w:rPr>
          <w:color w:val="000000"/>
          <w:sz w:val="20"/>
          <w:szCs w:val="20"/>
        </w:rPr>
        <w:t>= 500 МПа.</w:t>
      </w:r>
    </w:p>
    <w:p w:rsidR="003E107B" w:rsidRDefault="003E107B" w:rsidP="003E107B">
      <w:pPr>
        <w:shd w:val="clear" w:color="auto" w:fill="FFFFFF"/>
        <w:ind w:firstLine="360"/>
        <w:jc w:val="both"/>
        <w:rPr>
          <w:color w:val="000000"/>
          <w:sz w:val="20"/>
          <w:szCs w:val="20"/>
        </w:rPr>
      </w:pPr>
      <w:r>
        <w:rPr>
          <w:color w:val="000000"/>
          <w:sz w:val="20"/>
          <w:szCs w:val="20"/>
        </w:rPr>
        <w:t> </w:t>
      </w:r>
    </w:p>
    <w:p w:rsidR="003E107B" w:rsidRDefault="003E107B" w:rsidP="003E107B">
      <w:pPr>
        <w:pStyle w:val="3"/>
        <w:spacing w:before="240" w:after="60"/>
        <w:rPr>
          <w:rFonts w:ascii="Arial" w:hAnsi="Arial" w:cs="Arial"/>
          <w:i/>
          <w:iCs/>
          <w:color w:val="000000"/>
        </w:rPr>
      </w:pPr>
      <w:bookmarkStart w:id="6" w:name="_Достоинства_и_недостатки_1"/>
      <w:bookmarkEnd w:id="6"/>
      <w:r>
        <w:rPr>
          <w:rFonts w:ascii="Arial" w:hAnsi="Arial" w:cs="Arial"/>
          <w:i/>
          <w:iCs/>
          <w:color w:val="000000"/>
        </w:rPr>
        <w:t>Достоинства и недостатки шлицевых соединений</w:t>
      </w:r>
    </w:p>
    <w:p w:rsidR="003E107B" w:rsidRDefault="003E107B" w:rsidP="003E107B">
      <w:pPr>
        <w:shd w:val="clear" w:color="auto" w:fill="FFFFFF"/>
        <w:ind w:firstLine="360"/>
        <w:jc w:val="both"/>
        <w:rPr>
          <w:rFonts w:ascii="Times New Roman" w:hAnsi="Times New Roman" w:cs="Times New Roman"/>
          <w:color w:val="000000"/>
          <w:sz w:val="20"/>
          <w:szCs w:val="20"/>
        </w:rPr>
      </w:pPr>
      <w:r>
        <w:rPr>
          <w:color w:val="000000"/>
          <w:sz w:val="20"/>
          <w:szCs w:val="20"/>
        </w:rPr>
        <w:t>По сравнению со </w:t>
      </w:r>
      <w:proofErr w:type="gramStart"/>
      <w:r>
        <w:rPr>
          <w:rStyle w:val="grame"/>
          <w:color w:val="000000"/>
          <w:sz w:val="20"/>
          <w:szCs w:val="20"/>
        </w:rPr>
        <w:t>шпоночными</w:t>
      </w:r>
      <w:proofErr w:type="gramEnd"/>
      <w:r>
        <w:rPr>
          <w:color w:val="000000"/>
          <w:sz w:val="20"/>
          <w:szCs w:val="20"/>
        </w:rPr>
        <w:t> зубчатые соединения </w:t>
      </w:r>
      <w:r>
        <w:rPr>
          <w:b/>
          <w:bCs/>
          <w:i/>
          <w:iCs/>
          <w:color w:val="000000"/>
          <w:sz w:val="20"/>
          <w:szCs w:val="20"/>
        </w:rPr>
        <w:t>обладают рядом преимуществ:</w:t>
      </w:r>
    </w:p>
    <w:p w:rsidR="003E107B" w:rsidRDefault="003E107B" w:rsidP="003E107B">
      <w:pPr>
        <w:shd w:val="clear" w:color="auto" w:fill="FFFFFF"/>
        <w:ind w:firstLine="360"/>
        <w:jc w:val="both"/>
        <w:rPr>
          <w:color w:val="000000"/>
          <w:sz w:val="20"/>
          <w:szCs w:val="20"/>
        </w:rPr>
      </w:pPr>
      <w:r>
        <w:rPr>
          <w:color w:val="000000"/>
          <w:sz w:val="20"/>
          <w:szCs w:val="20"/>
        </w:rPr>
        <w:t>1) при одинаковых габаритах допускают передачу больших вращающих моментов за счет большей поверхности контакта;</w:t>
      </w:r>
    </w:p>
    <w:p w:rsidR="003E107B" w:rsidRDefault="003E107B" w:rsidP="003E107B">
      <w:pPr>
        <w:shd w:val="clear" w:color="auto" w:fill="FFFFFF"/>
        <w:ind w:firstLine="360"/>
        <w:jc w:val="both"/>
        <w:rPr>
          <w:color w:val="000000"/>
          <w:sz w:val="20"/>
          <w:szCs w:val="20"/>
        </w:rPr>
      </w:pPr>
      <w:r>
        <w:rPr>
          <w:color w:val="000000"/>
          <w:sz w:val="20"/>
          <w:szCs w:val="20"/>
        </w:rPr>
        <w:t>2) обеспечивают большую усталостную прочность вала из-за отсутствия шпоночных канавок;</w:t>
      </w:r>
    </w:p>
    <w:p w:rsidR="003E107B" w:rsidRDefault="003E107B" w:rsidP="003E107B">
      <w:pPr>
        <w:shd w:val="clear" w:color="auto" w:fill="FFFFFF"/>
        <w:ind w:firstLine="360"/>
        <w:jc w:val="both"/>
        <w:rPr>
          <w:color w:val="000000"/>
          <w:sz w:val="20"/>
          <w:szCs w:val="20"/>
        </w:rPr>
      </w:pPr>
      <w:r>
        <w:rPr>
          <w:color w:val="000000"/>
          <w:sz w:val="20"/>
          <w:szCs w:val="20"/>
        </w:rPr>
        <w:t>3) обеспечивают лучшее центрирование соединяемых деталей и более точное направление при осевом перемещении. Эти преимущества обусловили его широкое применение в высоконагруженных машинах (станкостроении, авиастрое</w:t>
      </w:r>
      <w:r>
        <w:rPr>
          <w:color w:val="000000"/>
          <w:sz w:val="20"/>
          <w:szCs w:val="20"/>
        </w:rPr>
        <w:softHyphen/>
        <w:t>нии, автотранспортной промышленности и т.д.);</w:t>
      </w:r>
    </w:p>
    <w:p w:rsidR="003E107B" w:rsidRDefault="003E107B" w:rsidP="003E107B">
      <w:pPr>
        <w:shd w:val="clear" w:color="auto" w:fill="FFFFFF"/>
        <w:ind w:firstLine="360"/>
        <w:jc w:val="both"/>
        <w:rPr>
          <w:color w:val="000000"/>
          <w:sz w:val="20"/>
          <w:szCs w:val="20"/>
        </w:rPr>
      </w:pPr>
      <w:r>
        <w:rPr>
          <w:color w:val="000000"/>
          <w:sz w:val="20"/>
          <w:szCs w:val="20"/>
        </w:rPr>
        <w:t>4) усиливают сечение вала за счёт большего момента  инерции ребристого сечения по сравнению с </w:t>
      </w:r>
      <w:proofErr w:type="gramStart"/>
      <w:r>
        <w:rPr>
          <w:rStyle w:val="grame"/>
          <w:color w:val="000000"/>
          <w:sz w:val="20"/>
          <w:szCs w:val="20"/>
        </w:rPr>
        <w:t>круглым</w:t>
      </w:r>
      <w:proofErr w:type="gramEnd"/>
      <w:r>
        <w:rPr>
          <w:color w:val="000000"/>
          <w:sz w:val="20"/>
          <w:szCs w:val="20"/>
        </w:rPr>
        <w:t>. Зубчатый вал можно рассчитывать на прочность так же, как гладкий, диаметр которого равен внутреннему диаметру зубчатого вала.</w:t>
      </w:r>
    </w:p>
    <w:p w:rsidR="003E107B" w:rsidRDefault="003E107B" w:rsidP="003E107B">
      <w:pPr>
        <w:shd w:val="clear" w:color="auto" w:fill="FFFFFF"/>
        <w:ind w:firstLine="360"/>
        <w:jc w:val="both"/>
        <w:rPr>
          <w:color w:val="000000"/>
          <w:sz w:val="20"/>
          <w:szCs w:val="20"/>
        </w:rPr>
      </w:pPr>
      <w:r>
        <w:rPr>
          <w:color w:val="000000"/>
          <w:sz w:val="20"/>
          <w:szCs w:val="20"/>
        </w:rPr>
        <w:t>5) уменьшается число деталей соединения. Зубчатое соединение образуют две детали, шпоночное – три, четыре.</w:t>
      </w:r>
    </w:p>
    <w:p w:rsidR="003E107B" w:rsidRDefault="003E107B" w:rsidP="003E107B">
      <w:pPr>
        <w:shd w:val="clear" w:color="auto" w:fill="FFFFFF"/>
        <w:ind w:firstLine="360"/>
        <w:jc w:val="both"/>
        <w:rPr>
          <w:color w:val="000000"/>
          <w:sz w:val="20"/>
          <w:szCs w:val="20"/>
        </w:rPr>
      </w:pPr>
      <w:r>
        <w:rPr>
          <w:color w:val="000000"/>
          <w:sz w:val="20"/>
          <w:szCs w:val="20"/>
        </w:rPr>
        <w:t>6) обеспечивается высокая надежность при динамических и реверсивных нагрузках, вследствие равномерного распределения нагрузки по зубьям.</w:t>
      </w:r>
    </w:p>
    <w:p w:rsidR="003E107B" w:rsidRDefault="003E107B" w:rsidP="003E107B">
      <w:pPr>
        <w:shd w:val="clear" w:color="auto" w:fill="FFFFFF"/>
        <w:ind w:firstLine="360"/>
        <w:jc w:val="both"/>
        <w:rPr>
          <w:color w:val="000000"/>
          <w:sz w:val="20"/>
          <w:szCs w:val="20"/>
        </w:rPr>
      </w:pPr>
      <w:r>
        <w:rPr>
          <w:color w:val="000000"/>
          <w:sz w:val="20"/>
          <w:szCs w:val="20"/>
        </w:rPr>
        <w:t>7) уменьшается длина ступицы.</w:t>
      </w:r>
    </w:p>
    <w:p w:rsidR="003E107B" w:rsidRDefault="003E107B" w:rsidP="003E107B">
      <w:pPr>
        <w:shd w:val="clear" w:color="auto" w:fill="FFFFFF"/>
        <w:ind w:firstLine="360"/>
        <w:jc w:val="both"/>
        <w:rPr>
          <w:color w:val="000000"/>
          <w:sz w:val="20"/>
          <w:szCs w:val="20"/>
        </w:rPr>
      </w:pPr>
      <w:r>
        <w:rPr>
          <w:b/>
          <w:bCs/>
          <w:i/>
          <w:iCs/>
          <w:color w:val="000000"/>
          <w:sz w:val="20"/>
          <w:szCs w:val="20"/>
        </w:rPr>
        <w:lastRenderedPageBreak/>
        <w:t>Недостатки зубчатых соединений:</w:t>
      </w:r>
      <w:r>
        <w:rPr>
          <w:color w:val="000000"/>
          <w:sz w:val="20"/>
          <w:szCs w:val="20"/>
        </w:rPr>
        <w:t> требуют специального оборудования для изготовления отверстий, более сложная технология изготовления, </w:t>
      </w:r>
      <w:proofErr w:type="gramStart"/>
      <w:r>
        <w:rPr>
          <w:rStyle w:val="grame"/>
          <w:color w:val="000000"/>
          <w:sz w:val="20"/>
          <w:szCs w:val="20"/>
        </w:rPr>
        <w:t>а</w:t>
      </w:r>
      <w:proofErr w:type="gramEnd"/>
      <w:r>
        <w:rPr>
          <w:color w:val="000000"/>
          <w:sz w:val="20"/>
          <w:szCs w:val="20"/>
        </w:rPr>
        <w:t> следовательно, и более высокая стоимость.</w:t>
      </w:r>
    </w:p>
    <w:p w:rsidR="003E107B" w:rsidRDefault="003E107B" w:rsidP="003E107B">
      <w:pPr>
        <w:shd w:val="clear" w:color="auto" w:fill="FFFFFF"/>
        <w:ind w:firstLine="360"/>
        <w:jc w:val="both"/>
        <w:rPr>
          <w:color w:val="000000"/>
          <w:sz w:val="20"/>
          <w:szCs w:val="20"/>
        </w:rPr>
      </w:pPr>
      <w:r>
        <w:rPr>
          <w:rFonts w:ascii="Arial" w:hAnsi="Arial" w:cs="Arial"/>
          <w:i/>
          <w:iCs/>
          <w:color w:val="000000"/>
          <w:sz w:val="20"/>
          <w:szCs w:val="20"/>
        </w:rPr>
        <w:t> </w:t>
      </w:r>
    </w:p>
    <w:p w:rsidR="003E107B" w:rsidRPr="003E107B" w:rsidRDefault="003E107B" w:rsidP="003E107B">
      <w:pPr>
        <w:spacing w:before="240" w:after="60" w:line="240" w:lineRule="auto"/>
        <w:ind w:right="-1"/>
        <w:outlineLvl w:val="1"/>
        <w:rPr>
          <w:rFonts w:ascii="Arial" w:eastAsia="Times New Roman" w:hAnsi="Arial" w:cs="Arial"/>
          <w:b/>
          <w:bCs/>
          <w:i/>
          <w:iCs/>
          <w:color w:val="000000"/>
          <w:sz w:val="24"/>
          <w:szCs w:val="24"/>
          <w:lang w:eastAsia="ru-RU"/>
        </w:rPr>
      </w:pPr>
      <w:r w:rsidRPr="003E107B">
        <w:rPr>
          <w:rFonts w:ascii="Arial" w:eastAsia="Times New Roman" w:hAnsi="Arial" w:cs="Arial"/>
          <w:b/>
          <w:bCs/>
          <w:i/>
          <w:iCs/>
          <w:color w:val="000000"/>
          <w:sz w:val="24"/>
          <w:szCs w:val="24"/>
          <w:lang w:eastAsia="ru-RU"/>
        </w:rPr>
        <w:t>Вопросы для самопроверки</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В чём различие между разъёмными и неразъёмными соединениями?</w:t>
      </w:r>
    </w:p>
    <w:p w:rsidR="003E107B" w:rsidRPr="003E107B" w:rsidRDefault="003E107B" w:rsidP="003E107B">
      <w:pPr>
        <w:spacing w:after="0" w:line="240" w:lineRule="auto"/>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Каково назначение </w:t>
      </w:r>
      <w:proofErr w:type="gramStart"/>
      <w:r w:rsidRPr="003E107B">
        <w:rPr>
          <w:rFonts w:ascii="Times New Roman" w:eastAsia="Times New Roman" w:hAnsi="Times New Roman" w:cs="Times New Roman"/>
          <w:color w:val="000000"/>
          <w:sz w:val="20"/>
          <w:lang w:eastAsia="ru-RU"/>
        </w:rPr>
        <w:t>шпонок</w:t>
      </w:r>
      <w:proofErr w:type="gramEnd"/>
      <w:r w:rsidRPr="003E107B">
        <w:rPr>
          <w:rFonts w:ascii="Times New Roman" w:eastAsia="Times New Roman" w:hAnsi="Times New Roman" w:cs="Times New Roman"/>
          <w:color w:val="000000"/>
          <w:sz w:val="20"/>
          <w:szCs w:val="20"/>
          <w:lang w:eastAsia="ru-RU"/>
        </w:rPr>
        <w:t> и </w:t>
      </w:r>
      <w:proofErr w:type="gramStart"/>
      <w:r w:rsidRPr="003E107B">
        <w:rPr>
          <w:rFonts w:ascii="Times New Roman" w:eastAsia="Times New Roman" w:hAnsi="Times New Roman" w:cs="Times New Roman"/>
          <w:color w:val="000000"/>
          <w:sz w:val="20"/>
          <w:lang w:eastAsia="ru-RU"/>
        </w:rPr>
        <w:t>какие</w:t>
      </w:r>
      <w:proofErr w:type="gramEnd"/>
      <w:r w:rsidRPr="003E107B">
        <w:rPr>
          <w:rFonts w:ascii="Times New Roman" w:eastAsia="Times New Roman" w:hAnsi="Times New Roman" w:cs="Times New Roman"/>
          <w:color w:val="000000"/>
          <w:sz w:val="20"/>
          <w:szCs w:val="20"/>
          <w:lang w:eastAsia="ru-RU"/>
        </w:rPr>
        <w:t> их типы стандартизованы?</w:t>
      </w:r>
    </w:p>
    <w:p w:rsidR="003E107B" w:rsidRPr="003E107B" w:rsidRDefault="003E107B" w:rsidP="003E107B">
      <w:pPr>
        <w:spacing w:after="0" w:line="240" w:lineRule="auto"/>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Недостатки шпоночных соединений.</w:t>
      </w:r>
    </w:p>
    <w:p w:rsidR="003E107B" w:rsidRPr="003E107B" w:rsidRDefault="003E107B" w:rsidP="003E107B">
      <w:pPr>
        <w:spacing w:after="0" w:line="240" w:lineRule="auto"/>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В каких случаях применяют призматические шпонки?</w:t>
      </w:r>
    </w:p>
    <w:p w:rsidR="003E107B" w:rsidRPr="003E107B" w:rsidRDefault="003E107B" w:rsidP="003E107B">
      <w:pPr>
        <w:spacing w:after="0" w:line="240" w:lineRule="auto"/>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Какие достоинства имеют соединения сегментными шпонками и когда их рекомендуют применять?</w:t>
      </w:r>
    </w:p>
    <w:p w:rsidR="003E107B" w:rsidRPr="003E107B" w:rsidRDefault="003E107B" w:rsidP="003E107B">
      <w:pPr>
        <w:spacing w:after="0" w:line="240" w:lineRule="auto"/>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 устанавливают размеры шпонок?</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Какими гранями (боковыми или верхней и нижней) передается вращающий момент врезными призмати</w:t>
      </w:r>
      <w:r w:rsidRPr="003E107B">
        <w:rPr>
          <w:rFonts w:ascii="Times New Roman" w:eastAsia="Times New Roman" w:hAnsi="Times New Roman" w:cs="Times New Roman"/>
          <w:color w:val="000000"/>
          <w:sz w:val="20"/>
          <w:szCs w:val="20"/>
          <w:lang w:eastAsia="ru-RU"/>
        </w:rPr>
        <w:softHyphen/>
        <w:t>ческими и клиновыми шпонками?</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Дайте определение детали — шпонке.</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Сколько деталей включает шпоночное и сколько — зубчатое соединение?</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 называется деталь 3 на рисунке?</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428750" cy="1257300"/>
            <wp:effectExtent l="19050" t="0" r="0" b="0"/>
            <wp:docPr id="49" name="Рисунок 49" descr="http://www.detalmach.ru/lect36.files/image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etalmach.ru/lect36.files/image304.jpg"/>
                    <pic:cNvPicPr>
                      <a:picLocks noChangeAspect="1" noChangeArrowheads="1"/>
                    </pic:cNvPicPr>
                  </pic:nvPicPr>
                  <pic:blipFill>
                    <a:blip r:embed="rId28" cstate="print"/>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p w:rsidR="005426D3" w:rsidRDefault="005426D3"/>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Какова конструкция и основное назначение штифтовых соединений?</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Каковы виды </w:t>
      </w:r>
      <w:proofErr w:type="spellStart"/>
      <w:r w:rsidRPr="003E107B">
        <w:rPr>
          <w:rFonts w:ascii="Times New Roman" w:eastAsia="Times New Roman" w:hAnsi="Times New Roman" w:cs="Times New Roman"/>
          <w:color w:val="000000"/>
          <w:sz w:val="20"/>
          <w:lang w:eastAsia="ru-RU"/>
        </w:rPr>
        <w:t>нагружения</w:t>
      </w:r>
      <w:proofErr w:type="spellEnd"/>
      <w:r w:rsidRPr="003E107B">
        <w:rPr>
          <w:rFonts w:ascii="Times New Roman" w:eastAsia="Times New Roman" w:hAnsi="Times New Roman" w:cs="Times New Roman"/>
          <w:color w:val="000000"/>
          <w:sz w:val="20"/>
          <w:szCs w:val="20"/>
          <w:lang w:eastAsia="ru-RU"/>
        </w:rPr>
        <w:t> и критерии расчёта штифтов?</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Какова конструкция и основное назначение </w:t>
      </w:r>
      <w:proofErr w:type="spellStart"/>
      <w:r w:rsidRPr="003E107B">
        <w:rPr>
          <w:rFonts w:ascii="Times New Roman" w:eastAsia="Times New Roman" w:hAnsi="Times New Roman" w:cs="Times New Roman"/>
          <w:color w:val="000000"/>
          <w:sz w:val="20"/>
          <w:lang w:eastAsia="ru-RU"/>
        </w:rPr>
        <w:t>шпоночых</w:t>
      </w:r>
      <w:proofErr w:type="spellEnd"/>
      <w:r w:rsidRPr="003E107B">
        <w:rPr>
          <w:rFonts w:ascii="Times New Roman" w:eastAsia="Times New Roman" w:hAnsi="Times New Roman" w:cs="Times New Roman"/>
          <w:color w:val="000000"/>
          <w:sz w:val="20"/>
          <w:szCs w:val="20"/>
          <w:lang w:eastAsia="ru-RU"/>
        </w:rPr>
        <w:t> соединений?</w:t>
      </w:r>
    </w:p>
    <w:p w:rsidR="003E107B" w:rsidRPr="003E107B" w:rsidRDefault="003E107B" w:rsidP="003E107B">
      <w:pPr>
        <w:spacing w:after="0" w:line="240" w:lineRule="auto"/>
        <w:jc w:val="both"/>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Каковы виды </w:t>
      </w:r>
      <w:proofErr w:type="spellStart"/>
      <w:r w:rsidRPr="003E107B">
        <w:rPr>
          <w:rFonts w:ascii="Times New Roman" w:eastAsia="Times New Roman" w:hAnsi="Times New Roman" w:cs="Times New Roman"/>
          <w:color w:val="000000"/>
          <w:sz w:val="20"/>
          <w:lang w:eastAsia="ru-RU"/>
        </w:rPr>
        <w:t>нагружения</w:t>
      </w:r>
      <w:proofErr w:type="spellEnd"/>
      <w:r w:rsidRPr="003E107B">
        <w:rPr>
          <w:rFonts w:ascii="Times New Roman" w:eastAsia="Times New Roman" w:hAnsi="Times New Roman" w:cs="Times New Roman"/>
          <w:color w:val="000000"/>
          <w:sz w:val="20"/>
          <w:szCs w:val="20"/>
          <w:lang w:eastAsia="ru-RU"/>
        </w:rPr>
        <w:t> и критерии расчёта шпонок?</w:t>
      </w:r>
    </w:p>
    <w:p w:rsidR="003E107B" w:rsidRPr="003E107B" w:rsidRDefault="003E107B" w:rsidP="003E107B">
      <w:pPr>
        <w:spacing w:after="0" w:line="240" w:lineRule="auto"/>
        <w:rPr>
          <w:rFonts w:ascii="Times New Roman" w:eastAsia="Times New Roman" w:hAnsi="Times New Roman" w:cs="Times New Roman"/>
          <w:color w:val="000000"/>
          <w:sz w:val="20"/>
          <w:szCs w:val="20"/>
          <w:lang w:eastAsia="ru-RU"/>
        </w:rPr>
      </w:pPr>
      <w:r w:rsidRPr="003E107B">
        <w:rPr>
          <w:rFonts w:ascii="Times New Roman" w:eastAsia="Times New Roman" w:hAnsi="Times New Roman" w:cs="Times New Roman"/>
          <w:color w:val="000000"/>
          <w:sz w:val="20"/>
          <w:szCs w:val="20"/>
          <w:lang w:eastAsia="ru-RU"/>
        </w:rPr>
        <w:t>- Каковы основные виды шпонок, их достоинства и недостатки?</w:t>
      </w:r>
    </w:p>
    <w:p w:rsidR="003E107B" w:rsidRDefault="003E107B"/>
    <w:sectPr w:rsidR="003E107B"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07B"/>
    <w:rsid w:val="0002437B"/>
    <w:rsid w:val="00025C9C"/>
    <w:rsid w:val="0003490B"/>
    <w:rsid w:val="000636AE"/>
    <w:rsid w:val="00082FAA"/>
    <w:rsid w:val="0009086D"/>
    <w:rsid w:val="000D3B40"/>
    <w:rsid w:val="000E4E04"/>
    <w:rsid w:val="001419C3"/>
    <w:rsid w:val="001F4D1E"/>
    <w:rsid w:val="002158AE"/>
    <w:rsid w:val="0027754F"/>
    <w:rsid w:val="00286235"/>
    <w:rsid w:val="002A4AA1"/>
    <w:rsid w:val="002C353C"/>
    <w:rsid w:val="00371310"/>
    <w:rsid w:val="00395271"/>
    <w:rsid w:val="003A7F43"/>
    <w:rsid w:val="003B5104"/>
    <w:rsid w:val="003E107B"/>
    <w:rsid w:val="00414F7C"/>
    <w:rsid w:val="0043709B"/>
    <w:rsid w:val="00460551"/>
    <w:rsid w:val="00532CFE"/>
    <w:rsid w:val="005426D3"/>
    <w:rsid w:val="00571249"/>
    <w:rsid w:val="00582675"/>
    <w:rsid w:val="005B54E9"/>
    <w:rsid w:val="005E6736"/>
    <w:rsid w:val="00634C17"/>
    <w:rsid w:val="00645861"/>
    <w:rsid w:val="00671B5C"/>
    <w:rsid w:val="006A2015"/>
    <w:rsid w:val="006B6674"/>
    <w:rsid w:val="006D22B2"/>
    <w:rsid w:val="007364A0"/>
    <w:rsid w:val="007426F2"/>
    <w:rsid w:val="00757E2E"/>
    <w:rsid w:val="007838F2"/>
    <w:rsid w:val="00797E83"/>
    <w:rsid w:val="008771E2"/>
    <w:rsid w:val="00877810"/>
    <w:rsid w:val="00884B94"/>
    <w:rsid w:val="008A3932"/>
    <w:rsid w:val="008C6B34"/>
    <w:rsid w:val="008F44C6"/>
    <w:rsid w:val="00921E57"/>
    <w:rsid w:val="009E5EE8"/>
    <w:rsid w:val="00A41452"/>
    <w:rsid w:val="00A73767"/>
    <w:rsid w:val="00AB4A31"/>
    <w:rsid w:val="00B25019"/>
    <w:rsid w:val="00B62673"/>
    <w:rsid w:val="00B72336"/>
    <w:rsid w:val="00B772F9"/>
    <w:rsid w:val="00BB6F6F"/>
    <w:rsid w:val="00BB76A0"/>
    <w:rsid w:val="00BC1987"/>
    <w:rsid w:val="00BC4F3C"/>
    <w:rsid w:val="00C13C36"/>
    <w:rsid w:val="00CA7D48"/>
    <w:rsid w:val="00D00E42"/>
    <w:rsid w:val="00D115CE"/>
    <w:rsid w:val="00D6179F"/>
    <w:rsid w:val="00D76293"/>
    <w:rsid w:val="00DC45FC"/>
    <w:rsid w:val="00DF69A2"/>
    <w:rsid w:val="00E029EA"/>
    <w:rsid w:val="00E20F4F"/>
    <w:rsid w:val="00E76695"/>
    <w:rsid w:val="00E85085"/>
    <w:rsid w:val="00F263C2"/>
    <w:rsid w:val="00F57B22"/>
    <w:rsid w:val="00FA4508"/>
    <w:rsid w:val="00FC5FF3"/>
    <w:rsid w:val="00FE2AF0"/>
    <w:rsid w:val="00FE5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2">
    <w:name w:val="heading 2"/>
    <w:basedOn w:val="a"/>
    <w:link w:val="20"/>
    <w:uiPriority w:val="9"/>
    <w:qFormat/>
    <w:rsid w:val="003E10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E10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07B"/>
    <w:rPr>
      <w:rFonts w:ascii="Times New Roman" w:eastAsia="Times New Roman" w:hAnsi="Times New Roman" w:cs="Times New Roman"/>
      <w:b/>
      <w:bCs/>
      <w:sz w:val="36"/>
      <w:szCs w:val="36"/>
      <w:lang w:eastAsia="ru-RU"/>
    </w:rPr>
  </w:style>
  <w:style w:type="character" w:customStyle="1" w:styleId="grame">
    <w:name w:val="grame"/>
    <w:basedOn w:val="a0"/>
    <w:rsid w:val="003E107B"/>
  </w:style>
  <w:style w:type="character" w:customStyle="1" w:styleId="spelle">
    <w:name w:val="spelle"/>
    <w:basedOn w:val="a0"/>
    <w:rsid w:val="003E107B"/>
  </w:style>
  <w:style w:type="character" w:customStyle="1" w:styleId="30">
    <w:name w:val="Заголовок 3 Знак"/>
    <w:basedOn w:val="a0"/>
    <w:link w:val="3"/>
    <w:uiPriority w:val="9"/>
    <w:semiHidden/>
    <w:rsid w:val="003E107B"/>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E1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1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1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10201">
      <w:bodyDiv w:val="1"/>
      <w:marLeft w:val="0"/>
      <w:marRight w:val="0"/>
      <w:marTop w:val="0"/>
      <w:marBottom w:val="0"/>
      <w:divBdr>
        <w:top w:val="none" w:sz="0" w:space="0" w:color="auto"/>
        <w:left w:val="none" w:sz="0" w:space="0" w:color="auto"/>
        <w:bottom w:val="none" w:sz="0" w:space="0" w:color="auto"/>
        <w:right w:val="none" w:sz="0" w:space="0" w:color="auto"/>
      </w:divBdr>
    </w:div>
    <w:div w:id="459037716">
      <w:bodyDiv w:val="1"/>
      <w:marLeft w:val="0"/>
      <w:marRight w:val="0"/>
      <w:marTop w:val="0"/>
      <w:marBottom w:val="0"/>
      <w:divBdr>
        <w:top w:val="none" w:sz="0" w:space="0" w:color="auto"/>
        <w:left w:val="none" w:sz="0" w:space="0" w:color="auto"/>
        <w:bottom w:val="none" w:sz="0" w:space="0" w:color="auto"/>
        <w:right w:val="none" w:sz="0" w:space="0" w:color="auto"/>
      </w:divBdr>
    </w:div>
    <w:div w:id="554051922">
      <w:bodyDiv w:val="1"/>
      <w:marLeft w:val="0"/>
      <w:marRight w:val="0"/>
      <w:marTop w:val="0"/>
      <w:marBottom w:val="0"/>
      <w:divBdr>
        <w:top w:val="none" w:sz="0" w:space="0" w:color="auto"/>
        <w:left w:val="none" w:sz="0" w:space="0" w:color="auto"/>
        <w:bottom w:val="none" w:sz="0" w:space="0" w:color="auto"/>
        <w:right w:val="none" w:sz="0" w:space="0" w:color="auto"/>
      </w:divBdr>
    </w:div>
    <w:div w:id="656497175">
      <w:bodyDiv w:val="1"/>
      <w:marLeft w:val="0"/>
      <w:marRight w:val="0"/>
      <w:marTop w:val="0"/>
      <w:marBottom w:val="0"/>
      <w:divBdr>
        <w:top w:val="none" w:sz="0" w:space="0" w:color="auto"/>
        <w:left w:val="none" w:sz="0" w:space="0" w:color="auto"/>
        <w:bottom w:val="none" w:sz="0" w:space="0" w:color="auto"/>
        <w:right w:val="none" w:sz="0" w:space="0" w:color="auto"/>
      </w:divBdr>
    </w:div>
    <w:div w:id="1373534224">
      <w:bodyDiv w:val="1"/>
      <w:marLeft w:val="0"/>
      <w:marRight w:val="0"/>
      <w:marTop w:val="0"/>
      <w:marBottom w:val="0"/>
      <w:divBdr>
        <w:top w:val="none" w:sz="0" w:space="0" w:color="auto"/>
        <w:left w:val="none" w:sz="0" w:space="0" w:color="auto"/>
        <w:bottom w:val="none" w:sz="0" w:space="0" w:color="auto"/>
        <w:right w:val="none" w:sz="0" w:space="0" w:color="auto"/>
      </w:divBdr>
    </w:div>
    <w:div w:id="18828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gif"/><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gif"/><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5454</Words>
  <Characters>31090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2020-05-17T16:59:00Z</dcterms:created>
  <dcterms:modified xsi:type="dcterms:W3CDTF">2020-05-17T17:16:00Z</dcterms:modified>
</cp:coreProperties>
</file>