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F1" w:rsidRPr="00A474F1" w:rsidRDefault="000B59DB" w:rsidP="00A474F1">
      <w:pPr>
        <w:shd w:val="clear" w:color="auto" w:fill="FFFFFF"/>
        <w:spacing w:after="150" w:line="24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</w:pPr>
      <w:r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  <w:t>Тема№14. ГруппаАМ18. 22 05 2020г.</w:t>
      </w:r>
      <w:r w:rsidR="00A474F1" w:rsidRPr="00A474F1"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  <w:t>Разборка, проверка и сборка бензинового насоса</w:t>
      </w:r>
      <w:r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  <w:t xml:space="preserve"> и фильтра </w:t>
      </w:r>
      <w:proofErr w:type="spellStart"/>
      <w:r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  <w:t>отстоиника</w:t>
      </w:r>
      <w:proofErr w:type="spellEnd"/>
      <w:r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  <w:t>.</w:t>
      </w:r>
    </w:p>
    <w:p w:rsidR="00A474F1" w:rsidRPr="00A474F1" w:rsidRDefault="00A474F1" w:rsidP="00A474F1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ОГЛАВЛЕНИЕ</w:t>
      </w:r>
    </w:p>
    <w:p w:rsidR="00A474F1" w:rsidRPr="00A474F1" w:rsidRDefault="009D6A58" w:rsidP="00A474F1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5" w:anchor="i" w:history="1">
        <w:r w:rsidR="00A474F1" w:rsidRPr="00A474F1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Последовательность операций по снятию с двигателя и разборке бензинового насоса:</w:t>
        </w:r>
      </w:hyperlink>
    </w:p>
    <w:p w:rsidR="00A474F1" w:rsidRPr="00A474F1" w:rsidRDefault="009D6A58" w:rsidP="00A474F1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6" w:anchor="i-2" w:history="1">
        <w:r w:rsidR="00A474F1" w:rsidRPr="00A474F1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Последовательность операций по сборке насоса:</w:t>
        </w:r>
      </w:hyperlink>
    </w:p>
    <w:p w:rsidR="00A474F1" w:rsidRPr="00A474F1" w:rsidRDefault="00A474F1" w:rsidP="00A474F1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Необходимый специальный инструмент и приспособления:</w:t>
      </w:r>
    </w:p>
    <w:p w:rsidR="00A474F1" w:rsidRPr="00A474F1" w:rsidRDefault="00A474F1" w:rsidP="00A474F1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гаечные ключи 14 и 17 мм;</w:t>
      </w:r>
    </w:p>
    <w:p w:rsidR="00A474F1" w:rsidRPr="00A474F1" w:rsidRDefault="00A474F1" w:rsidP="00A474F1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отвертка;</w:t>
      </w:r>
    </w:p>
    <w:p w:rsidR="00A474F1" w:rsidRPr="00A474F1" w:rsidRDefault="00A474F1" w:rsidP="00A474F1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комбинированные плоскогубцы;</w:t>
      </w:r>
    </w:p>
    <w:p w:rsidR="00A474F1" w:rsidRPr="00A474F1" w:rsidRDefault="00A474F1" w:rsidP="00A474F1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молоток;</w:t>
      </w:r>
    </w:p>
    <w:p w:rsidR="00A474F1" w:rsidRPr="00A474F1" w:rsidRDefault="00A474F1" w:rsidP="00A474F1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оправка;</w:t>
      </w:r>
    </w:p>
    <w:p w:rsidR="00A474F1" w:rsidRPr="00A474F1" w:rsidRDefault="00A474F1" w:rsidP="00A474F1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специальные весы для проверки упругости пружин;</w:t>
      </w:r>
    </w:p>
    <w:p w:rsidR="00A474F1" w:rsidRPr="00A474F1" w:rsidRDefault="00A474F1" w:rsidP="00A474F1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штангенциркуль.</w:t>
      </w:r>
    </w:p>
    <w:p w:rsidR="00A474F1" w:rsidRPr="00A474F1" w:rsidRDefault="00A474F1" w:rsidP="00A474F1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Разборка бензинового насоса может оказаться необходимой в случаях:</w:t>
      </w:r>
    </w:p>
    <w:p w:rsidR="00A474F1" w:rsidRPr="00A474F1" w:rsidRDefault="00A474F1" w:rsidP="00A474F1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прорыва диафрагмы 15;</w:t>
      </w:r>
    </w:p>
    <w:p w:rsidR="00A474F1" w:rsidRPr="00A474F1" w:rsidRDefault="00A474F1" w:rsidP="00A474F1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потери герметичности или других повреждений клапанов 8 и 12;</w:t>
      </w:r>
    </w:p>
    <w:p w:rsidR="00A474F1" w:rsidRPr="00A474F1" w:rsidRDefault="00A474F1" w:rsidP="00A474F1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ослабления или поломки рабочей пружины 16 диафрагмы;</w:t>
      </w:r>
    </w:p>
    <w:p w:rsidR="00A474F1" w:rsidRPr="00A474F1" w:rsidRDefault="00A474F1" w:rsidP="00A474F1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износа или заедания приводного рычага 19.</w:t>
      </w:r>
    </w:p>
    <w:p w:rsidR="00A474F1" w:rsidRPr="00A474F1" w:rsidRDefault="00A474F1" w:rsidP="00A474F1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997450" cy="9822180"/>
            <wp:effectExtent l="0" t="0" r="0" b="7620"/>
            <wp:docPr id="4" name="Рисунок 4" descr="Бензиновый насос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зиновый насос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982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4F1" w:rsidRPr="00A474F1" w:rsidRDefault="00A474F1" w:rsidP="00A474F1">
      <w:pPr>
        <w:shd w:val="clear" w:color="auto" w:fill="FFFFFF"/>
        <w:spacing w:line="384" w:lineRule="atLeast"/>
        <w:ind w:left="150" w:right="75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A474F1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lastRenderedPageBreak/>
        <w:t>Рис. Бензиновый насос</w:t>
      </w:r>
    </w:p>
    <w:p w:rsidR="00A474F1" w:rsidRPr="00A474F1" w:rsidRDefault="00A474F1" w:rsidP="00A474F1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Arial"/>
          <w:color w:val="444444"/>
          <w:spacing w:val="-11"/>
          <w:sz w:val="58"/>
          <w:szCs w:val="58"/>
          <w:lang w:eastAsia="ru-RU"/>
        </w:rPr>
      </w:pPr>
      <w:r w:rsidRPr="00A474F1">
        <w:rPr>
          <w:rFonts w:ascii="inherit" w:eastAsia="Times New Roman" w:hAnsi="inherit" w:cs="Arial"/>
          <w:color w:val="6B6B6B"/>
          <w:spacing w:val="-11"/>
          <w:sz w:val="58"/>
          <w:szCs w:val="58"/>
          <w:bdr w:val="none" w:sz="0" w:space="0" w:color="auto" w:frame="1"/>
          <w:lang w:eastAsia="ru-RU"/>
        </w:rPr>
        <w:t>Последовательность операций по снятию с двигателя и разборке бензинового насоса:</w:t>
      </w:r>
    </w:p>
    <w:p w:rsidR="00A474F1" w:rsidRPr="00A474F1" w:rsidRDefault="00A474F1" w:rsidP="00A474F1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Отъединить подводящий и отводящий бензопроводы от штуцеров 1 и 22 головки 7 насоса.</w:t>
      </w:r>
    </w:p>
    <w:p w:rsidR="00A474F1" w:rsidRPr="00A474F1" w:rsidRDefault="00A474F1" w:rsidP="00A474F1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Отвернуть две специальные (длинные) гайки, крепящие корпус насоса к блоку цилиндров, и снять насос.</w:t>
      </w:r>
    </w:p>
    <w:p w:rsidR="00A474F1" w:rsidRPr="00A474F1" w:rsidRDefault="00A474F1" w:rsidP="00A474F1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Свинтить по винту гайку 9 крепления колпачка отстойника, поднять колпачок, отведя скобу 21 В сторону, снять колпачок 11 отстойника и осторожно, чтобы не повредить снять сетчатый фильтр 10.</w:t>
      </w:r>
    </w:p>
    <w:p w:rsidR="00A474F1" w:rsidRPr="00A474F1" w:rsidRDefault="00A474F1" w:rsidP="00A474F1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Вывернуть винты 23, скрепляющие корпус 6 насоса и его головку 7, и разъединить их. Перед разборкой необходимо пометить взаимное расположение корпуса и головки насоса с тем, чтобы при последующей сборке сохранить прежнее положение по отношению к двигателю подводящего и отводящего штуцеров.</w:t>
      </w:r>
    </w:p>
    <w:p w:rsidR="00A474F1" w:rsidRPr="00A474F1" w:rsidRDefault="00A474F1" w:rsidP="00A474F1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Вывести диафрагму 15 в сборе со штоком 3 из зацепления с рычагом 20 нажатием и поворотом гайки 13 на 1/4 оборота по часовой стрелке. Вынуть диафрагму в сборе со штоком и пружину 16 диафрагмы.</w:t>
      </w:r>
    </w:p>
    <w:p w:rsidR="00A474F1" w:rsidRPr="00A474F1" w:rsidRDefault="00A474F1" w:rsidP="00A474F1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Проверить диафрагму в сборе со штоком. При необходимости затянуть гайку 13. Осмотром установить, нет ли прорывов, трещин или других повреждений в дисках диафрагмы. При обнаружении дефектов заменить диафрагму в сборе или отдельные ее диски.</w:t>
      </w:r>
    </w:p>
    <w:p w:rsidR="00A474F1" w:rsidRPr="00A474F1" w:rsidRDefault="00A474F1" w:rsidP="00A474F1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Выколотить ось 18 из корпуса насоса, снять пружину 17 и вынуть рычаги 19 и 20.</w:t>
      </w:r>
    </w:p>
    <w:p w:rsidR="00A474F1" w:rsidRPr="00A474F1" w:rsidRDefault="00A474F1" w:rsidP="00A474F1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Тщательно осмотреть ось и рычаги. При наличии заметного износа заменить соответствующие детали.</w:t>
      </w:r>
    </w:p>
    <w:p w:rsidR="00A474F1" w:rsidRPr="00A474F1" w:rsidRDefault="00A474F1" w:rsidP="00A474F1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Вывернуть два винта 5 держателя 4 клапанов и вынуть впускной 8 и выпускной 12 клапаны в сборе. Вынутые клапаны в сборе промыть в бензине и проверить на герметичность и на беспрепятственность движения клапана 3 и взаимодействие его с пружиной 4. Кроме этого, необходимо проверить, нет ли на корпусе 1 клапана надрывов, могущих вывести впоследствии клапан из строя. При обнаружении </w:t>
      </w: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каких-либо дефектов устанавливают новые комплекты клапанов в сборе.</w:t>
      </w:r>
    </w:p>
    <w:p w:rsidR="00A474F1" w:rsidRPr="00A474F1" w:rsidRDefault="00A474F1" w:rsidP="00A474F1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Проверить усилие пружины 16 диафрагмы. Длина исправной пружины в свободном состоянии должна быть 49 мм, а под нагрузкой 2,75±0,15 кг — 15 мм.</w:t>
      </w:r>
    </w:p>
    <w:p w:rsidR="00A474F1" w:rsidRPr="00A474F1" w:rsidRDefault="00A474F1" w:rsidP="00A474F1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 разборки все детали насоса должны быть промыты в бензине. Особо тщательно должны быть промыты: колпачок отстойника, сетчатый фильтр и корпус насоса, где скапливается отстой из бензина.</w:t>
      </w:r>
    </w:p>
    <w:p w:rsidR="00A474F1" w:rsidRPr="00A474F1" w:rsidRDefault="00A474F1" w:rsidP="00A474F1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8402955" cy="3720465"/>
            <wp:effectExtent l="0" t="0" r="0" b="0"/>
            <wp:docPr id="3" name="Рисунок 3" descr="Клапан (комплект) бензинового насос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пан (комплект) бензинового насос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955" cy="37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4F1" w:rsidRPr="00A474F1" w:rsidRDefault="00A474F1" w:rsidP="00A474F1">
      <w:pPr>
        <w:shd w:val="clear" w:color="auto" w:fill="FFFFFF"/>
        <w:spacing w:line="384" w:lineRule="atLeast"/>
        <w:ind w:left="150" w:right="75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A474F1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Рис. Клапан (комплект) бензинового насоса:</w:t>
      </w:r>
      <w:r w:rsidRPr="00A474F1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br/>
        <w:t>1 — корпус; 2 — прокладка; 3 — клапан; 4 — пружина; 5 седло</w:t>
      </w:r>
    </w:p>
    <w:p w:rsidR="00A474F1" w:rsidRPr="00A474F1" w:rsidRDefault="00A474F1" w:rsidP="00A474F1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4682490" cy="2759075"/>
            <wp:effectExtent l="0" t="0" r="3810" b="3175"/>
            <wp:docPr id="2" name="Рисунок 2" descr="Положение рычага ручной подкачки бензина в начале сборки насос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ожение рычага ручной подкачки бензина в начале сборки насос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4F1" w:rsidRPr="00A474F1" w:rsidRDefault="00A474F1" w:rsidP="00A474F1">
      <w:pPr>
        <w:shd w:val="clear" w:color="auto" w:fill="FFFFFF"/>
        <w:spacing w:line="384" w:lineRule="atLeast"/>
        <w:ind w:left="150" w:right="75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A474F1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lastRenderedPageBreak/>
        <w:t>Рис. Положение рычага ручной подкачки бензина в начале сборки насоса</w:t>
      </w:r>
    </w:p>
    <w:p w:rsidR="00A474F1" w:rsidRPr="00A474F1" w:rsidRDefault="00A474F1" w:rsidP="00A474F1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3641725" cy="5502275"/>
            <wp:effectExtent l="0" t="0" r="0" b="3175"/>
            <wp:docPr id="1" name="Рисунок 1" descr="Установка диафрагмы бензинового насоса на шток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тановка диафрагмы бензинового насоса на шток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550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4F1" w:rsidRPr="00A474F1" w:rsidRDefault="00A474F1" w:rsidP="00A474F1">
      <w:pPr>
        <w:shd w:val="clear" w:color="auto" w:fill="FFFFFF"/>
        <w:spacing w:line="384" w:lineRule="atLeast"/>
        <w:ind w:left="150" w:right="75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A474F1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Рис. Установка диафрагмы бензинового насоса на штоке</w:t>
      </w:r>
    </w:p>
    <w:p w:rsidR="00A474F1" w:rsidRPr="00A474F1" w:rsidRDefault="00A474F1" w:rsidP="00A474F1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Arial"/>
          <w:color w:val="444444"/>
          <w:spacing w:val="-11"/>
          <w:sz w:val="58"/>
          <w:szCs w:val="58"/>
          <w:lang w:eastAsia="ru-RU"/>
        </w:rPr>
      </w:pPr>
      <w:r w:rsidRPr="00A474F1">
        <w:rPr>
          <w:rFonts w:ascii="inherit" w:eastAsia="Times New Roman" w:hAnsi="inherit" w:cs="Arial"/>
          <w:color w:val="6B6B6B"/>
          <w:spacing w:val="-11"/>
          <w:sz w:val="58"/>
          <w:szCs w:val="58"/>
          <w:bdr w:val="none" w:sz="0" w:space="0" w:color="auto" w:frame="1"/>
          <w:lang w:eastAsia="ru-RU"/>
        </w:rPr>
        <w:t>Последовательность операций по сборке насоса:</w:t>
      </w:r>
    </w:p>
    <w:p w:rsidR="00A474F1" w:rsidRPr="00A474F1" w:rsidRDefault="00A474F1" w:rsidP="00A474F1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Установить рычаг 1 ручной подкачки бензина так, чтобы плоская грань его оси 2 располагалась горизонтально.</w:t>
      </w:r>
    </w:p>
    <w:p w:rsidR="00A474F1" w:rsidRPr="00A474F1" w:rsidRDefault="00A474F1" w:rsidP="00A474F1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Вставить рычаг 20 в прорезь рычага 19 так, чтобы выступ первого рычага упирался в выступ верхнего края прорези второго рычага.</w:t>
      </w:r>
    </w:p>
    <w:p w:rsidR="00A474F1" w:rsidRPr="00A474F1" w:rsidRDefault="00A474F1" w:rsidP="00A474F1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Вставить оба рычага в корпус насоса так, чтобы отверстия в рычагах были совмещены с отверстием в корпусе.</w:t>
      </w:r>
    </w:p>
    <w:p w:rsidR="00A474F1" w:rsidRPr="00A474F1" w:rsidRDefault="00A474F1" w:rsidP="00A474F1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Запрессовать ось 18 в отверстия корпуса насоса легкими ударами молотка через медную оправку и закрепить бобышки корпуса в нескольких местах с обеих сторон.</w:t>
      </w:r>
    </w:p>
    <w:p w:rsidR="00A474F1" w:rsidRPr="00A474F1" w:rsidRDefault="00A474F1" w:rsidP="00A474F1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Вставить между выступами корпуса насоса и рычага 19 пружину 17.</w:t>
      </w:r>
    </w:p>
    <w:p w:rsidR="00A474F1" w:rsidRPr="00A474F1" w:rsidRDefault="00A474F1" w:rsidP="00A474F1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Вставить в нижнюю часть корпуса насоса со стороны бокового фланца круглый стержень диаметром 7—9 мм. подведя его под рычаг 20 и приподнимая его конец.</w:t>
      </w:r>
    </w:p>
    <w:p w:rsidR="00A474F1" w:rsidRPr="00A474F1" w:rsidRDefault="00A474F1" w:rsidP="00A474F1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Поставить уплотнительные шайбы 2 в корпус насоса.</w:t>
      </w:r>
    </w:p>
    <w:p w:rsidR="00A474F1" w:rsidRPr="00A474F1" w:rsidRDefault="00A474F1" w:rsidP="00A474F1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Вставить пружину 16 диафрагмы в корпус насоса.</w:t>
      </w:r>
    </w:p>
    <w:p w:rsidR="00A474F1" w:rsidRPr="00A474F1" w:rsidRDefault="00A474F1" w:rsidP="00A474F1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Установить, если необходимо, на шток 3 новую диафрагму и вложить ее в сборе со штоком в корпус насоса. При установке на шток 2 новой диафрагмы 1 нужно расположить </w:t>
      </w:r>
      <w:proofErr w:type="gramStart"/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язычок</w:t>
      </w:r>
      <w:proofErr w:type="gramEnd"/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а в плоскости, ориентированной под прямым углом к оси отверстия в штоке. Крепление диафрагмы на штоке с помощью тарелок 5 и 6, шайбы 4 и гайки 3 должно быть плотным, не допускающим </w:t>
      </w:r>
      <w:proofErr w:type="spellStart"/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подтекания</w:t>
      </w:r>
      <w:proofErr w:type="spellEnd"/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бензина в соединении. Диафрагму в сборе со штоком вкладывают в корпус насоса так, чтобы </w:t>
      </w:r>
      <w:proofErr w:type="gramStart"/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язычок</w:t>
      </w:r>
      <w:proofErr w:type="gramEnd"/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а диафрагмы был сдвинут на 45° по часовой стрелке по отношению к аналогичному язычку выступа на корпусе.</w:t>
      </w:r>
    </w:p>
    <w:p w:rsidR="00A474F1" w:rsidRPr="00A474F1" w:rsidRDefault="00A474F1" w:rsidP="00A474F1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Повернуть диафрагму за гайку 13 на 1/8 оборота против часовой стрелки, чтобы узкий конец рычага</w:t>
      </w:r>
    </w:p>
    <w:p w:rsidR="00A474F1" w:rsidRPr="00A474F1" w:rsidRDefault="00A474F1" w:rsidP="00A474F1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вошел в прорезь в плоской части штока 3.</w:t>
      </w:r>
    </w:p>
    <w:p w:rsidR="00A474F1" w:rsidRPr="00A474F1" w:rsidRDefault="00A474F1" w:rsidP="00A474F1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Вынуть круглый стержень из-под рычага 20 и проверить, есть ли совпадение язычка диафрагмы с соответствующим выступом на корпусе насоса. Если совпадения не получилось, то повернуть диафрагму на необходимый угол в ту или иную сторону.</w:t>
      </w:r>
    </w:p>
    <w:p w:rsidR="00A474F1" w:rsidRPr="00A474F1" w:rsidRDefault="00A474F1" w:rsidP="00A474F1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Закрепить в головке насоса впускной и выпускной клапаны в сборе. При установке клапанов обязательно подложить под корпусы клапанов бумажные прокладки.</w:t>
      </w:r>
    </w:p>
    <w:p w:rsidR="00A474F1" w:rsidRPr="00A474F1" w:rsidRDefault="00A474F1" w:rsidP="00A474F1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Установить головку насоса на корпус, совместив сделанные при разборке метки, и ввернуть на один оборот винты 23.</w:t>
      </w:r>
    </w:p>
    <w:p w:rsidR="00A474F1" w:rsidRPr="00A474F1" w:rsidRDefault="00A474F1" w:rsidP="00A474F1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Нажать большим пальцем правой руки на рычаг 19 с тем, чтобы опустить диафрагму в крайнее положение. Прижать головку насоса к корпусу, для чего завернуть два противоположных винта 23 до отказа и, отпустив рычаг 19, равномерно затянуть остальные винты (крест-накрест), чтобы избежать перекоса диафрагмы.</w:t>
      </w:r>
    </w:p>
    <w:p w:rsidR="00A474F1" w:rsidRPr="00A474F1" w:rsidRDefault="00A474F1" w:rsidP="00A474F1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Установить сетчатый фильтр 10 и колпачок 11 отстойника, заменив предварительно пробковую прокладку 14.</w:t>
      </w:r>
    </w:p>
    <w:p w:rsidR="00A474F1" w:rsidRPr="00A474F1" w:rsidRDefault="009D6A58" w:rsidP="00A474F1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5" w:tgtFrame="_blank" w:history="1">
        <w:r w:rsidR="00A474F1" w:rsidRPr="00A474F1">
          <w:rPr>
            <w:rFonts w:ascii="Arial" w:eastAsia="Times New Roman" w:hAnsi="Arial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Проверить работу бензинового насоса</w:t>
        </w:r>
      </w:hyperlink>
      <w:r w:rsidR="00A474F1" w:rsidRPr="00A474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613424" w:rsidRDefault="00613424" w:rsidP="00613424">
      <w:pPr>
        <w:pStyle w:val="2"/>
        <w:shd w:val="clear" w:color="auto" w:fill="FFFFFF"/>
        <w:spacing w:before="180" w:beforeAutospacing="0" w:after="180" w:afterAutospacing="0" w:line="360" w:lineRule="atLeast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color w:val="333333"/>
          <w:sz w:val="33"/>
          <w:szCs w:val="33"/>
        </w:rPr>
        <w:t>Обслуживание топливного насоса и фильтра УАЗ-3151</w:t>
      </w:r>
    </w:p>
    <w:p w:rsidR="00613424" w:rsidRDefault="00613424" w:rsidP="00613424">
      <w:pPr>
        <w:pStyle w:val="1"/>
        <w:shd w:val="clear" w:color="auto" w:fill="FFFFFF"/>
        <w:spacing w:before="180" w:beforeAutospacing="0" w:after="180" w:afterAutospacing="0" w:line="300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Обслуживание топливного фильтра и насоса УАЗ-3151</w:t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b/>
          <w:bCs/>
          <w:color w:val="333333"/>
          <w:sz w:val="20"/>
          <w:szCs w:val="20"/>
        </w:rPr>
        <w:t>Обслуживание топливного фильтра-отстойника</w:t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Периодически сливайте отстой грязи и воды через сливное отверстие (рис. 1)</w:t>
      </w:r>
    </w:p>
    <w:p w:rsidR="00613424" w:rsidRDefault="00613424" w:rsidP="00613424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noProof/>
          <w:color w:val="0088CC"/>
          <w:sz w:val="20"/>
          <w:szCs w:val="20"/>
          <w:bdr w:val="single" w:sz="6" w:space="3" w:color="DDDDDD" w:frame="1"/>
        </w:rPr>
        <w:drawing>
          <wp:inline distT="0" distB="0" distL="0" distR="0">
            <wp:extent cx="2491105" cy="5486400"/>
            <wp:effectExtent l="0" t="0" r="4445" b="0"/>
            <wp:docPr id="8" name="Рисунок 8" descr="Топливный фильтр-отстойник">
              <a:hlinkClick xmlns:a="http://schemas.openxmlformats.org/drawingml/2006/main" r:id="rId16" tooltip="&quot;Топливный фильтр-отстойн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опливный фильтр-отстойник">
                      <a:hlinkClick r:id="rId16" tooltip="&quot;Топливный фильтр-отстойн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i/>
          <w:iCs/>
          <w:color w:val="008000"/>
          <w:sz w:val="18"/>
          <w:szCs w:val="18"/>
        </w:rPr>
        <w:t>Рис. 1. Топливный фильтр-отстойник</w:t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Перед зимним сезоном эксплуатации снимите и промойте в бензине или ацетоне фильтрующий элемент, не разбирая его.</w:t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После промывки фильтрующий элемент продуйте воздухом под давлением не более 97,5 кПа (1 кгс/ см </w:t>
      </w:r>
      <w:r>
        <w:rPr>
          <w:rFonts w:ascii="Helvetica" w:hAnsi="Helvetica"/>
          <w:color w:val="333333"/>
          <w:sz w:val="15"/>
          <w:szCs w:val="15"/>
          <w:vertAlign w:val="superscript"/>
        </w:rPr>
        <w:t>2</w:t>
      </w:r>
      <w:r>
        <w:rPr>
          <w:rFonts w:ascii="Helvetica" w:hAnsi="Helvetica"/>
          <w:color w:val="333333"/>
          <w:sz w:val="20"/>
          <w:szCs w:val="20"/>
        </w:rPr>
        <w:t>), чтобы не повредить фильтрующие пластины.</w:t>
      </w:r>
    </w:p>
    <w:p w:rsidR="00613424" w:rsidRDefault="00613424" w:rsidP="00613424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noProof/>
          <w:color w:val="0088CC"/>
          <w:sz w:val="20"/>
          <w:szCs w:val="20"/>
          <w:bdr w:val="single" w:sz="6" w:space="3" w:color="DDDDDD" w:frame="1"/>
        </w:rPr>
        <w:lastRenderedPageBreak/>
        <w:drawing>
          <wp:inline distT="0" distB="0" distL="0" distR="0">
            <wp:extent cx="4461510" cy="3578860"/>
            <wp:effectExtent l="0" t="0" r="0" b="2540"/>
            <wp:docPr id="7" name="Рисунок 7" descr="Топливный насос Б9В (451М–1106010–30, 451М–1106010–30)">
              <a:hlinkClick xmlns:a="http://schemas.openxmlformats.org/drawingml/2006/main" r:id="rId18" tooltip="&quot;Топливный насос Б9В (451М–1106010–30, 451М–1106010–30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опливный насос Б9В (451М–1106010–30, 451М–1106010–30)">
                      <a:hlinkClick r:id="rId18" tooltip="&quot;Топливный насос Б9В (451М–1106010–30, 451М–1106010–30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i/>
          <w:iCs/>
          <w:color w:val="008000"/>
          <w:sz w:val="18"/>
          <w:szCs w:val="18"/>
        </w:rPr>
        <w:t>Рис. 2. Топливный насос Б9В (451М–1106010–30, 451М–1106010–30)</w:t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Обслуживание топливного насоса</w:t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Периодически удаляйте грязь из головки 13 (рис. 2) корпуса топливного насоса и промывайте сетчатый фильтр 8.</w:t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При установке крышки 10 на место следите за сохранностью прокладки 9.</w:t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rFonts w:ascii="Helvetica" w:hAnsi="Helvetica"/>
          <w:color w:val="333333"/>
          <w:sz w:val="20"/>
          <w:szCs w:val="20"/>
        </w:rPr>
        <w:t>Подтекание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топлива через контрольное отверстие свидетельствует о неисправности диафрагмы 6. В этом случае снимите насос, разберите и замените диафрагму.</w:t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При сборке насоса винты крепления головки затяните при оттянутой в крайнее нижнее положение диафрагме.</w:t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Периодически проверяйте крепление насоса к двигателю и герметичность соединений </w:t>
      </w:r>
      <w:proofErr w:type="spellStart"/>
      <w:r>
        <w:rPr>
          <w:rFonts w:ascii="Helvetica" w:hAnsi="Helvetica"/>
          <w:color w:val="333333"/>
          <w:sz w:val="20"/>
          <w:szCs w:val="20"/>
        </w:rPr>
        <w:t>топливопроводов</w:t>
      </w:r>
      <w:proofErr w:type="spellEnd"/>
      <w:r>
        <w:rPr>
          <w:rFonts w:ascii="Helvetica" w:hAnsi="Helvetica"/>
          <w:color w:val="333333"/>
          <w:sz w:val="20"/>
          <w:szCs w:val="20"/>
        </w:rPr>
        <w:t>.</w:t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Перед наступлением жаркого времени года проверьте давление, развиваемое насосом.</w:t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Проверку производите без снятия насоса с автомобиля при работе двигателя на малой частоте вращения коленчатого вала на холостом ходу.</w:t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На время проверки трубку, подводящую топливо в карбюратор, отсоедините от него и подключите к манометру со шкалой до 100 кПа (1 кгс/см </w:t>
      </w:r>
      <w:r>
        <w:rPr>
          <w:rFonts w:ascii="Helvetica" w:hAnsi="Helvetica"/>
          <w:color w:val="333333"/>
          <w:sz w:val="15"/>
          <w:szCs w:val="15"/>
          <w:vertAlign w:val="superscript"/>
        </w:rPr>
        <w:t>2</w:t>
      </w:r>
      <w:r>
        <w:rPr>
          <w:rFonts w:ascii="Helvetica" w:hAnsi="Helvetica"/>
          <w:color w:val="333333"/>
          <w:sz w:val="20"/>
          <w:szCs w:val="20"/>
        </w:rPr>
        <w:t>).</w:t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Пуск и питание двигателя осуществляются за счет топлива, имеющегося в поплавковой камере карбюратора. Насос должен создавать давление не менее 11,7 кПа (0,12 кгс/см </w:t>
      </w:r>
      <w:r>
        <w:rPr>
          <w:rFonts w:ascii="Helvetica" w:hAnsi="Helvetica"/>
          <w:color w:val="333333"/>
          <w:sz w:val="15"/>
          <w:szCs w:val="15"/>
          <w:vertAlign w:val="superscript"/>
        </w:rPr>
        <w:t>2</w:t>
      </w:r>
      <w:r>
        <w:rPr>
          <w:rFonts w:ascii="Helvetica" w:hAnsi="Helvetica"/>
          <w:color w:val="333333"/>
          <w:sz w:val="20"/>
          <w:szCs w:val="20"/>
        </w:rPr>
        <w:t>).</w:t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После остановки двигателя давление, показываемое манометром, не должно падать в течение 10 с.</w:t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Если насос не удовлетворяет указанным требованиям, отремонтируйте его или замените.</w:t>
      </w:r>
    </w:p>
    <w:p w:rsidR="00613424" w:rsidRDefault="00613424" w:rsidP="00613424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noProof/>
          <w:color w:val="0088CC"/>
          <w:sz w:val="20"/>
          <w:szCs w:val="20"/>
          <w:bdr w:val="single" w:sz="6" w:space="3" w:color="DDDDDD" w:frame="1"/>
        </w:rPr>
        <w:lastRenderedPageBreak/>
        <w:drawing>
          <wp:inline distT="0" distB="0" distL="0" distR="0">
            <wp:extent cx="5911850" cy="3799205"/>
            <wp:effectExtent l="0" t="0" r="0" b="0"/>
            <wp:docPr id="6" name="Рисунок 6" descr="Топливный насос 2105-1106010-50">
              <a:hlinkClick xmlns:a="http://schemas.openxmlformats.org/drawingml/2006/main" r:id="rId20" tooltip="&quot;Топливный насос 2105-1106010-5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опливный насос 2105-1106010-50">
                      <a:hlinkClick r:id="rId20" tooltip="&quot;Топливный насос 2105-1106010-5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i/>
          <w:iCs/>
          <w:color w:val="008000"/>
          <w:sz w:val="18"/>
          <w:szCs w:val="18"/>
        </w:rPr>
        <w:t>Рис. 3. Топливный насос 2105-1106010-50</w:t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На рис. 3 показан устанавливаемый на части автомобилей топливный насос 2105–1106010–50. Обслуживание его аналогично описанному выше.</w:t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Style w:val="a5"/>
          <w:rFonts w:ascii="Helvetica" w:hAnsi="Helvetica"/>
          <w:color w:val="333333"/>
          <w:sz w:val="20"/>
          <w:szCs w:val="20"/>
        </w:rPr>
        <w:t>Фильтр тонкой очистки топлива</w:t>
      </w:r>
      <w:r>
        <w:rPr>
          <w:rFonts w:ascii="Helvetica" w:hAnsi="Helvetica"/>
          <w:color w:val="333333"/>
          <w:sz w:val="20"/>
          <w:szCs w:val="20"/>
        </w:rPr>
        <w:t> может применяться двух типов: разборный, со сменным фильтрующим элементом и неразборный.</w:t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Разборный топливный фильтр крепится на кронштейне головки блока цилиндров. Он состоит из корпуса, резиновой прокладки, уплотнительной резиновой втулки, керамического или бумажного фильтрующего элемента, пружины, пластмассового стакана-отстойника и деталей крепления стакана-отстойника.</w:t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Фильтр с пластмассовым неразборным корпусом и бумажным фильтрующим элементом устанавливается на шланге, подводящем топливо к карбюратору.</w:t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Theme="minorHAnsi" w:hAnsiTheme="minorHAnsi"/>
          <w:b/>
          <w:bCs/>
          <w:color w:val="333333"/>
          <w:sz w:val="20"/>
          <w:szCs w:val="20"/>
        </w:rPr>
      </w:pPr>
    </w:p>
    <w:p w:rsidR="0007373D" w:rsidRDefault="0007373D" w:rsidP="00613424">
      <w:pPr>
        <w:pStyle w:val="a4"/>
        <w:shd w:val="clear" w:color="auto" w:fill="FFFFFF"/>
        <w:spacing w:before="0" w:beforeAutospacing="0" w:after="135" w:afterAutospacing="0"/>
        <w:rPr>
          <w:rFonts w:asciiTheme="minorHAnsi" w:hAnsiTheme="minorHAnsi"/>
          <w:b/>
          <w:bCs/>
          <w:color w:val="333333"/>
          <w:sz w:val="20"/>
          <w:szCs w:val="20"/>
        </w:rPr>
      </w:pPr>
    </w:p>
    <w:p w:rsidR="0007373D" w:rsidRDefault="0007373D" w:rsidP="00613424">
      <w:pPr>
        <w:pStyle w:val="a4"/>
        <w:shd w:val="clear" w:color="auto" w:fill="FFFFFF"/>
        <w:spacing w:before="0" w:beforeAutospacing="0" w:after="135" w:afterAutospacing="0"/>
        <w:rPr>
          <w:rFonts w:asciiTheme="minorHAnsi" w:hAnsiTheme="minorHAnsi"/>
          <w:b/>
          <w:bCs/>
          <w:color w:val="333333"/>
          <w:sz w:val="20"/>
          <w:szCs w:val="20"/>
        </w:rPr>
      </w:pPr>
    </w:p>
    <w:p w:rsidR="0007373D" w:rsidRDefault="0007373D" w:rsidP="00613424">
      <w:pPr>
        <w:pStyle w:val="a4"/>
        <w:shd w:val="clear" w:color="auto" w:fill="FFFFFF"/>
        <w:spacing w:before="0" w:beforeAutospacing="0" w:after="135" w:afterAutospacing="0"/>
        <w:rPr>
          <w:rFonts w:asciiTheme="minorHAnsi" w:hAnsiTheme="minorHAnsi"/>
          <w:b/>
          <w:bCs/>
          <w:color w:val="333333"/>
          <w:sz w:val="20"/>
          <w:szCs w:val="20"/>
        </w:rPr>
      </w:pPr>
    </w:p>
    <w:p w:rsidR="0007373D" w:rsidRDefault="0007373D" w:rsidP="00613424">
      <w:pPr>
        <w:pStyle w:val="a4"/>
        <w:shd w:val="clear" w:color="auto" w:fill="FFFFFF"/>
        <w:spacing w:before="0" w:beforeAutospacing="0" w:after="135" w:afterAutospacing="0"/>
        <w:rPr>
          <w:rFonts w:asciiTheme="minorHAnsi" w:hAnsiTheme="minorHAnsi"/>
          <w:b/>
          <w:bCs/>
          <w:color w:val="333333"/>
          <w:sz w:val="20"/>
          <w:szCs w:val="20"/>
        </w:rPr>
      </w:pPr>
    </w:p>
    <w:p w:rsidR="0007373D" w:rsidRDefault="0007373D" w:rsidP="00613424">
      <w:pPr>
        <w:pStyle w:val="a4"/>
        <w:shd w:val="clear" w:color="auto" w:fill="FFFFFF"/>
        <w:spacing w:before="0" w:beforeAutospacing="0" w:after="135" w:afterAutospacing="0"/>
        <w:rPr>
          <w:rFonts w:asciiTheme="minorHAnsi" w:hAnsiTheme="minorHAnsi"/>
          <w:b/>
          <w:bCs/>
          <w:color w:val="333333"/>
          <w:sz w:val="20"/>
          <w:szCs w:val="20"/>
        </w:rPr>
      </w:pPr>
    </w:p>
    <w:p w:rsidR="0007373D" w:rsidRDefault="0007373D" w:rsidP="00613424">
      <w:pPr>
        <w:pStyle w:val="a4"/>
        <w:shd w:val="clear" w:color="auto" w:fill="FFFFFF"/>
        <w:spacing w:before="0" w:beforeAutospacing="0" w:after="135" w:afterAutospacing="0"/>
        <w:rPr>
          <w:rFonts w:asciiTheme="minorHAnsi" w:hAnsiTheme="minorHAnsi"/>
          <w:b/>
          <w:bCs/>
          <w:color w:val="333333"/>
          <w:sz w:val="20"/>
          <w:szCs w:val="20"/>
        </w:rPr>
      </w:pPr>
    </w:p>
    <w:p w:rsidR="0007373D" w:rsidRPr="0007373D" w:rsidRDefault="0007373D" w:rsidP="00613424">
      <w:pPr>
        <w:pStyle w:val="a4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</w:p>
    <w:p w:rsidR="00613424" w:rsidRDefault="00613424" w:rsidP="00613424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noProof/>
          <w:color w:val="0088CC"/>
          <w:sz w:val="20"/>
          <w:szCs w:val="20"/>
          <w:bdr w:val="single" w:sz="6" w:space="3" w:color="DDDDDD" w:frame="1"/>
        </w:rPr>
        <w:lastRenderedPageBreak/>
        <w:drawing>
          <wp:inline distT="0" distB="0" distL="0" distR="0">
            <wp:extent cx="2396490" cy="4572000"/>
            <wp:effectExtent l="0" t="0" r="3810" b="0"/>
            <wp:docPr id="5" name="Рисунок 5" descr="Фильтр тонкой очистки топлива">
              <a:hlinkClick xmlns:a="http://schemas.openxmlformats.org/drawingml/2006/main" r:id="rId22" tooltip="&quot;Фильтр тонкой очистки топли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ильтр тонкой очистки топлива">
                      <a:hlinkClick r:id="rId22" tooltip="&quot;Фильтр тонкой очистки топли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i/>
          <w:iCs/>
          <w:color w:val="008000"/>
          <w:sz w:val="18"/>
          <w:szCs w:val="18"/>
        </w:rPr>
        <w:t>Рис. 4. Фильтр тонкой очистки топлива</w:t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Периодически разбирайте его для промывки отстойника и фильтрующего элемента.</w:t>
      </w:r>
    </w:p>
    <w:p w:rsidR="00613424" w:rsidRDefault="00613424" w:rsidP="0061342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Для разборки отпустите гайку-барашек 7 (рис. 4) и сдвиньте скобу 6 в сторону, после чего снимите отстойник вместе с фильтрующим элементом 3.</w:t>
      </w:r>
    </w:p>
    <w:p w:rsidR="00BD1BAE" w:rsidRDefault="00BD1BAE"/>
    <w:p w:rsidR="0007373D" w:rsidRDefault="00330307">
      <w:r w:rsidRPr="00330307">
        <w:t>https://www.youtube.com/watch?v=u6GSZFvvLXQ</w:t>
      </w:r>
    </w:p>
    <w:p w:rsidR="0007373D" w:rsidRDefault="009D6A58">
      <w:r w:rsidRPr="009D6A58">
        <w:t>https://www.youtube.com/watch?v=Qw-WboFOt_4</w:t>
      </w:r>
      <w:bookmarkStart w:id="0" w:name="_GoBack"/>
      <w:bookmarkEnd w:id="0"/>
    </w:p>
    <w:p w:rsidR="0007373D" w:rsidRPr="005A7DA4" w:rsidRDefault="0007373D">
      <w:pPr>
        <w:rPr>
          <w:sz w:val="32"/>
          <w:szCs w:val="32"/>
        </w:rPr>
      </w:pPr>
      <w:r>
        <w:rPr>
          <w:sz w:val="32"/>
          <w:szCs w:val="32"/>
        </w:rPr>
        <w:t>Контрольные вопросы: 1.Назначение и</w:t>
      </w:r>
      <w:r w:rsidR="000B1BDE">
        <w:rPr>
          <w:sz w:val="32"/>
          <w:szCs w:val="32"/>
        </w:rPr>
        <w:t xml:space="preserve"> устройство бензонасоса ДВС? 2.Какие различия бензонасоса карбюраторного от </w:t>
      </w:r>
      <w:proofErr w:type="spellStart"/>
      <w:proofErr w:type="gramStart"/>
      <w:r w:rsidR="000B1BDE">
        <w:rPr>
          <w:sz w:val="32"/>
          <w:szCs w:val="32"/>
        </w:rPr>
        <w:t>инжекторн</w:t>
      </w:r>
      <w:r w:rsidR="00C56E51">
        <w:rPr>
          <w:sz w:val="32"/>
          <w:szCs w:val="32"/>
        </w:rPr>
        <w:t>ого</w:t>
      </w:r>
      <w:proofErr w:type="spellEnd"/>
      <w:r w:rsidR="00C56E51">
        <w:rPr>
          <w:sz w:val="32"/>
          <w:szCs w:val="32"/>
        </w:rPr>
        <w:t xml:space="preserve"> </w:t>
      </w:r>
      <w:r w:rsidR="00C56E51" w:rsidRPr="00C56E51">
        <w:rPr>
          <w:sz w:val="32"/>
          <w:szCs w:val="32"/>
        </w:rPr>
        <w:t>?</w:t>
      </w:r>
      <w:proofErr w:type="gramEnd"/>
      <w:r w:rsidR="006E0632">
        <w:rPr>
          <w:sz w:val="32"/>
          <w:szCs w:val="32"/>
        </w:rPr>
        <w:t xml:space="preserve"> 3.Какие характерные неисправности бензонасоса и</w:t>
      </w:r>
      <w:r w:rsidR="00451DBC">
        <w:rPr>
          <w:sz w:val="32"/>
          <w:szCs w:val="32"/>
        </w:rPr>
        <w:t xml:space="preserve">    </w:t>
      </w:r>
      <w:r w:rsidR="006E0632">
        <w:rPr>
          <w:sz w:val="32"/>
          <w:szCs w:val="32"/>
        </w:rPr>
        <w:t>периодичност</w:t>
      </w:r>
      <w:r w:rsidR="00451DBC">
        <w:rPr>
          <w:sz w:val="32"/>
          <w:szCs w:val="32"/>
        </w:rPr>
        <w:t>ь обслуживание на примере автомобиле ЗИЛ 130</w:t>
      </w:r>
      <w:r w:rsidR="00451DBC" w:rsidRPr="00451DBC">
        <w:rPr>
          <w:sz w:val="32"/>
          <w:szCs w:val="32"/>
        </w:rPr>
        <w:t xml:space="preserve">? </w:t>
      </w:r>
      <w:r w:rsidR="00451DBC" w:rsidRPr="005A7DA4">
        <w:rPr>
          <w:sz w:val="32"/>
          <w:szCs w:val="32"/>
        </w:rPr>
        <w:t>4</w:t>
      </w:r>
      <w:r w:rsidR="00451DBC">
        <w:rPr>
          <w:sz w:val="32"/>
          <w:szCs w:val="32"/>
        </w:rPr>
        <w:t xml:space="preserve">.Характерные неисправности фильтра отстойника и периодичность обслуживания на примере </w:t>
      </w:r>
      <w:r w:rsidR="005A7DA4">
        <w:rPr>
          <w:sz w:val="32"/>
          <w:szCs w:val="32"/>
        </w:rPr>
        <w:t>ГАЗ 3307</w:t>
      </w:r>
      <w:r w:rsidR="005A7DA4" w:rsidRPr="005A7DA4">
        <w:rPr>
          <w:sz w:val="32"/>
          <w:szCs w:val="32"/>
        </w:rPr>
        <w:t>?</w:t>
      </w:r>
      <w:r w:rsidR="005A7DA4">
        <w:rPr>
          <w:sz w:val="32"/>
          <w:szCs w:val="32"/>
        </w:rPr>
        <w:t xml:space="preserve"> 5.Характерные  неисправности в системе топливоподачи</w:t>
      </w:r>
      <w:r w:rsidR="005A7DA4">
        <w:rPr>
          <w:sz w:val="32"/>
          <w:szCs w:val="32"/>
          <w:lang w:val="en-US"/>
        </w:rPr>
        <w:t>?</w:t>
      </w:r>
      <w:r w:rsidR="005A7DA4">
        <w:rPr>
          <w:sz w:val="32"/>
          <w:szCs w:val="32"/>
        </w:rPr>
        <w:t xml:space="preserve"> </w:t>
      </w:r>
    </w:p>
    <w:sectPr w:rsidR="0007373D" w:rsidRPr="005A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72C0"/>
    <w:multiLevelType w:val="multilevel"/>
    <w:tmpl w:val="F130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87994"/>
    <w:multiLevelType w:val="multilevel"/>
    <w:tmpl w:val="D3D2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E58D0"/>
    <w:multiLevelType w:val="multilevel"/>
    <w:tmpl w:val="DD34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C125D"/>
    <w:multiLevelType w:val="multilevel"/>
    <w:tmpl w:val="4198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E67BD"/>
    <w:multiLevelType w:val="multilevel"/>
    <w:tmpl w:val="1D1E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74"/>
    <w:rsid w:val="0007373D"/>
    <w:rsid w:val="000B1BDE"/>
    <w:rsid w:val="000B59DB"/>
    <w:rsid w:val="00330307"/>
    <w:rsid w:val="00451DBC"/>
    <w:rsid w:val="004E76D4"/>
    <w:rsid w:val="005A7DA4"/>
    <w:rsid w:val="005B5374"/>
    <w:rsid w:val="00613424"/>
    <w:rsid w:val="006E0632"/>
    <w:rsid w:val="009D6A58"/>
    <w:rsid w:val="00A474F1"/>
    <w:rsid w:val="00BD1BAE"/>
    <w:rsid w:val="00C5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4D0D-2121-4ED3-B114-63D0E528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ctitle">
    <w:name w:val="toc_title"/>
    <w:basedOn w:val="a"/>
    <w:rsid w:val="00A4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74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7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717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94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991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349066110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954818750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373385144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stroistvo-avtomobilya.ru/wp-content/uploads/2015/03/Ustanovka-diafragmy-benzinovogo-nasosa-na-shtoke.jpg" TargetMode="External"/><Relationship Id="rId18" Type="http://schemas.openxmlformats.org/officeDocument/2006/relationships/hyperlink" Target="http://autoruk.ru/images/stories/uaz3151/topl/filinas/2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://ustroistvo-avtomobilya.ru/wp-content/uploads/2015/03/Benzinovyj-nasos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utoruk.ru/images/stories/uaz3151/topl/filinas/1.jpg" TargetMode="External"/><Relationship Id="rId20" Type="http://schemas.openxmlformats.org/officeDocument/2006/relationships/hyperlink" Target="http://autoruk.ru/images/stories/uaz3151/topl/filinas/3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troistvo-avtomobilya.ru/to-i-tr/razborka-proverka-i-sborka-benzinovogo-nasosa/" TargetMode="External"/><Relationship Id="rId11" Type="http://schemas.openxmlformats.org/officeDocument/2006/relationships/hyperlink" Target="http://ustroistvo-avtomobilya.ru/wp-content/uploads/2015/03/Polozhenie-rychaga-ruchnoj-podkachki-benzina-v-nachale-sborki-nasosa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stroistvo-avtomobilya.ru/to-i-tr/razborka-proverka-i-sborka-benzinovogo-nasosa/" TargetMode="External"/><Relationship Id="rId15" Type="http://schemas.openxmlformats.org/officeDocument/2006/relationships/hyperlink" Target="http://ustroistvo-avtomobilya.ru/to-i-tr/proverka-raboty-benzinovogo-nasosa/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ustroistvo-avtomobilya.ru/wp-content/uploads/2015/03/Klapan-komplekt-benzinovogo-nasosa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autoruk.ru/images/stories/uaz3151/topl/filinas/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2020-05-20T21:50:00Z</dcterms:created>
  <dcterms:modified xsi:type="dcterms:W3CDTF">2020-05-21T03:01:00Z</dcterms:modified>
</cp:coreProperties>
</file>