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BD" w:rsidRDefault="00440FBD" w:rsidP="00440FBD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Гр.18-1  21.05.20 Техническое обслуживание турбинного оборудования Захаров Г</w:t>
      </w: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.</w:t>
      </w:r>
    </w:p>
    <w:p w:rsidR="00440FBD" w:rsidRDefault="00DD0B62" w:rsidP="00440FBD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Лекция </w:t>
      </w:r>
      <w:proofErr w:type="gramStart"/>
      <w:r w:rsidR="00440FBD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:Р</w:t>
      </w:r>
      <w:proofErr w:type="gramEnd"/>
      <w:r w:rsidR="00440FBD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азрешение на эксплуатацию трубопроводов ТЭС.</w:t>
      </w:r>
    </w:p>
    <w:p w:rsidR="00440FBD" w:rsidRPr="000E6EE8" w:rsidRDefault="00440FBD" w:rsidP="00440FBD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 w:rsidRPr="000E6EE8">
        <w:rPr>
          <w:rFonts w:ascii="Times New Roman" w:hAnsi="Times New Roman" w:cs="Times New Roman"/>
          <w:sz w:val="24"/>
          <w:szCs w:val="24"/>
        </w:rPr>
        <w:t xml:space="preserve">Трубопроводы являются неотъемлемым элементом технологических схем тепловых электростанций (ТЭС), обеспечивающим процесс производства тепловой и электрической энергии. Назначение трубопроводов состоит в соединении между собой источников технологических сред с их потребителями и выполнения других функций, обеспечивающих поддержку технологических процессов. </w:t>
      </w:r>
    </w:p>
    <w:p w:rsidR="00440FBD" w:rsidRPr="000E6EE8" w:rsidRDefault="00440FBD" w:rsidP="00440FBD">
      <w:pPr>
        <w:pStyle w:val="a3"/>
        <w:spacing w:line="276" w:lineRule="auto"/>
        <w:rPr>
          <w:color w:val="333333"/>
        </w:rPr>
      </w:pPr>
      <w:r w:rsidRPr="000E6EE8">
        <w:rPr>
          <w:color w:val="333333"/>
        </w:rPr>
        <w:t xml:space="preserve">Разрешение на эксплуатацию вновь смонтированных трубопроводов, подлежащих регистрации в органах </w:t>
      </w:r>
      <w:proofErr w:type="spellStart"/>
      <w:r w:rsidRPr="000E6EE8">
        <w:rPr>
          <w:color w:val="333333"/>
        </w:rPr>
        <w:t>Ростехнадзора</w:t>
      </w:r>
      <w:proofErr w:type="spellEnd"/>
      <w:r w:rsidRPr="000E6EE8">
        <w:rPr>
          <w:color w:val="333333"/>
        </w:rPr>
        <w:t>, выдается после их регистрации, технического освидетельствования и проверки организации надзора и обслуживания.</w:t>
      </w:r>
    </w:p>
    <w:p w:rsidR="00440FBD" w:rsidRPr="000E6EE8" w:rsidRDefault="00440FBD" w:rsidP="00440FBD">
      <w:pPr>
        <w:pStyle w:val="a3"/>
        <w:spacing w:line="276" w:lineRule="auto"/>
        <w:rPr>
          <w:color w:val="333333"/>
        </w:rPr>
      </w:pPr>
      <w:r w:rsidRPr="000E6EE8">
        <w:rPr>
          <w:color w:val="333333"/>
        </w:rPr>
        <w:t xml:space="preserve">Разрешение на эксплуатацию трубопроводов, не регистрируемых в органах </w:t>
      </w:r>
      <w:proofErr w:type="spellStart"/>
      <w:r w:rsidRPr="000E6EE8">
        <w:rPr>
          <w:color w:val="333333"/>
        </w:rPr>
        <w:t>Ростехнадзора</w:t>
      </w:r>
      <w:proofErr w:type="spellEnd"/>
      <w:r w:rsidRPr="000E6EE8">
        <w:rPr>
          <w:color w:val="333333"/>
        </w:rPr>
        <w:t>, выдается лицом, ответственным за исправное состояние и безопасную эксплуатацию трубопроводов, на основании проверки документации и результатов произведенного им освидетельствования.</w:t>
      </w:r>
    </w:p>
    <w:p w:rsidR="00440FBD" w:rsidRPr="000E6EE8" w:rsidRDefault="00440FBD" w:rsidP="00440FBD">
      <w:pPr>
        <w:pStyle w:val="a3"/>
        <w:spacing w:line="276" w:lineRule="auto"/>
        <w:rPr>
          <w:color w:val="333333"/>
        </w:rPr>
      </w:pPr>
      <w:r w:rsidRPr="000E6EE8">
        <w:rPr>
          <w:color w:val="333333"/>
        </w:rPr>
        <w:t xml:space="preserve">Разрешение на эксплуатацию трубопроводов, подлежащих регистрации в органах </w:t>
      </w:r>
      <w:proofErr w:type="spellStart"/>
      <w:r w:rsidRPr="000E6EE8">
        <w:rPr>
          <w:color w:val="333333"/>
        </w:rPr>
        <w:t>Ростехнадзора</w:t>
      </w:r>
      <w:proofErr w:type="spellEnd"/>
      <w:r w:rsidRPr="000E6EE8">
        <w:rPr>
          <w:color w:val="333333"/>
        </w:rPr>
        <w:t xml:space="preserve">, записывается в паспорт трубопровода инспектором </w:t>
      </w:r>
      <w:proofErr w:type="spellStart"/>
      <w:r w:rsidRPr="000E6EE8">
        <w:rPr>
          <w:color w:val="333333"/>
        </w:rPr>
        <w:t>Ростехнадзора</w:t>
      </w:r>
      <w:proofErr w:type="spellEnd"/>
      <w:r w:rsidRPr="000E6EE8">
        <w:rPr>
          <w:color w:val="333333"/>
        </w:rPr>
        <w:t>, а не подлежащих регистрации - лицом, ответственным за их исправное состояние и безопасную эксплуатацию.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Трубопроводы, на которые распространяются Правила, перед пуском в работу и в процессе эксплуатации должны подвергаться следующим видам технического освидетельствования: наружному осмотру и гидравлическому испытанию.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Техническое освидетельствование трубопроводов должно проводиться лицом, ответственным за исправное состояние и безопасную эксплуатацию, в следующие сроки: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а) наружный осмотр (в процессе работы) трубопроводов всех категорий - не реже одного раза в год;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б) наружный осмотр и гидравлическое испытание трубопроводов, не подлежащих регистрации в органах Госгортехнадзора России, - перед пуском в эксплуатацию после монтажа, ремонта, связанного со сваркой, а также - при пуске трубопроводов после нахождения их в состоянии консервации свыше двух лет.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Зарегистрированные в органах Госгортехнадзора России трубопроводы должны подвергаться: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наружному осмотру и гидравлическому испытанию - перед пуском вновь смонтированного трубопровода, после ремонта трубопровода, связанного со сваркой, а также при пуске трубопровода после его нахождения в состоянии консервации свыше двух лет;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наружному осмотру - не реже одного раза в три года.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Техническое освидетельствование трубопроводов, зарегистрированных в органах Госгортехнадзора России, осуществляется специалистами организации, имеющей лицензию Госгортехнадзора России на экспертизу промышленной безопасности.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Наружный осмотр трубопроводов, проложенных открытым способом или в проходных и полупроходных каналах, может производиться без снятия изоляции. Наружный осмотр трубопроводов при прокладке в непроходных каналах или при </w:t>
      </w:r>
      <w:proofErr w:type="spellStart"/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бесканальной</w:t>
      </w:r>
      <w:proofErr w:type="spellEnd"/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прокладке производится путем вскрытия грунта отдельных участков и снятия изоляции не реже чем через каждые два километра трубопровода.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Лицо, производящее техническое освидетельствование, в случае появления у него сомнений относительно состояния стенок или сварных швов трубопровода вправе потребовать частичного или полного удаления изоляции.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Вновь смонтированные трубопроводы подвергаются наружному осмотру и гидравлическому испытанию до наложения изоляции.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Гидравлическое испытание трубопроводов может производиться лишь после окончания всех сварочных работ, термообработки, а также после установки и окончательного закрепления опор и подвесок. При этом должны быть представлены документы, подтверждающие качество выполненных работ.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Гидравлическое испытание трубопроводов должно производиться в соответствии с требованиями, изложенными в разделах 4 и5 настоящих Правил, а величина пробного давления должна приниматься в соответствии с п. 4.12.3.</w:t>
      </w:r>
    </w:p>
    <w:p w:rsidR="00440FBD" w:rsidRPr="00E211EB" w:rsidRDefault="00440FBD" w:rsidP="00440F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Сосуды, являющиеся неотъемлемой частью трубопровода, испытываются тем же давлением, что и трубопроводы.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 проведения гидравлического испытания трубопроводов, расположенных на высоте свыше 3 м, должны устраиваться подмостки или другие приспособления, обеспечивающие возможность безопасного осмотра трубопровода.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контроле качества соединительного сварочного стыка трубопровода с действующей магистралью (если между ними имеется только одна отключающая задвижка, а также при контроле не более двух соединений, выполненных при ремонте) гидравлическое испытание может быть заменено проверкой сварного соединения двумя видами контроля - радиографическим и ультразвуковым.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техническом освидетельствовании трубопровода обязательно присутствие лица, ответственного за исправное состояние и безопасную эксплуатацию трубопровода.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 xml:space="preserve"> Результаты технического освидетельствования и заключение о возможности эксплуатации трубопровода с указанием разрешенного давления и сроков следующего освидетельствования должны быть записаны в паспорт трубопровода лицом, производившим освидетельствование.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Если при освидетельствовании трубопровода окажется, что он находится в аварийном состоянии или имеет серьезные дефекты, вызывающие сомнение в его прочности, то дальнейшая эксплуатация трубопровода должна быть запрещена, а в паспорте сделана соответствующая мотивированная запись.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 истечении расчетного срока службы (расчетного ресурса) трубопровод должен пройти техническое диагностирование по методике, согласованной с Госгортехнадзором России, или демонтирован. Техническое диагностирование должно выполняться организацией, имеющей лицензию Госгортехнадзора России на проведение экспертизы промышленной безопасности.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Разрешение на эксплуатацию вновь смонтированных трубопроводов, подлежащих регистрации в органах Госгортехнадзора России, выдается после их регистрации, технического освидетельствования и проверки организации надзора и обслуживания.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Разрешение на эксплуатацию трубопроводов, не регистрируемых в органах Госгортехнадзора России, выдается лицом, ответственным за исправное состояние и безопасную эксплуатацию трубопроводов, на основании проверки документации и результатов произведенного им освидетельствования.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Разрешение на эксплуатацию трубопроводов, подлежащих регистрации в органах Госгортехнадзора России, записывается в паспорт трубопровода инспектором Госгортехнадзора России, а не подлежащих регистрации - лицом, ответственным за их исправное состояние и безопасную эксплуатацию.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Разрешение на включение в работу трубопроводов как регистрируемых, так и не регистрируемых в органах Госгортехнадзора России, выдается лицом, ответственным за исправное состояние и безопасную эксплуатацию трубопроводов, на основании проверки готовности их к пуску и оформляется записью в сменном журнале.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 каждый трубопровод после его регистрации в специальные таблички форматом не менее 400´300 мм должны быть внесены следующие данные: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регистрационный номер;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разрешенное давление;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температура среды;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дата (месяц и год) следующего наружного осмотра.</w:t>
      </w:r>
    </w:p>
    <w:p w:rsidR="00440FBD" w:rsidRPr="00E211EB" w:rsidRDefault="00440FBD" w:rsidP="00440FBD">
      <w:pPr>
        <w:shd w:val="clear" w:color="auto" w:fill="FFFFFF"/>
        <w:spacing w:before="225" w:after="100" w:afterAutospacing="1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211E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На каждом трубопроводе должно быть не менее трех табличек, которые должны устанавливаться по концам и в середине трубопровода. Если один и тот же трубопровод размещается в нескольких помещениях, табличка должна быть на трубопроводе в каждом помещении.</w:t>
      </w:r>
    </w:p>
    <w:p w:rsidR="00440FBD" w:rsidRPr="000E6EE8" w:rsidRDefault="00440FBD" w:rsidP="00440FBD">
      <w:pPr>
        <w:pStyle w:val="a3"/>
        <w:spacing w:line="276" w:lineRule="auto"/>
        <w:rPr>
          <w:color w:val="333333"/>
        </w:rPr>
      </w:pPr>
    </w:p>
    <w:p w:rsidR="00440FBD" w:rsidRPr="000E6EE8" w:rsidRDefault="00440FBD" w:rsidP="00440FBD">
      <w:pPr>
        <w:pStyle w:val="a3"/>
        <w:spacing w:line="276" w:lineRule="auto"/>
        <w:rPr>
          <w:color w:val="333333"/>
        </w:rPr>
      </w:pPr>
      <w:r w:rsidRPr="000E6EE8">
        <w:rPr>
          <w:color w:val="333333"/>
        </w:rPr>
        <w:t>Вопросы:</w:t>
      </w:r>
    </w:p>
    <w:p w:rsidR="00440FBD" w:rsidRPr="000E6EE8" w:rsidRDefault="00440FBD" w:rsidP="00440FBD">
      <w:pPr>
        <w:pStyle w:val="a3"/>
        <w:numPr>
          <w:ilvl w:val="0"/>
          <w:numId w:val="1"/>
        </w:numPr>
        <w:spacing w:line="276" w:lineRule="auto"/>
        <w:rPr>
          <w:color w:val="333333"/>
        </w:rPr>
      </w:pPr>
      <w:r w:rsidRPr="000E6EE8">
        <w:rPr>
          <w:color w:val="333333"/>
        </w:rPr>
        <w:t>Какая организация дает разрешение на эксплуатацию вновь смонтированных трубопроводов.</w:t>
      </w:r>
    </w:p>
    <w:p w:rsidR="00440FBD" w:rsidRPr="000E6EE8" w:rsidRDefault="00440FBD" w:rsidP="00440FBD">
      <w:pPr>
        <w:pStyle w:val="a3"/>
        <w:numPr>
          <w:ilvl w:val="0"/>
          <w:numId w:val="1"/>
        </w:numPr>
        <w:spacing w:line="276" w:lineRule="auto"/>
        <w:rPr>
          <w:color w:val="333333"/>
        </w:rPr>
      </w:pPr>
      <w:r w:rsidRPr="000E6EE8">
        <w:rPr>
          <w:color w:val="333333"/>
        </w:rPr>
        <w:t xml:space="preserve">Каким видам </w:t>
      </w:r>
      <w:r w:rsidRPr="00E211EB">
        <w:rPr>
          <w:color w:val="424242"/>
        </w:rPr>
        <w:t>технического освидетельствования</w:t>
      </w:r>
      <w:r w:rsidRPr="000E6EE8">
        <w:rPr>
          <w:color w:val="424242"/>
        </w:rPr>
        <w:t xml:space="preserve"> </w:t>
      </w:r>
      <w:r w:rsidRPr="00E211EB">
        <w:rPr>
          <w:color w:val="424242"/>
        </w:rPr>
        <w:t>должны подвергаться</w:t>
      </w:r>
      <w:r w:rsidRPr="000E6EE8">
        <w:rPr>
          <w:color w:val="424242"/>
        </w:rPr>
        <w:t xml:space="preserve"> трубопроводы в процессе эксплуатации.</w:t>
      </w:r>
    </w:p>
    <w:p w:rsidR="00440FBD" w:rsidRPr="000E6EE8" w:rsidRDefault="00440FBD" w:rsidP="00440FBD">
      <w:pPr>
        <w:pStyle w:val="a3"/>
        <w:numPr>
          <w:ilvl w:val="0"/>
          <w:numId w:val="1"/>
        </w:numPr>
        <w:spacing w:line="276" w:lineRule="auto"/>
        <w:rPr>
          <w:color w:val="333333"/>
        </w:rPr>
      </w:pPr>
      <w:r w:rsidRPr="000E6EE8">
        <w:rPr>
          <w:color w:val="424242"/>
        </w:rPr>
        <w:t>В каких случаях запрещается эксплуатация трубопровода</w:t>
      </w:r>
    </w:p>
    <w:p w:rsidR="00440FBD" w:rsidRPr="000E6EE8" w:rsidRDefault="00440FBD" w:rsidP="00440FBD">
      <w:pPr>
        <w:pStyle w:val="a3"/>
        <w:numPr>
          <w:ilvl w:val="0"/>
          <w:numId w:val="1"/>
        </w:numPr>
        <w:spacing w:line="276" w:lineRule="auto"/>
        <w:rPr>
          <w:color w:val="333333"/>
        </w:rPr>
      </w:pPr>
      <w:r w:rsidRPr="000E6EE8">
        <w:rPr>
          <w:color w:val="424242"/>
        </w:rPr>
        <w:t>Кто дает р</w:t>
      </w:r>
      <w:r w:rsidRPr="00E211EB">
        <w:rPr>
          <w:color w:val="424242"/>
        </w:rPr>
        <w:t>азрешение на включение в работу трубопроводов как регистрируемых, так и не регистрируемых в органах Госгортехнадзора России</w:t>
      </w:r>
    </w:p>
    <w:p w:rsidR="00440FBD" w:rsidRPr="000E6EE8" w:rsidRDefault="00440FBD" w:rsidP="00440FBD">
      <w:pPr>
        <w:pStyle w:val="a3"/>
        <w:numPr>
          <w:ilvl w:val="0"/>
          <w:numId w:val="1"/>
        </w:numPr>
        <w:spacing w:line="276" w:lineRule="auto"/>
        <w:rPr>
          <w:color w:val="333333"/>
        </w:rPr>
      </w:pPr>
      <w:r w:rsidRPr="000E6EE8">
        <w:rPr>
          <w:color w:val="424242"/>
        </w:rPr>
        <w:t>Что указывается в специальных</w:t>
      </w:r>
      <w:r w:rsidRPr="00E211EB">
        <w:rPr>
          <w:color w:val="424242"/>
        </w:rPr>
        <w:t xml:space="preserve"> табличк</w:t>
      </w:r>
      <w:r w:rsidRPr="000E6EE8">
        <w:rPr>
          <w:color w:val="424242"/>
        </w:rPr>
        <w:t>ах на каждом</w:t>
      </w:r>
      <w:r w:rsidRPr="00E211EB">
        <w:rPr>
          <w:color w:val="424242"/>
        </w:rPr>
        <w:t xml:space="preserve"> трубопровод</w:t>
      </w:r>
      <w:r w:rsidRPr="000E6EE8">
        <w:rPr>
          <w:color w:val="424242"/>
        </w:rPr>
        <w:t>е</w:t>
      </w:r>
      <w:r w:rsidRPr="00E211EB">
        <w:rPr>
          <w:color w:val="424242"/>
        </w:rPr>
        <w:t xml:space="preserve"> после его</w:t>
      </w:r>
      <w:r w:rsidRPr="000E6EE8">
        <w:rPr>
          <w:color w:val="424242"/>
        </w:rPr>
        <w:t xml:space="preserve"> регистрации.</w:t>
      </w:r>
    </w:p>
    <w:p w:rsidR="00440FBD" w:rsidRPr="000E6EE8" w:rsidRDefault="00440FBD" w:rsidP="00440FBD">
      <w:pPr>
        <w:rPr>
          <w:rFonts w:ascii="Times New Roman" w:hAnsi="Times New Roman" w:cs="Times New Roman"/>
          <w:sz w:val="24"/>
          <w:szCs w:val="24"/>
        </w:rPr>
      </w:pP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1E8A"/>
    <w:multiLevelType w:val="hybridMultilevel"/>
    <w:tmpl w:val="53B2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FBD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7754F"/>
    <w:rsid w:val="00286235"/>
    <w:rsid w:val="002A4AA1"/>
    <w:rsid w:val="002C353C"/>
    <w:rsid w:val="00371310"/>
    <w:rsid w:val="00395271"/>
    <w:rsid w:val="003B5104"/>
    <w:rsid w:val="00414F7C"/>
    <w:rsid w:val="0043709B"/>
    <w:rsid w:val="00440FBD"/>
    <w:rsid w:val="00460551"/>
    <w:rsid w:val="00532CFE"/>
    <w:rsid w:val="005426D3"/>
    <w:rsid w:val="00571249"/>
    <w:rsid w:val="00582675"/>
    <w:rsid w:val="005B54E9"/>
    <w:rsid w:val="005E6736"/>
    <w:rsid w:val="00634C17"/>
    <w:rsid w:val="00636C63"/>
    <w:rsid w:val="00645861"/>
    <w:rsid w:val="00671B5C"/>
    <w:rsid w:val="006A2015"/>
    <w:rsid w:val="006B6674"/>
    <w:rsid w:val="006D22B2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B1997"/>
    <w:rsid w:val="008C6B34"/>
    <w:rsid w:val="008F44C6"/>
    <w:rsid w:val="00921E57"/>
    <w:rsid w:val="009E07FB"/>
    <w:rsid w:val="00A41452"/>
    <w:rsid w:val="00A73767"/>
    <w:rsid w:val="00AB4A31"/>
    <w:rsid w:val="00B25019"/>
    <w:rsid w:val="00B62673"/>
    <w:rsid w:val="00B72336"/>
    <w:rsid w:val="00B772F9"/>
    <w:rsid w:val="00BB76A0"/>
    <w:rsid w:val="00BC1987"/>
    <w:rsid w:val="00BC4F3C"/>
    <w:rsid w:val="00C13C36"/>
    <w:rsid w:val="00C81B6E"/>
    <w:rsid w:val="00CA7D48"/>
    <w:rsid w:val="00D00E42"/>
    <w:rsid w:val="00D115CE"/>
    <w:rsid w:val="00D6179F"/>
    <w:rsid w:val="00D76293"/>
    <w:rsid w:val="00DC45FC"/>
    <w:rsid w:val="00DD0B62"/>
    <w:rsid w:val="00DF69A2"/>
    <w:rsid w:val="00E006C9"/>
    <w:rsid w:val="00E029EA"/>
    <w:rsid w:val="00E03AE0"/>
    <w:rsid w:val="00E20F4F"/>
    <w:rsid w:val="00E76695"/>
    <w:rsid w:val="00E85085"/>
    <w:rsid w:val="00F263C2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2020-05-21T03:27:00Z</dcterms:created>
  <dcterms:modified xsi:type="dcterms:W3CDTF">2020-05-21T03:30:00Z</dcterms:modified>
</cp:coreProperties>
</file>