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B0" w:rsidRPr="00FC42B0" w:rsidRDefault="00FC42B0" w:rsidP="00FC42B0">
      <w:pPr>
        <w:pStyle w:val="a5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C42B0">
        <w:rPr>
          <w:rFonts w:ascii="Times New Roman" w:hAnsi="Times New Roman" w:cs="Times New Roman"/>
          <w:b/>
          <w:sz w:val="24"/>
          <w:szCs w:val="24"/>
        </w:rPr>
        <w:t>Дата проведения: 22.05.2020</w:t>
      </w:r>
    </w:p>
    <w:p w:rsidR="00FC42B0" w:rsidRPr="00FC42B0" w:rsidRDefault="00FC42B0" w:rsidP="00FC42B0">
      <w:pPr>
        <w:pStyle w:val="a5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C42B0">
        <w:rPr>
          <w:rFonts w:ascii="Times New Roman" w:hAnsi="Times New Roman" w:cs="Times New Roman"/>
          <w:b/>
          <w:sz w:val="24"/>
          <w:szCs w:val="24"/>
        </w:rPr>
        <w:t>Группа: АМ-19</w:t>
      </w:r>
    </w:p>
    <w:p w:rsidR="00D679E5" w:rsidRPr="00FC42B0" w:rsidRDefault="000376A5" w:rsidP="00FC42B0">
      <w:pPr>
        <w:pStyle w:val="a5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C42B0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FC42B0">
        <w:rPr>
          <w:rFonts w:ascii="Times New Roman" w:hAnsi="Times New Roman" w:cs="Times New Roman"/>
          <w:b/>
          <w:sz w:val="24"/>
          <w:szCs w:val="24"/>
        </w:rPr>
        <w:t>№22</w:t>
      </w:r>
      <w:r w:rsidRPr="00FC42B0">
        <w:rPr>
          <w:rFonts w:ascii="Times New Roman" w:hAnsi="Times New Roman" w:cs="Times New Roman"/>
          <w:b/>
          <w:sz w:val="24"/>
          <w:szCs w:val="24"/>
        </w:rPr>
        <w:t>: Понятие ВВП  и его структура. Экономический рост и развитие.</w:t>
      </w:r>
    </w:p>
    <w:p w:rsidR="00461E26" w:rsidRPr="00461E26" w:rsidRDefault="00FC42B0" w:rsidP="00FC42B0">
      <w:pPr>
        <w:pStyle w:val="a5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2B0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>№22</w:t>
      </w:r>
    </w:p>
    <w:p w:rsidR="000376A5" w:rsidRPr="00461E26" w:rsidRDefault="000376A5" w:rsidP="00461E26">
      <w:pPr>
        <w:pStyle w:val="a5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461E26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461E26">
        <w:rPr>
          <w:rFonts w:ascii="Times New Roman" w:hAnsi="Times New Roman" w:cs="Times New Roman"/>
          <w:sz w:val="24"/>
          <w:szCs w:val="24"/>
        </w:rPr>
        <w:t xml:space="preserve"> </w:t>
      </w:r>
      <w:r w:rsidRPr="00461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46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представление о СНС, промежуточном продукте, конечном продукте, валовом внутреннем продукте (ВВП), валовом национальном продукте (ВНП); познакомится  с методами подсчета  валового внутреннего продукта; </w:t>
      </w:r>
      <w:r w:rsidRPr="00461E26">
        <w:rPr>
          <w:rFonts w:ascii="Times New Roman" w:hAnsi="Times New Roman" w:cs="Times New Roman"/>
          <w:sz w:val="24"/>
          <w:szCs w:val="24"/>
        </w:rPr>
        <w:t>раскрыть сущность и соотношение понятий «экономический рост» и «экономическое развитие»; охарактеризовать способы использования различных факторов производства для достижения экономического роста; сформировать умение различать прояв</w:t>
      </w:r>
      <w:r w:rsidRPr="00461E26">
        <w:rPr>
          <w:rFonts w:ascii="Times New Roman" w:hAnsi="Times New Roman" w:cs="Times New Roman"/>
          <w:sz w:val="24"/>
          <w:szCs w:val="24"/>
        </w:rPr>
        <w:softHyphen/>
        <w:t>ления экстенсивного и интенсивного путей раз</w:t>
      </w:r>
      <w:r w:rsidRPr="00461E26">
        <w:rPr>
          <w:rFonts w:ascii="Times New Roman" w:hAnsi="Times New Roman" w:cs="Times New Roman"/>
          <w:sz w:val="24"/>
          <w:szCs w:val="24"/>
        </w:rPr>
        <w:softHyphen/>
        <w:t>вития экономики;</w:t>
      </w:r>
      <w:proofErr w:type="gramEnd"/>
      <w:r w:rsidRPr="00461E26">
        <w:rPr>
          <w:rFonts w:ascii="Times New Roman" w:hAnsi="Times New Roman" w:cs="Times New Roman"/>
          <w:sz w:val="24"/>
          <w:szCs w:val="24"/>
        </w:rPr>
        <w:t xml:space="preserve"> объяснить причины цикличе</w:t>
      </w:r>
      <w:r w:rsidRPr="00461E26">
        <w:rPr>
          <w:rFonts w:ascii="Times New Roman" w:hAnsi="Times New Roman" w:cs="Times New Roman"/>
          <w:sz w:val="24"/>
          <w:szCs w:val="24"/>
        </w:rPr>
        <w:softHyphen/>
        <w:t>ского развития экономики и влияние циклов на экономическую жизнь общества.</w:t>
      </w:r>
    </w:p>
    <w:p w:rsidR="000376A5" w:rsidRPr="00461E26" w:rsidRDefault="000376A5" w:rsidP="00461E26">
      <w:pPr>
        <w:pStyle w:val="a5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461E2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нового материала.</w:t>
      </w:r>
    </w:p>
    <w:p w:rsidR="000376A5" w:rsidRPr="00461E26" w:rsidRDefault="000376A5" w:rsidP="00461E26">
      <w:pPr>
        <w:pStyle w:val="a5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0376A5" w:rsidRPr="00461E26" w:rsidRDefault="00461E26" w:rsidP="00461E26">
      <w:pPr>
        <w:pStyle w:val="a5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</w:t>
      </w:r>
      <w:r w:rsidR="000376A5" w:rsidRPr="00461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Организационный момент. </w:t>
      </w:r>
      <w:r w:rsidR="000376A5" w:rsidRPr="00461E26">
        <w:rPr>
          <w:rFonts w:ascii="Times New Roman" w:hAnsi="Times New Roman" w:cs="Times New Roman"/>
          <w:sz w:val="24"/>
          <w:szCs w:val="24"/>
        </w:rPr>
        <w:t xml:space="preserve">Приветствие. </w:t>
      </w:r>
      <w:r w:rsidR="000376A5" w:rsidRPr="00461E26">
        <w:rPr>
          <w:rFonts w:ascii="Times New Roman" w:eastAsia="Calibri" w:hAnsi="Times New Roman" w:cs="Times New Roman"/>
          <w:sz w:val="24"/>
          <w:szCs w:val="24"/>
        </w:rPr>
        <w:t xml:space="preserve">Контроль численного состава </w:t>
      </w:r>
      <w:proofErr w:type="gramStart"/>
      <w:r w:rsidR="000376A5" w:rsidRPr="00461E2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0376A5" w:rsidRPr="00461E26">
        <w:rPr>
          <w:rFonts w:ascii="Times New Roman" w:eastAsia="Calibri" w:hAnsi="Times New Roman" w:cs="Times New Roman"/>
          <w:sz w:val="24"/>
          <w:szCs w:val="24"/>
        </w:rPr>
        <w:t xml:space="preserve"> на уроке</w:t>
      </w:r>
      <w:r w:rsidR="000376A5" w:rsidRPr="00461E26">
        <w:rPr>
          <w:rFonts w:ascii="Times New Roman" w:hAnsi="Times New Roman" w:cs="Times New Roman"/>
          <w:sz w:val="24"/>
          <w:szCs w:val="24"/>
        </w:rPr>
        <w:t>.</w:t>
      </w:r>
    </w:p>
    <w:p w:rsidR="000376A5" w:rsidRPr="00461E26" w:rsidRDefault="007B373D" w:rsidP="00461E26">
      <w:pPr>
        <w:pStyle w:val="a5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Вступительное слово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преподавателя</w:t>
      </w:r>
      <w:r w:rsidR="000376A5" w:rsidRPr="00461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376A5" w:rsidRPr="00461E26" w:rsidRDefault="000376A5" w:rsidP="00461E26">
      <w:pPr>
        <w:pStyle w:val="a5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жизни населения любой страны определяется положением ее  национальной экономики. </w:t>
      </w:r>
      <w:proofErr w:type="gramStart"/>
      <w:r w:rsidRPr="00461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один, даже высококвалифицированный экономист не сможет ответить на вопрос о том, как идут дела в экономике страны, как изменилось ее положение по сравнению с прошлым годом, чего ждать в будущем, если он не знает, каков общий результат деятельности сотен тысяч крупных и малых предприятий и тех миллионов людей, которых на них трудились.</w:t>
      </w:r>
      <w:proofErr w:type="gramEnd"/>
    </w:p>
    <w:p w:rsidR="000376A5" w:rsidRPr="00461E26" w:rsidRDefault="00FC42B0" w:rsidP="00461E26">
      <w:pPr>
        <w:pStyle w:val="a5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76A5" w:rsidRPr="00461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мериканск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0376A5" w:rsidRPr="0046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6A5" w:rsidRPr="00461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6A5" w:rsidRPr="0046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</w:t>
      </w:r>
      <w:proofErr w:type="spellStart"/>
      <w:r w:rsidR="000376A5" w:rsidRPr="00461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Самуэльсон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сказал: </w:t>
      </w:r>
      <w:r w:rsidR="000376A5" w:rsidRPr="0046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«ВВП – это наиболее важный и универсальный показатель  уровня экономического развития страны. Несмотря на то, что он не является чем-то сверхъестественным, его моно смело отнести к числу самых великих открытий ХХ века. Почти также как космический спутник может обеспечить нас данными о погоде на всем континенте, ВВП предоставляет общую картину состояния экономики»  </w:t>
      </w:r>
    </w:p>
    <w:p w:rsidR="000376A5" w:rsidRPr="00461E26" w:rsidRDefault="00FC42B0" w:rsidP="00461E26">
      <w:pPr>
        <w:pStyle w:val="a5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План </w:t>
      </w:r>
    </w:p>
    <w:p w:rsidR="000376A5" w:rsidRPr="00461E26" w:rsidRDefault="000376A5" w:rsidP="00461E26">
      <w:pPr>
        <w:pStyle w:val="a5"/>
        <w:ind w:left="-851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 xml:space="preserve">1. </w:t>
      </w:r>
      <w:r w:rsidRPr="00461E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Валовой внутренний продукт. Валовой национальный продукт.</w:t>
      </w:r>
    </w:p>
    <w:p w:rsidR="000376A5" w:rsidRPr="00461E26" w:rsidRDefault="000376A5" w:rsidP="00461E26">
      <w:pPr>
        <w:pStyle w:val="a5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61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подсчета ВВП.</w:t>
      </w:r>
    </w:p>
    <w:p w:rsidR="000376A5" w:rsidRPr="00461E26" w:rsidRDefault="000376A5" w:rsidP="00461E26">
      <w:pPr>
        <w:pStyle w:val="a5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46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61E26">
        <w:rPr>
          <w:rFonts w:ascii="Times New Roman" w:hAnsi="Times New Roman" w:cs="Times New Roman"/>
          <w:bCs/>
          <w:sz w:val="24"/>
          <w:szCs w:val="24"/>
        </w:rPr>
        <w:t>Экономический рост.</w:t>
      </w:r>
    </w:p>
    <w:p w:rsidR="000376A5" w:rsidRPr="00461E26" w:rsidRDefault="000376A5" w:rsidP="00461E26">
      <w:pPr>
        <w:pStyle w:val="a5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461E26">
        <w:rPr>
          <w:rFonts w:ascii="Times New Roman" w:hAnsi="Times New Roman" w:cs="Times New Roman"/>
          <w:bCs/>
          <w:sz w:val="24"/>
          <w:szCs w:val="24"/>
        </w:rPr>
        <w:t>4. Экономическое развитие.</w:t>
      </w:r>
    </w:p>
    <w:p w:rsidR="000376A5" w:rsidRPr="00461E26" w:rsidRDefault="000376A5" w:rsidP="00461E26">
      <w:pPr>
        <w:pStyle w:val="a5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bCs/>
          <w:sz w:val="24"/>
          <w:szCs w:val="24"/>
        </w:rPr>
        <w:t>5. Экономические циклы</w:t>
      </w:r>
      <w:r w:rsidR="00086DC1" w:rsidRPr="00461E26">
        <w:rPr>
          <w:rFonts w:ascii="Times New Roman" w:hAnsi="Times New Roman" w:cs="Times New Roman"/>
          <w:bCs/>
          <w:sz w:val="24"/>
          <w:szCs w:val="24"/>
        </w:rPr>
        <w:t>.</w:t>
      </w:r>
    </w:p>
    <w:p w:rsidR="000376A5" w:rsidRPr="00461E26" w:rsidRDefault="000376A5" w:rsidP="00461E26">
      <w:pPr>
        <w:pStyle w:val="a5"/>
        <w:ind w:left="-85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Объяснение нового материала</w:t>
      </w:r>
    </w:p>
    <w:p w:rsidR="000376A5" w:rsidRPr="00461E26" w:rsidRDefault="000376A5" w:rsidP="00461E26">
      <w:pPr>
        <w:pStyle w:val="a5"/>
        <w:ind w:left="-851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61E2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Валовой внутренний продукт. Валовой национальный продукт.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61E2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Понятие СНС и её основные показатели.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73D">
        <w:rPr>
          <w:rFonts w:ascii="Times New Roman" w:hAnsi="Times New Roman" w:cs="Times New Roman"/>
          <w:b/>
          <w:sz w:val="24"/>
          <w:szCs w:val="24"/>
          <w:lang w:eastAsia="ru-RU"/>
        </w:rPr>
        <w:t>Система национальных счетов (СНС)</w:t>
      </w:r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– совокупность статистических макроэкономических показателей, характеризующих состояние экономики страны. СНС была разработана группой американских ученых, </w:t>
      </w:r>
      <w:proofErr w:type="spellStart"/>
      <w:proofErr w:type="gram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>отрудников</w:t>
      </w:r>
      <w:proofErr w:type="spell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NBER (</w:t>
      </w:r>
      <w:proofErr w:type="spell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National</w:t>
      </w:r>
      <w:proofErr w:type="spell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Bureau</w:t>
      </w:r>
      <w:proofErr w:type="spell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Economic</w:t>
      </w:r>
      <w:proofErr w:type="spell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Research</w:t>
      </w:r>
      <w:proofErr w:type="spell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) в конце 20-х годов ХХ века под руководством </w:t>
      </w:r>
      <w:proofErr w:type="spell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Саймона</w:t>
      </w:r>
      <w:proofErr w:type="spell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Кузнеца.</w:t>
      </w:r>
    </w:p>
    <w:p w:rsidR="00086DC1" w:rsidRPr="007B373D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373D">
        <w:rPr>
          <w:rFonts w:ascii="Times New Roman" w:hAnsi="Times New Roman" w:cs="Times New Roman"/>
          <w:b/>
          <w:sz w:val="24"/>
          <w:szCs w:val="24"/>
          <w:lang w:eastAsia="ru-RU"/>
        </w:rPr>
        <w:t>ВВП И ВНП – основные макроэкономические показатели.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73D">
        <w:rPr>
          <w:rFonts w:ascii="Times New Roman" w:hAnsi="Times New Roman" w:cs="Times New Roman"/>
          <w:b/>
          <w:sz w:val="24"/>
          <w:szCs w:val="24"/>
          <w:lang w:eastAsia="ru-RU"/>
        </w:rPr>
        <w:t>Валовой внутренний продукт</w:t>
      </w:r>
      <w:r w:rsidRPr="00461E26">
        <w:rPr>
          <w:rFonts w:ascii="Times New Roman" w:hAnsi="Times New Roman" w:cs="Times New Roman"/>
          <w:sz w:val="24"/>
          <w:szCs w:val="24"/>
          <w:lang w:eastAsia="ru-RU"/>
        </w:rPr>
        <w:t> – стоимость конечных товаров и услуг, произведенных на территории страны за определенный период времени (год) национальными и иностранными гражданами и фирмами.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73D">
        <w:rPr>
          <w:rFonts w:ascii="Times New Roman" w:hAnsi="Times New Roman" w:cs="Times New Roman"/>
          <w:b/>
          <w:sz w:val="24"/>
          <w:szCs w:val="24"/>
          <w:lang w:eastAsia="ru-RU"/>
        </w:rPr>
        <w:t>Валовой национальный продукт</w:t>
      </w:r>
      <w:r w:rsidRPr="00461E26">
        <w:rPr>
          <w:rFonts w:ascii="Times New Roman" w:hAnsi="Times New Roman" w:cs="Times New Roman"/>
          <w:sz w:val="24"/>
          <w:szCs w:val="24"/>
          <w:lang w:eastAsia="ru-RU"/>
        </w:rPr>
        <w:t> – стоимость конечных товаров и услуг, произведенных национальными гражданами и фирмами за определенный период времени (год) на территории страны и за ее пределами (в других странах).</w:t>
      </w:r>
    </w:p>
    <w:p w:rsidR="00086DC1" w:rsidRPr="00461E26" w:rsidRDefault="007B373D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73D">
        <w:rPr>
          <w:rFonts w:ascii="Times New Roman" w:hAnsi="Times New Roman" w:cs="Times New Roman"/>
          <w:b/>
          <w:sz w:val="24"/>
          <w:szCs w:val="24"/>
          <w:lang w:eastAsia="ru-RU"/>
        </w:rPr>
        <w:t>Преподаватель: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DC1" w:rsidRPr="00461E26">
        <w:rPr>
          <w:rFonts w:ascii="Times New Roman" w:hAnsi="Times New Roman" w:cs="Times New Roman"/>
          <w:sz w:val="24"/>
          <w:szCs w:val="24"/>
          <w:lang w:eastAsia="ru-RU"/>
        </w:rPr>
        <w:t>найдите  основное отличие данных показателей и сделайте вывод.</w:t>
      </w:r>
    </w:p>
    <w:p w:rsidR="00086DC1" w:rsidRPr="00461E26" w:rsidRDefault="007B373D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Вывод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086DC1" w:rsidRPr="007B373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086DC1"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ВВП создается только на территории страны, как иностранными гражданами и фирмами, так и  национальными гражданами и фирмами.</w:t>
      </w:r>
      <w:r w:rsidR="00086DC1" w:rsidRPr="00461E2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ВНП – создают только национальные фирмы и граждане, как внутри </w:t>
      </w:r>
      <w:r w:rsidRPr="00461E26">
        <w:rPr>
          <w:rFonts w:ascii="Times New Roman" w:hAnsi="Times New Roman" w:cs="Times New Roman"/>
          <w:sz w:val="24"/>
          <w:szCs w:val="24"/>
          <w:lang w:eastAsia="ru-RU"/>
        </w:rPr>
        <w:t>страны,</w:t>
      </w:r>
      <w:r w:rsidR="00086DC1"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так и за ее пределами</w:t>
      </w:r>
    </w:p>
    <w:p w:rsidR="00086DC1" w:rsidRPr="00461E26" w:rsidRDefault="007B373D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373D">
        <w:rPr>
          <w:rFonts w:ascii="Times New Roman" w:hAnsi="Times New Roman" w:cs="Times New Roman"/>
          <w:b/>
          <w:sz w:val="24"/>
          <w:szCs w:val="24"/>
          <w:lang w:eastAsia="ru-RU"/>
        </w:rPr>
        <w:t>Преподаватель: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DC1" w:rsidRPr="00461E26">
        <w:rPr>
          <w:rFonts w:ascii="Times New Roman" w:hAnsi="Times New Roman" w:cs="Times New Roman"/>
          <w:b/>
          <w:sz w:val="24"/>
          <w:szCs w:val="24"/>
          <w:lang w:eastAsia="ru-RU"/>
        </w:rPr>
        <w:t>Какие новые понятия для вас встречается в определениях ВВП и ВНП?</w:t>
      </w:r>
    </w:p>
    <w:p w:rsidR="00086DC1" w:rsidRPr="007B373D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373D">
        <w:rPr>
          <w:rFonts w:ascii="Times New Roman" w:hAnsi="Times New Roman" w:cs="Times New Roman"/>
          <w:b/>
          <w:sz w:val="24"/>
          <w:szCs w:val="24"/>
          <w:lang w:eastAsia="ru-RU"/>
        </w:rPr>
        <w:t>-Конечные товары и услуги, промежуточный продукт</w:t>
      </w:r>
      <w:r w:rsidR="007B373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Вся продукция, производимая экономикой делится на </w:t>
      </w:r>
      <w:proofErr w:type="gram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конечную</w:t>
      </w:r>
      <w:proofErr w:type="gram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и промежуточную. Конечная продукция – это продукция, которая идет в конечное потребление и не предназначена для </w:t>
      </w:r>
      <w:r w:rsidRPr="00461E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дальнейшей производственной переработки или перепродажи. Промежуточная продукция направляется в дальнейший процесс производства или перепродажу. К промежуточной продукции относят сырье, материалы и полуфабрикаты и т.п. Однако в зависимости от способа использования один и тот же товар может быть и промежуточным продуктом и конечным. Например, мясо, купленное домохозяйкой на рынке для приготовления борща, является конечным продуктом, так как пошло в конечное потребление, а мясо купленное рестораном – промежуточным, так как оно будет переработано и вложено в приготовление блюд, которые и будут конечным продуктом.</w:t>
      </w:r>
    </w:p>
    <w:p w:rsidR="00461E26" w:rsidRDefault="00461E26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DC1" w:rsidRPr="00461E26" w:rsidRDefault="00461E26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086DC1" w:rsidRPr="00461E26">
        <w:rPr>
          <w:rFonts w:ascii="Times New Roman" w:hAnsi="Times New Roman" w:cs="Times New Roman"/>
          <w:b/>
          <w:sz w:val="24"/>
          <w:szCs w:val="24"/>
          <w:lang w:eastAsia="ru-RU"/>
        </w:rPr>
        <w:t>Методы подсчета ВВП -  (по доходам, по расходам).</w:t>
      </w:r>
    </w:p>
    <w:p w:rsidR="00461E26" w:rsidRPr="00461E26" w:rsidRDefault="00461E26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b/>
          <w:sz w:val="24"/>
          <w:szCs w:val="24"/>
          <w:lang w:eastAsia="ru-RU"/>
        </w:rPr>
        <w:t>1. По расходам.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sz w:val="24"/>
          <w:szCs w:val="24"/>
          <w:lang w:eastAsia="ru-RU"/>
        </w:rPr>
        <w:t>Все, что будет произведено в стране, будет продано. Следовательно, можно просто подсчитать, сколько тратят потребители – конечные пользователи произведенной продукции - на ее покупку. Таким образом, можно представить ВВП как сумму всех расходов, необходимых для того, чтобы выкупить на рынке весь объем производства.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ВВПрасх</w:t>
      </w:r>
      <w:proofErr w:type="spellEnd"/>
      <w:proofErr w:type="gram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>+I+G+Xn</w:t>
      </w:r>
      <w:proofErr w:type="spellEnd"/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sz w:val="24"/>
          <w:szCs w:val="24"/>
          <w:lang w:eastAsia="ru-RU"/>
        </w:rPr>
        <w:t>C – потребительские расходы (расходы на текущее потребление, расходы на услуги, расходы на товары длительного пользования (без учета приобретения жилья))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sz w:val="24"/>
          <w:szCs w:val="24"/>
          <w:lang w:eastAsia="ru-RU"/>
        </w:rPr>
        <w:t>I – Инвестиции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sz w:val="24"/>
          <w:szCs w:val="24"/>
          <w:lang w:eastAsia="ru-RU"/>
        </w:rPr>
        <w:t>G  - государственные закупки товаров и услуг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Xn</w:t>
      </w:r>
      <w:proofErr w:type="spell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>- чистый экспорт (экспорт – импорт)</w:t>
      </w:r>
    </w:p>
    <w:p w:rsidR="00086DC1" w:rsidRPr="008C4B25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4B25">
        <w:rPr>
          <w:rFonts w:ascii="Times New Roman" w:hAnsi="Times New Roman" w:cs="Times New Roman"/>
          <w:b/>
          <w:sz w:val="24"/>
          <w:szCs w:val="24"/>
          <w:lang w:eastAsia="ru-RU"/>
        </w:rPr>
        <w:t>1. По доходам (</w:t>
      </w:r>
      <w:proofErr w:type="gramStart"/>
      <w:r w:rsidRPr="008C4B25">
        <w:rPr>
          <w:rFonts w:ascii="Times New Roman" w:hAnsi="Times New Roman" w:cs="Times New Roman"/>
          <w:b/>
          <w:sz w:val="24"/>
          <w:szCs w:val="24"/>
          <w:lang w:eastAsia="ru-RU"/>
        </w:rPr>
        <w:t>распределительный</w:t>
      </w:r>
      <w:proofErr w:type="gramEnd"/>
      <w:r w:rsidRPr="008C4B25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8C4B2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sz w:val="24"/>
          <w:szCs w:val="24"/>
          <w:lang w:eastAsia="ru-RU"/>
        </w:rPr>
        <w:t>Можно посмотреть на эту же проблему и с другой стороны. То, что затрачено потребителями на покупку товаров</w:t>
      </w:r>
      <w:r w:rsidR="007B373D">
        <w:rPr>
          <w:rFonts w:ascii="Times New Roman" w:hAnsi="Times New Roman" w:cs="Times New Roman"/>
          <w:sz w:val="24"/>
          <w:szCs w:val="24"/>
          <w:lang w:eastAsia="ru-RU"/>
        </w:rPr>
        <w:t>,  получено</w:t>
      </w:r>
      <w:r w:rsidRPr="00461E26">
        <w:rPr>
          <w:rFonts w:ascii="Times New Roman" w:hAnsi="Times New Roman" w:cs="Times New Roman"/>
          <w:sz w:val="24"/>
          <w:szCs w:val="24"/>
          <w:lang w:eastAsia="ru-RU"/>
        </w:rPr>
        <w:t>  в виде дохода теми, кто участвовал в их производстве. Все доходы в экономике попадают в одну из четырех категорий:</w:t>
      </w:r>
    </w:p>
    <w:p w:rsidR="00086DC1" w:rsidRPr="00461E26" w:rsidRDefault="00086DC1" w:rsidP="007B373D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sz w:val="24"/>
          <w:szCs w:val="24"/>
          <w:lang w:eastAsia="ru-RU"/>
        </w:rPr>
        <w:t>«труд»</w:t>
      </w:r>
      <w:r w:rsidR="007B373D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получает заработную плату</w:t>
      </w:r>
    </w:p>
    <w:p w:rsidR="00086DC1" w:rsidRPr="00461E26" w:rsidRDefault="00086DC1" w:rsidP="007B373D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sz w:val="24"/>
          <w:szCs w:val="24"/>
          <w:lang w:eastAsia="ru-RU"/>
        </w:rPr>
        <w:t>«земля»</w:t>
      </w:r>
      <w:r w:rsidR="007B373D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получает ренту</w:t>
      </w:r>
    </w:p>
    <w:p w:rsidR="00086DC1" w:rsidRPr="00461E26" w:rsidRDefault="00086DC1" w:rsidP="007B373D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sz w:val="24"/>
          <w:szCs w:val="24"/>
          <w:lang w:eastAsia="ru-RU"/>
        </w:rPr>
        <w:t>«капитал»</w:t>
      </w:r>
      <w:r w:rsidR="007B373D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получает проценты</w:t>
      </w:r>
    </w:p>
    <w:p w:rsidR="00086DC1" w:rsidRPr="00461E26" w:rsidRDefault="00086DC1" w:rsidP="007B373D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sz w:val="24"/>
          <w:szCs w:val="24"/>
          <w:lang w:eastAsia="ru-RU"/>
        </w:rPr>
        <w:t>«предпринимательство»</w:t>
      </w:r>
      <w:r w:rsidR="007B373D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получает прибыль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ВВПдох</w:t>
      </w:r>
      <w:proofErr w:type="spell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= заработная плата + арендная плата + процентные платежи + доходы собственников + прибыль + косвенные налоги + амортизация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sz w:val="24"/>
          <w:szCs w:val="24"/>
          <w:lang w:eastAsia="ru-RU"/>
        </w:rPr>
        <w:t>Всегда выполняется равенство: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ВВПдох</w:t>
      </w:r>
      <w:proofErr w:type="spell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ВВПрасх</w:t>
      </w:r>
      <w:proofErr w:type="spell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73D">
        <w:rPr>
          <w:rFonts w:ascii="Times New Roman" w:hAnsi="Times New Roman" w:cs="Times New Roman"/>
          <w:b/>
          <w:sz w:val="24"/>
          <w:szCs w:val="24"/>
          <w:lang w:eastAsia="ru-RU"/>
        </w:rPr>
        <w:t>Задача.</w:t>
      </w:r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По данным, характеризующим экономику государства (в млн</w:t>
      </w:r>
      <w:proofErr w:type="gram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>ол.), рассчитать величину ВВП по доходам и расходам: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65"/>
        <w:gridCol w:w="524"/>
        <w:gridCol w:w="4377"/>
        <w:gridCol w:w="411"/>
      </w:tblGrid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потребительские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Косвенные 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фирм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закупки товаров и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C1" w:rsidRPr="00827412" w:rsidRDefault="00086DC1" w:rsidP="0059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C1" w:rsidRPr="00827412" w:rsidRDefault="00086DC1" w:rsidP="0059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DC1" w:rsidRPr="007B373D" w:rsidRDefault="00086DC1" w:rsidP="007B373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373D">
        <w:rPr>
          <w:rFonts w:ascii="Times New Roman" w:hAnsi="Times New Roman" w:cs="Times New Roman"/>
          <w:b/>
          <w:sz w:val="24"/>
          <w:szCs w:val="24"/>
          <w:lang w:eastAsia="ru-RU"/>
        </w:rPr>
        <w:t>Решение: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84"/>
        <w:gridCol w:w="524"/>
        <w:gridCol w:w="3506"/>
        <w:gridCol w:w="531"/>
      </w:tblGrid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Измерение ВВП по расходам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Измерение ВВП по доходам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потребительские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Косвенные 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закупки товаров и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фирм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C1" w:rsidRPr="00827412" w:rsidRDefault="00086DC1" w:rsidP="0059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C1" w:rsidRPr="00827412" w:rsidRDefault="00086DC1" w:rsidP="0059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C1" w:rsidRPr="00827412" w:rsidRDefault="00086DC1" w:rsidP="0059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C1" w:rsidRPr="00827412" w:rsidRDefault="00086DC1" w:rsidP="0059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ВВП по расходам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ВВП по доходам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</w:tr>
    </w:tbl>
    <w:p w:rsidR="007B373D" w:rsidRDefault="00086DC1" w:rsidP="00461E26">
      <w:pPr>
        <w:pStyle w:val="a5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73D" w:rsidRDefault="007B373D" w:rsidP="00E6566E">
      <w:pPr>
        <w:pStyle w:val="a5"/>
        <w:spacing w:line="276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86DC1" w:rsidRPr="00461E26">
        <w:rPr>
          <w:rFonts w:ascii="Times New Roman" w:hAnsi="Times New Roman" w:cs="Times New Roman"/>
          <w:b/>
          <w:bCs/>
          <w:sz w:val="24"/>
          <w:szCs w:val="24"/>
        </w:rPr>
        <w:t>. Экономический рост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86DC1" w:rsidRPr="007B373D" w:rsidRDefault="007B373D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Экономический рост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DC1"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086DC1" w:rsidRPr="007B373D">
        <w:rPr>
          <w:rFonts w:ascii="Times New Roman" w:hAnsi="Times New Roman" w:cs="Times New Roman"/>
          <w:i/>
          <w:sz w:val="24"/>
          <w:szCs w:val="24"/>
        </w:rPr>
        <w:t>это увеличение объемов созданных за определенный период товаров и услуг (увеличение потенциального и реального ВНП), возрастание экономической мощи страны.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 xml:space="preserve">Также можно сказать, что 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экономический рост – </w:t>
      </w:r>
      <w:r w:rsidRPr="00461E26">
        <w:rPr>
          <w:rFonts w:ascii="Times New Roman" w:hAnsi="Times New Roman" w:cs="Times New Roman"/>
          <w:sz w:val="24"/>
          <w:szCs w:val="24"/>
        </w:rPr>
        <w:t>это поступательное движение экономики, ее прогресс и развитие.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Следовательно, экономика находится в постоянном движении.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Причины экономического роста </w:t>
      </w:r>
      <w:r w:rsidRPr="00461E26">
        <w:rPr>
          <w:rFonts w:ascii="Times New Roman" w:hAnsi="Times New Roman" w:cs="Times New Roman"/>
          <w:sz w:val="24"/>
          <w:szCs w:val="24"/>
        </w:rPr>
        <w:t xml:space="preserve">заключаются в сложных и противоречивых связях между общественным производством и конечным его предназначением – удовлетворять потребности человека, служить потреблению. 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>Сами экономические потребности человека порождаются производством. Создавая новый продукт и стимулируя потребность в нем, производство формирует условия удовлетворения этих потребностей.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Экономический рост – </w:t>
      </w:r>
      <w:r w:rsidRPr="00461E26">
        <w:rPr>
          <w:rFonts w:ascii="Times New Roman" w:hAnsi="Times New Roman" w:cs="Times New Roman"/>
          <w:sz w:val="24"/>
          <w:szCs w:val="24"/>
        </w:rPr>
        <w:t xml:space="preserve">это количественная сторона развития экономической системы, характеризующаяся расширением ее (системы) масштабов. ЭР определяют как долгосрочную тенденцию увеличения реального выпуска на душу населения. При этом особо выделят 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>равновесный, сбалансированный рост,</w:t>
      </w:r>
      <w:r w:rsidRPr="00461E26">
        <w:rPr>
          <w:rFonts w:ascii="Times New Roman" w:hAnsi="Times New Roman" w:cs="Times New Roman"/>
          <w:sz w:val="24"/>
          <w:szCs w:val="24"/>
        </w:rPr>
        <w:t xml:space="preserve"> т. е. такой рост экономки, при котором темпы развития отраслей или секторов экономики внутренне согласованы.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Наиболее распространенная мера экономического роста – </w:t>
      </w:r>
      <w:r w:rsidRPr="00461E26">
        <w:rPr>
          <w:rFonts w:ascii="Times New Roman" w:hAnsi="Times New Roman" w:cs="Times New Roman"/>
          <w:sz w:val="24"/>
          <w:szCs w:val="24"/>
        </w:rPr>
        <w:t>это темпы изменения ВНП и ВВП в расчете на душу населения.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Увеличение ВНП за счет более высоких цен текущего периода, т. е. изменение номинального (в ценовом выражении) ВНП, не может рассматриваться как экономический рост!!!</w:t>
      </w:r>
    </w:p>
    <w:p w:rsidR="00086DC1" w:rsidRPr="007B373D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373D">
        <w:rPr>
          <w:rFonts w:ascii="Times New Roman" w:hAnsi="Times New Roman" w:cs="Times New Roman"/>
          <w:b/>
          <w:bCs/>
          <w:sz w:val="24"/>
          <w:szCs w:val="24"/>
          <w:u w:val="single"/>
        </w:rPr>
        <w:t>ЭР принято измерять как в абсолютных величинах, так и в относительных (в виде % или коэффициента к величине предшествующего периода).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Абсолютный прирост </w:t>
      </w:r>
      <w:r w:rsidRPr="00461E26">
        <w:rPr>
          <w:rFonts w:ascii="Times New Roman" w:hAnsi="Times New Roman" w:cs="Times New Roman"/>
          <w:sz w:val="24"/>
          <w:szCs w:val="24"/>
        </w:rPr>
        <w:t xml:space="preserve">показывает, насколько уровень текущего периода выше или ниже базисного. Он может иметь положительный или отрицательный знак. Например, если в данном году реальный ВНП составил 120 млрд. р., а в предыдущем 100, то </w:t>
      </w:r>
      <w:r w:rsidRPr="00461E26">
        <w:rPr>
          <w:rFonts w:ascii="Times New Roman" w:hAnsi="Times New Roman" w:cs="Times New Roman"/>
          <w:sz w:val="24"/>
          <w:szCs w:val="24"/>
          <w:u w:val="single"/>
        </w:rPr>
        <w:t>абсолютный прирост</w:t>
      </w:r>
      <w:r w:rsidRPr="00461E26">
        <w:rPr>
          <w:rFonts w:ascii="Times New Roman" w:hAnsi="Times New Roman" w:cs="Times New Roman"/>
          <w:sz w:val="24"/>
          <w:szCs w:val="24"/>
        </w:rPr>
        <w:t xml:space="preserve"> как разность последующего и предыдущего уровней ряда динамики составит 20 млн. р.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Темп роста – </w:t>
      </w:r>
      <w:r w:rsidRPr="00461E26">
        <w:rPr>
          <w:rFonts w:ascii="Times New Roman" w:hAnsi="Times New Roman" w:cs="Times New Roman"/>
          <w:sz w:val="24"/>
          <w:szCs w:val="24"/>
        </w:rPr>
        <w:t xml:space="preserve">это отношение последующего уровня к предыдущему или какому-либо другому, принятому за базу сравнения. 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>Темп роста всегда имеет положительный знак.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 xml:space="preserve">При темпах роста, меньших 100%, или единицы, получатся отрицательные темпы прироста. Для нашего примера 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>темп роста равен 120%, или 1,2 раза, а темп прироста равен 20%, или 0,2%.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E26">
        <w:rPr>
          <w:rFonts w:ascii="Times New Roman" w:hAnsi="Times New Roman" w:cs="Times New Roman"/>
          <w:sz w:val="24"/>
          <w:szCs w:val="24"/>
        </w:rPr>
        <w:t>Современный</w:t>
      </w:r>
      <w:proofErr w:type="gramEnd"/>
      <w:r w:rsidRPr="00461E26">
        <w:rPr>
          <w:rFonts w:ascii="Times New Roman" w:hAnsi="Times New Roman" w:cs="Times New Roman"/>
          <w:sz w:val="24"/>
          <w:szCs w:val="24"/>
        </w:rPr>
        <w:t xml:space="preserve"> ЭР является переходным процессом от одного устойчивого состояния (доиндустриальные аграрные общества) к другому (постиндустриальные общества с высоким уровнем доходов на душу населения).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Постиндустриальными называют страны, в которых на сферу услуг приходится значительно более половины ВПП.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86DC1" w:rsidRPr="007B373D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373D">
        <w:rPr>
          <w:rFonts w:ascii="Times New Roman" w:hAnsi="Times New Roman" w:cs="Times New Roman"/>
          <w:b/>
          <w:bCs/>
          <w:sz w:val="24"/>
          <w:szCs w:val="24"/>
          <w:u w:val="single"/>
        </w:rPr>
        <w:t>Экстенсивный и интенсивный экономический рост</w:t>
      </w:r>
      <w:r w:rsidR="007B373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Экстенсивный рост: </w:t>
      </w:r>
      <w:r w:rsidRPr="00E6566E">
        <w:rPr>
          <w:rFonts w:ascii="Times New Roman" w:hAnsi="Times New Roman" w:cs="Times New Roman"/>
          <w:i/>
          <w:sz w:val="24"/>
          <w:szCs w:val="24"/>
        </w:rPr>
        <w:t>рост достигается за счет количественного увеличения ресурса.</w:t>
      </w:r>
      <w:r w:rsidRPr="00461E26">
        <w:rPr>
          <w:rFonts w:ascii="Times New Roman" w:hAnsi="Times New Roman" w:cs="Times New Roman"/>
          <w:sz w:val="24"/>
          <w:szCs w:val="24"/>
        </w:rPr>
        <w:t xml:space="preserve"> К экстенсивным факторам роста относятся: </w:t>
      </w:r>
      <w:r w:rsidRPr="00E6566E">
        <w:rPr>
          <w:rFonts w:ascii="Times New Roman" w:hAnsi="Times New Roman" w:cs="Times New Roman"/>
          <w:b/>
          <w:sz w:val="24"/>
          <w:szCs w:val="24"/>
        </w:rPr>
        <w:t>увеличение земли, затрат капитала и труда.</w:t>
      </w:r>
      <w:r w:rsidRPr="00461E26">
        <w:rPr>
          <w:rFonts w:ascii="Times New Roman" w:hAnsi="Times New Roman" w:cs="Times New Roman"/>
          <w:sz w:val="24"/>
          <w:szCs w:val="24"/>
        </w:rPr>
        <w:t xml:space="preserve"> Эти факторы не связаны с инновациями, с новыми производственными технологиями и технологиями управления, с ростом качества человеческого капитала.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  <w:u w:val="single"/>
        </w:rPr>
        <w:t>Пути достижения экстенсивного пути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lastRenderedPageBreak/>
        <w:t>- увеличение числа занятых работников;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увеличение объема инвестиций (вложений) при использовании неизменных техники и технологий;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увеличение объема потребления сырья, материалов, топлива, энергии и других ресурсов.</w:t>
      </w:r>
    </w:p>
    <w:p w:rsidR="00086DC1" w:rsidRPr="00E6566E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Интенсивный рост: </w:t>
      </w:r>
      <w:r w:rsidRPr="00E6566E">
        <w:rPr>
          <w:rFonts w:ascii="Times New Roman" w:hAnsi="Times New Roman" w:cs="Times New Roman"/>
          <w:i/>
          <w:sz w:val="24"/>
          <w:szCs w:val="24"/>
        </w:rPr>
        <w:t>рост достигается за счет развития и освоения современных достижений науки и техники, увеличения производительности труда, отдачи основных фондов, улучшения использования сырья и материалов (обычно при сочетании всех этих факторов).</w:t>
      </w:r>
      <w:r w:rsidRPr="00461E26">
        <w:rPr>
          <w:rFonts w:ascii="Times New Roman" w:hAnsi="Times New Roman" w:cs="Times New Roman"/>
          <w:sz w:val="24"/>
          <w:szCs w:val="24"/>
        </w:rPr>
        <w:t xml:space="preserve"> Интенсивные факторы роста становятся </w:t>
      </w:r>
      <w:r w:rsidRPr="00E6566E">
        <w:rPr>
          <w:rFonts w:ascii="Times New Roman" w:hAnsi="Times New Roman" w:cs="Times New Roman"/>
          <w:b/>
          <w:sz w:val="24"/>
          <w:szCs w:val="24"/>
        </w:rPr>
        <w:t>преобладающими.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  <w:u w:val="single"/>
        </w:rPr>
        <w:t>Пути достижения интенсивного пути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использование новейших технологий и принципиально новой техники;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повышение уровня образования и квалификации работников;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рабочей силы, капитала, всех экономических ресурсов;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улучшение организации труда и производства;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устранение потерь ресурсов (рабочего времени и др.).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 xml:space="preserve">В реальной жизни данные типы ЭР в чистом виде не существуют. Как правило, существует их переплетение и взаимодействие. Например, может происходить одновременно и прирост количества рабочей силы, и повышение ее качества или расширение поля производства и совершенствование технической базы производственного процесса. 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86DC1" w:rsidRPr="00E6566E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66E">
        <w:rPr>
          <w:rFonts w:ascii="Times New Roman" w:hAnsi="Times New Roman" w:cs="Times New Roman"/>
          <w:b/>
          <w:bCs/>
          <w:sz w:val="24"/>
          <w:szCs w:val="24"/>
          <w:u w:val="single"/>
        </w:rPr>
        <w:t>Факторы экономического роста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6566E">
        <w:rPr>
          <w:rFonts w:ascii="Times New Roman" w:hAnsi="Times New Roman" w:cs="Times New Roman"/>
          <w:i/>
          <w:sz w:val="24"/>
          <w:szCs w:val="24"/>
        </w:rPr>
        <w:t>это те явления и процессы, которые определяют возможности увеличения реального объема производства, повышения эффективности и качества роста.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факторы производства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61E26">
        <w:rPr>
          <w:rFonts w:ascii="Times New Roman" w:hAnsi="Times New Roman" w:cs="Times New Roman"/>
          <w:sz w:val="24"/>
          <w:szCs w:val="24"/>
        </w:rPr>
        <w:t>количество и качество природных ресурсов, труд (трудовые ресурсы) и капитал.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По способу воздействия </w:t>
      </w:r>
      <w:proofErr w:type="gramStart"/>
      <w:r w:rsidRPr="00461E26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 ЭР различают: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1) прямые факторы – </w:t>
      </w:r>
      <w:r w:rsidRPr="00461E26">
        <w:rPr>
          <w:rFonts w:ascii="Times New Roman" w:hAnsi="Times New Roman" w:cs="Times New Roman"/>
          <w:sz w:val="24"/>
          <w:szCs w:val="24"/>
        </w:rPr>
        <w:t>это те факторы, которые непосредственно определят физическую способность к экономическому росту.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2) косвенные факторы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В современных условиях важнейшим фактором ЭР</w:t>
      </w:r>
      <w:r w:rsidRPr="00461E2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НТП, </w:t>
      </w:r>
      <w:r w:rsidRPr="00461E26">
        <w:rPr>
          <w:rFonts w:ascii="Times New Roman" w:hAnsi="Times New Roman" w:cs="Times New Roman"/>
          <w:sz w:val="24"/>
          <w:szCs w:val="24"/>
        </w:rPr>
        <w:t>так как именно он, степень использования его достижений определяют современный тип экономического роста.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 xml:space="preserve">Также экономисты особо выделяют 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НТР – </w:t>
      </w:r>
      <w:r w:rsidRPr="00461E26">
        <w:rPr>
          <w:rFonts w:ascii="Times New Roman" w:hAnsi="Times New Roman" w:cs="Times New Roman"/>
          <w:sz w:val="24"/>
          <w:szCs w:val="24"/>
        </w:rPr>
        <w:t>качественный скачок в развитии производительных сил общества, переворот в технике и технологии производства.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  <w:u w:val="single"/>
        </w:rPr>
        <w:t xml:space="preserve">Таким образом, НТП и НТР взаимосвязаны и взаимно обусловлены, соотносятся как эволюционная и революционная формы развития материально-технической </w:t>
      </w:r>
      <w:proofErr w:type="gramStart"/>
      <w:r w:rsidRPr="00461E26">
        <w:rPr>
          <w:rFonts w:ascii="Times New Roman" w:hAnsi="Times New Roman" w:cs="Times New Roman"/>
          <w:sz w:val="24"/>
          <w:szCs w:val="24"/>
          <w:u w:val="single"/>
        </w:rPr>
        <w:t>базы общества</w:t>
      </w:r>
      <w:proofErr w:type="gramEnd"/>
      <w:r w:rsidRPr="00461E2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 xml:space="preserve">Постепенно стало формироваться представление об </w:t>
      </w:r>
      <w:r w:rsidRPr="00E6566E">
        <w:rPr>
          <w:rFonts w:ascii="Times New Roman" w:hAnsi="Times New Roman" w:cs="Times New Roman"/>
          <w:b/>
          <w:sz w:val="24"/>
          <w:szCs w:val="24"/>
        </w:rPr>
        <w:t>инновационной экономике</w:t>
      </w:r>
      <w:r w:rsidRPr="00461E26">
        <w:rPr>
          <w:rFonts w:ascii="Times New Roman" w:hAnsi="Times New Roman" w:cs="Times New Roman"/>
          <w:sz w:val="24"/>
          <w:szCs w:val="24"/>
        </w:rPr>
        <w:t>, в которой проявляется подлинная сила предпринимательского класса.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Инновация – </w:t>
      </w:r>
      <w:r w:rsidRPr="00E6566E">
        <w:rPr>
          <w:rFonts w:ascii="Times New Roman" w:hAnsi="Times New Roman" w:cs="Times New Roman"/>
          <w:i/>
          <w:sz w:val="24"/>
          <w:szCs w:val="24"/>
        </w:rPr>
        <w:t>это результат инвестирования интеллектуального решения в разработку и получение нового знания, ранее не применявшейся идеи по обновлению сфер жизни людей (технологии, изделия, организационные формы существования социума, такие, как образование, управления, организация труда, обслуживание, наука, информатизация и т. д.).</w:t>
      </w:r>
      <w:proofErr w:type="gramEnd"/>
      <w:r w:rsidRPr="00461E26">
        <w:rPr>
          <w:rFonts w:ascii="Times New Roman" w:hAnsi="Times New Roman" w:cs="Times New Roman"/>
          <w:sz w:val="24"/>
          <w:szCs w:val="24"/>
        </w:rPr>
        <w:t xml:space="preserve"> Внедрение этого новшества дает дополнительную ценность (прибыль, лидерство, приоритет, коренное улучшение, качественное превосходство).</w:t>
      </w:r>
    </w:p>
    <w:p w:rsidR="00086DC1" w:rsidRPr="00461E26" w:rsidRDefault="00086DC1" w:rsidP="00E656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566E" w:rsidRDefault="00086DC1" w:rsidP="00E6566E">
      <w:pPr>
        <w:pStyle w:val="a5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4. Экономическое развитие</w:t>
      </w:r>
    </w:p>
    <w:p w:rsidR="00086DC1" w:rsidRPr="00461E26" w:rsidRDefault="00E6566E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Экономическое развитие</w:t>
      </w:r>
      <w:r w:rsidR="00086DC1"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DC1" w:rsidRPr="00461E26">
        <w:rPr>
          <w:rFonts w:ascii="Times New Roman" w:hAnsi="Times New Roman" w:cs="Times New Roman"/>
          <w:sz w:val="24"/>
          <w:szCs w:val="24"/>
        </w:rPr>
        <w:t xml:space="preserve">не равно экономическому росту. </w:t>
      </w:r>
      <w:proofErr w:type="spellStart"/>
      <w:r w:rsidR="00086DC1" w:rsidRPr="00461E26">
        <w:rPr>
          <w:rFonts w:ascii="Times New Roman" w:hAnsi="Times New Roman" w:cs="Times New Roman"/>
          <w:sz w:val="24"/>
          <w:szCs w:val="24"/>
        </w:rPr>
        <w:t>Эк</w:t>
      </w:r>
      <w:r>
        <w:rPr>
          <w:rFonts w:ascii="Times New Roman" w:hAnsi="Times New Roman" w:cs="Times New Roman"/>
          <w:sz w:val="24"/>
          <w:szCs w:val="24"/>
        </w:rPr>
        <w:t>ономическитй</w:t>
      </w:r>
      <w:proofErr w:type="spellEnd"/>
      <w:r w:rsidR="00086DC1" w:rsidRPr="00461E26">
        <w:rPr>
          <w:rFonts w:ascii="Times New Roman" w:hAnsi="Times New Roman" w:cs="Times New Roman"/>
          <w:sz w:val="24"/>
          <w:szCs w:val="24"/>
        </w:rPr>
        <w:t xml:space="preserve"> рост – это составляющая эк</w:t>
      </w:r>
      <w:r>
        <w:rPr>
          <w:rFonts w:ascii="Times New Roman" w:hAnsi="Times New Roman" w:cs="Times New Roman"/>
          <w:sz w:val="24"/>
          <w:szCs w:val="24"/>
        </w:rPr>
        <w:t>ономического</w:t>
      </w:r>
      <w:r w:rsidR="00086DC1" w:rsidRPr="00461E26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086DC1" w:rsidRPr="00E6566E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Экономическое развитие – </w:t>
      </w:r>
      <w:r w:rsidRPr="00E6566E">
        <w:rPr>
          <w:rFonts w:ascii="Times New Roman" w:hAnsi="Times New Roman" w:cs="Times New Roman"/>
          <w:i/>
          <w:sz w:val="24"/>
          <w:szCs w:val="24"/>
        </w:rPr>
        <w:t>это процесс, включающий периода роста и спада, количественных и качественных изменений в экономике.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Рост – </w:t>
      </w:r>
      <w:r w:rsidRPr="00461E26">
        <w:rPr>
          <w:rFonts w:ascii="Times New Roman" w:hAnsi="Times New Roman" w:cs="Times New Roman"/>
          <w:sz w:val="24"/>
          <w:szCs w:val="24"/>
        </w:rPr>
        <w:t>это положительная динамика экономики.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Спад – </w:t>
      </w:r>
      <w:r w:rsidRPr="00461E26">
        <w:rPr>
          <w:rFonts w:ascii="Times New Roman" w:hAnsi="Times New Roman" w:cs="Times New Roman"/>
          <w:sz w:val="24"/>
          <w:szCs w:val="24"/>
        </w:rPr>
        <w:t>это отрицательная динамика как экономики в целом, так и отдельных ее фаз, сфер, секторов, факторов и элементов.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Система показателей для оценки уровня экономического развития: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общий объем реального ВВП;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ВВП/ВНП на душу населения;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отраслевая структура экономики;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производство основных видов продукции на душу населения;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уровень и качество жизни населения;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показатели экономической эффективности.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 xml:space="preserve">В рамках Программы развития ООН для характеристики уровня развития человеческого потенциала проводятся специальные расчеты с </w:t>
      </w:r>
      <w:proofErr w:type="gramStart"/>
      <w:r w:rsidRPr="00461E26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461E26">
        <w:rPr>
          <w:rFonts w:ascii="Times New Roman" w:hAnsi="Times New Roman" w:cs="Times New Roman"/>
          <w:sz w:val="24"/>
          <w:szCs w:val="24"/>
        </w:rPr>
        <w:t xml:space="preserve"> так называемого </w:t>
      </w:r>
      <w:r w:rsidRPr="00E656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индекса развития человеческого потенциала 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>(ИРЧП): продолжительность жизни (долголетия), уровень образования, уровень жизни.</w:t>
      </w:r>
    </w:p>
    <w:p w:rsidR="00E6566E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ИРЧП – </w:t>
      </w:r>
      <w:r w:rsidRPr="00461E26">
        <w:rPr>
          <w:rFonts w:ascii="Times New Roman" w:hAnsi="Times New Roman" w:cs="Times New Roman"/>
          <w:sz w:val="24"/>
          <w:szCs w:val="24"/>
        </w:rPr>
        <w:t>это средняя величина от деления суммы всех индексов на три. Основное назначение этого индикатора – показывать, в каком направлении осуществляется развитие в той или иной стране (регионе) и как различаются страны (регионы) в накоплении и развитии человеческого потенциала.</w:t>
      </w:r>
    </w:p>
    <w:p w:rsidR="00E6566E" w:rsidRDefault="00E6566E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86DC1" w:rsidRPr="00461E26" w:rsidRDefault="00086DC1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5. Экономические циклы</w:t>
      </w:r>
    </w:p>
    <w:p w:rsidR="00086DC1" w:rsidRPr="00E6566E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Экономический цикл – </w:t>
      </w:r>
      <w:r w:rsidRPr="00E6566E">
        <w:rPr>
          <w:rFonts w:ascii="Times New Roman" w:hAnsi="Times New Roman" w:cs="Times New Roman"/>
          <w:i/>
          <w:sz w:val="24"/>
          <w:szCs w:val="24"/>
        </w:rPr>
        <w:t xml:space="preserve">это волнообразные изменения уровней деловой активности, представленные в виде четырехфазной круговой последовательности взаимосвязанных явлений. </w:t>
      </w:r>
    </w:p>
    <w:p w:rsidR="00086DC1" w:rsidRPr="00E6566E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66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Фазы экономического цикла</w:t>
      </w:r>
      <w:r w:rsidRPr="00E6566E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1) подъем;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2) рецессия;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3) депрессия;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4) оживление.</w:t>
      </w:r>
    </w:p>
    <w:p w:rsidR="00086DC1" w:rsidRPr="00E6566E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66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Точки экономического цикла</w:t>
      </w:r>
      <w:r w:rsidRPr="00E6566E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1) расцвет (высшая точка верхней «полуволны»);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2) кризис (низшая точка нижней «полуволны»);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3) точка перегиба верхней и нижней «полуволны».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Длинные циклы – </w:t>
      </w:r>
      <w:r w:rsidRPr="00461E26">
        <w:rPr>
          <w:rFonts w:ascii="Times New Roman" w:hAnsi="Times New Roman" w:cs="Times New Roman"/>
          <w:sz w:val="24"/>
          <w:szCs w:val="24"/>
        </w:rPr>
        <w:t>это периодические колебания, охватывающие длительные периоды времени. Материальной основой периодичности долгосрочных колебаний является обновление основного капитала с длительными сроками службы, само же обновление связано с внедрением в производство новых технологий, материалов, источников сырья и энергии, работников новых профессий.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 xml:space="preserve">Русский ученый 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Н. Д. Кондратьев (1892-1938) </w:t>
      </w:r>
      <w:r w:rsidRPr="00461E26">
        <w:rPr>
          <w:rFonts w:ascii="Times New Roman" w:hAnsi="Times New Roman" w:cs="Times New Roman"/>
          <w:sz w:val="24"/>
          <w:szCs w:val="24"/>
        </w:rPr>
        <w:t xml:space="preserve">обосновал идею 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множественности циклов и </w:t>
      </w:r>
      <w:r w:rsidRPr="00461E26">
        <w:rPr>
          <w:rFonts w:ascii="Times New Roman" w:hAnsi="Times New Roman" w:cs="Times New Roman"/>
          <w:sz w:val="24"/>
          <w:szCs w:val="24"/>
        </w:rPr>
        <w:t>разработал модели циклических коротких (продолжительность 3-3,5 года), торгово-промышленных (средних) циклов (7-11 лет) и больших циклов (48-55 лет).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 xml:space="preserve">Для среднесрочных циклов обычно выделяют 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>подъем – пик – спад – дно.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Под влиянием долгосрочных колебаний изменяются краткосрочные циклы. </w:t>
      </w:r>
      <w:r w:rsidRPr="00461E26">
        <w:rPr>
          <w:rFonts w:ascii="Times New Roman" w:hAnsi="Times New Roman" w:cs="Times New Roman"/>
          <w:sz w:val="24"/>
          <w:szCs w:val="24"/>
        </w:rPr>
        <w:t>Если они попали на фазу подъема длинной волны, то их собственная фаза подъема удлиняется. Если они оказались на фазе спада длинной волны, то фазы кризиса более растянуты.</w:t>
      </w:r>
    </w:p>
    <w:p w:rsidR="00086DC1" w:rsidRPr="00E6566E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566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Причины циклического развития: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противоречивый характер многообразных сил и факторов, оказывающих воздействие на движение рыночной экономики;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воздействие реальных факторов (согласно теории реальных экономических циклов): в индустриальных странах это может быть появление новых технологий, изменение цен на сырье. В аграрных странах – урожай или неурожай. Также толчком к переменам могут быт форс-мажорные ситуации (война, революция, стихийные бедствия);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колебания совокупного спроса;</w:t>
      </w:r>
    </w:p>
    <w:p w:rsidR="00086DC1" w:rsidRPr="00461E26" w:rsidRDefault="00E6566E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6DC1" w:rsidRPr="00461E26">
        <w:rPr>
          <w:rFonts w:ascii="Times New Roman" w:hAnsi="Times New Roman" w:cs="Times New Roman"/>
          <w:sz w:val="24"/>
          <w:szCs w:val="24"/>
        </w:rPr>
        <w:t>изменения, зависящие от смены времен года, в сельском хозяйстве, строительстве, автомобильной промышленности;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сезонность розничной торговли;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вековые тенденции экономического развития страны, зависящие от ресурсной базы, численности и структуры населения, правильного управления.</w:t>
      </w:r>
    </w:p>
    <w:p w:rsidR="00086DC1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Неравномерность экономического развития – </w:t>
      </w:r>
      <w:r w:rsidRPr="00461E26">
        <w:rPr>
          <w:rFonts w:ascii="Times New Roman" w:hAnsi="Times New Roman" w:cs="Times New Roman"/>
          <w:sz w:val="24"/>
          <w:szCs w:val="24"/>
        </w:rPr>
        <w:t>это тенденция развития экономики, связанная с нерегулярны распределением факторов прои</w:t>
      </w:r>
      <w:r w:rsidR="00E6566E">
        <w:rPr>
          <w:rFonts w:ascii="Times New Roman" w:hAnsi="Times New Roman" w:cs="Times New Roman"/>
          <w:sz w:val="24"/>
          <w:szCs w:val="24"/>
        </w:rPr>
        <w:t>зводства и производительных сил.</w:t>
      </w:r>
    </w:p>
    <w:p w:rsidR="00E6566E" w:rsidRDefault="00E6566E" w:rsidP="00E6566E">
      <w:pPr>
        <w:pStyle w:val="a5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1" w:rsidRPr="00E6566E" w:rsidRDefault="00086DC1" w:rsidP="00E6566E">
      <w:pPr>
        <w:pStyle w:val="a5"/>
        <w:ind w:left="-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56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Закрепление нового материала</w:t>
      </w:r>
    </w:p>
    <w:p w:rsidR="00086DC1" w:rsidRPr="00461E26" w:rsidRDefault="00086DC1" w:rsidP="00E6566E">
      <w:pPr>
        <w:pStyle w:val="a5"/>
        <w:ind w:left="-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6DC1" w:rsidRPr="00461E26" w:rsidRDefault="00461E26" w:rsidP="00E6566E">
      <w:pPr>
        <w:pStyle w:val="a5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86DC1" w:rsidRPr="00461E26">
        <w:rPr>
          <w:rFonts w:ascii="Times New Roman" w:eastAsia="Calibri" w:hAnsi="Times New Roman" w:cs="Times New Roman"/>
          <w:sz w:val="24"/>
          <w:szCs w:val="24"/>
        </w:rPr>
        <w:t xml:space="preserve">Чем отличается ВНП от ВВП? </w:t>
      </w:r>
    </w:p>
    <w:p w:rsidR="00086DC1" w:rsidRPr="00461E26" w:rsidRDefault="00461E26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6DC1" w:rsidRPr="00461E26">
        <w:rPr>
          <w:rFonts w:ascii="Times New Roman" w:hAnsi="Times New Roman" w:cs="Times New Roman"/>
          <w:sz w:val="24"/>
          <w:szCs w:val="24"/>
        </w:rPr>
        <w:t>Всегда ли рост ВВП свидетельствует об экономическом росте в стране?</w:t>
      </w:r>
    </w:p>
    <w:p w:rsidR="00086DC1" w:rsidRPr="00461E26" w:rsidRDefault="00461E26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086DC1" w:rsidRPr="00461E26">
        <w:rPr>
          <w:rFonts w:ascii="Times New Roman" w:hAnsi="Times New Roman" w:cs="Times New Roman"/>
          <w:iCs/>
          <w:sz w:val="24"/>
          <w:szCs w:val="24"/>
        </w:rPr>
        <w:t>Как экономический рост влияет на развитие общества?</w:t>
      </w:r>
    </w:p>
    <w:p w:rsidR="00086DC1" w:rsidRPr="00461E26" w:rsidRDefault="00461E26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="00086DC1" w:rsidRPr="00461E26">
        <w:rPr>
          <w:rFonts w:ascii="Times New Roman" w:hAnsi="Times New Roman" w:cs="Times New Roman"/>
          <w:iCs/>
          <w:sz w:val="24"/>
          <w:szCs w:val="24"/>
        </w:rPr>
        <w:t>Чем экономический рост отличается от экономического развития?</w:t>
      </w:r>
    </w:p>
    <w:p w:rsidR="00086DC1" w:rsidRPr="00461E26" w:rsidRDefault="00461E26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="00086DC1" w:rsidRPr="00461E26">
        <w:rPr>
          <w:rFonts w:ascii="Times New Roman" w:hAnsi="Times New Roman" w:cs="Times New Roman"/>
          <w:iCs/>
          <w:sz w:val="24"/>
          <w:szCs w:val="24"/>
        </w:rPr>
        <w:t>Почему экономика развивается циклами?</w:t>
      </w:r>
    </w:p>
    <w:p w:rsidR="00086DC1" w:rsidRPr="00086DC1" w:rsidRDefault="00086DC1" w:rsidP="00E656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DC1" w:rsidRPr="00086DC1" w:rsidRDefault="00086DC1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DC1">
        <w:rPr>
          <w:rFonts w:ascii="Times New Roman" w:hAnsi="Times New Roman" w:cs="Times New Roman"/>
          <w:sz w:val="24"/>
          <w:szCs w:val="24"/>
          <w:lang w:eastAsia="ru-RU"/>
        </w:rPr>
        <w:t>Для каждого из приведенных понятий и терминов подберите соответствующее ему определение.</w:t>
      </w:r>
    </w:p>
    <w:p w:rsidR="00086DC1" w:rsidRPr="00086DC1" w:rsidRDefault="00086DC1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DC1">
        <w:rPr>
          <w:rFonts w:ascii="Times New Roman" w:hAnsi="Times New Roman" w:cs="Times New Roman"/>
          <w:sz w:val="24"/>
          <w:szCs w:val="24"/>
          <w:lang w:eastAsia="ru-RU"/>
        </w:rPr>
        <w:t xml:space="preserve">1. Конечные товары и услуги. </w:t>
      </w:r>
      <w:r w:rsidR="00461E26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086DC1">
        <w:rPr>
          <w:rFonts w:ascii="Times New Roman" w:hAnsi="Times New Roman" w:cs="Times New Roman"/>
          <w:sz w:val="24"/>
          <w:szCs w:val="24"/>
          <w:lang w:eastAsia="ru-RU"/>
        </w:rPr>
        <w:t>2. Промежуточный продукт.</w:t>
      </w:r>
    </w:p>
    <w:p w:rsidR="00086DC1" w:rsidRPr="00086DC1" w:rsidRDefault="00086DC1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DC1">
        <w:rPr>
          <w:rFonts w:ascii="Times New Roman" w:hAnsi="Times New Roman" w:cs="Times New Roman"/>
          <w:sz w:val="24"/>
          <w:szCs w:val="24"/>
          <w:lang w:eastAsia="ru-RU"/>
        </w:rPr>
        <w:t>3. Валовой внутренний продукт.</w:t>
      </w:r>
      <w:r w:rsidR="00461E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86DC1">
        <w:rPr>
          <w:rFonts w:ascii="Times New Roman" w:hAnsi="Times New Roman" w:cs="Times New Roman"/>
          <w:sz w:val="24"/>
          <w:szCs w:val="24"/>
          <w:lang w:eastAsia="ru-RU"/>
        </w:rPr>
        <w:t xml:space="preserve"> 4. Валовой национальный продукт.</w:t>
      </w:r>
    </w:p>
    <w:p w:rsidR="00086DC1" w:rsidRPr="00461E26" w:rsidRDefault="00086DC1" w:rsidP="00E6566E">
      <w:pPr>
        <w:pStyle w:val="a5"/>
        <w:ind w:left="-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b/>
          <w:sz w:val="24"/>
          <w:szCs w:val="24"/>
          <w:lang w:eastAsia="ru-RU"/>
        </w:rPr>
        <w:t>Определения</w:t>
      </w:r>
      <w:r w:rsidR="00461E2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86DC1" w:rsidRPr="00086DC1" w:rsidRDefault="00086DC1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DC1">
        <w:rPr>
          <w:rFonts w:ascii="Times New Roman" w:hAnsi="Times New Roman" w:cs="Times New Roman"/>
          <w:sz w:val="24"/>
          <w:szCs w:val="24"/>
          <w:lang w:eastAsia="ru-RU"/>
        </w:rPr>
        <w:t xml:space="preserve">A. Стоимость всех конечных товаров и услуг, произведенных в данной стране </w:t>
      </w:r>
      <w:proofErr w:type="gramStart"/>
      <w:r w:rsidRPr="00086DC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86DC1" w:rsidRPr="00086DC1" w:rsidRDefault="00086DC1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DC1">
        <w:rPr>
          <w:rFonts w:ascii="Times New Roman" w:hAnsi="Times New Roman" w:cs="Times New Roman"/>
          <w:sz w:val="24"/>
          <w:szCs w:val="24"/>
          <w:lang w:eastAsia="ru-RU"/>
        </w:rPr>
        <w:t>течение года.</w:t>
      </w:r>
    </w:p>
    <w:p w:rsidR="00086DC1" w:rsidRPr="00086DC1" w:rsidRDefault="00086DC1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DC1">
        <w:rPr>
          <w:rFonts w:ascii="Times New Roman" w:hAnsi="Times New Roman" w:cs="Times New Roman"/>
          <w:sz w:val="24"/>
          <w:szCs w:val="24"/>
          <w:lang w:eastAsia="ru-RU"/>
        </w:rPr>
        <w:t>Б. Товары и услуги, предназначенные для удовлетворения потребностей домашних</w:t>
      </w:r>
    </w:p>
    <w:p w:rsidR="00086DC1" w:rsidRPr="00086DC1" w:rsidRDefault="00086DC1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DC1">
        <w:rPr>
          <w:rFonts w:ascii="Times New Roman" w:hAnsi="Times New Roman" w:cs="Times New Roman"/>
          <w:sz w:val="24"/>
          <w:szCs w:val="24"/>
          <w:lang w:eastAsia="ru-RU"/>
        </w:rPr>
        <w:t>хозяйств, для покрытия инвестиционного спроса фирм и для удовлетворения спроса, формируемого за счет средств государственного бюджета.</w:t>
      </w:r>
    </w:p>
    <w:p w:rsidR="00086DC1" w:rsidRPr="00086DC1" w:rsidRDefault="00086DC1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DC1">
        <w:rPr>
          <w:rFonts w:ascii="Times New Roman" w:hAnsi="Times New Roman" w:cs="Times New Roman"/>
          <w:sz w:val="24"/>
          <w:szCs w:val="24"/>
          <w:lang w:eastAsia="ru-RU"/>
        </w:rPr>
        <w:t>B. Стоимость товаров и услуг, которые были произведены в данном году и которые были израсходованы в течение данного же года в процессе производства.</w:t>
      </w:r>
    </w:p>
    <w:p w:rsidR="00086DC1" w:rsidRPr="00086DC1" w:rsidRDefault="00086DC1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86DC1">
        <w:rPr>
          <w:rFonts w:ascii="Times New Roman" w:hAnsi="Times New Roman" w:cs="Times New Roman"/>
          <w:sz w:val="24"/>
          <w:szCs w:val="24"/>
          <w:lang w:eastAsia="ru-RU"/>
        </w:rPr>
        <w:t>Г. Стоимость всех конечных товаров и услуг, созданных факторами производства данной страны</w:t>
      </w:r>
      <w:r w:rsidR="00FC42B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6566E" w:rsidRPr="009F6477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61E26" w:rsidRPr="00FC42B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Домашнее задание</w:t>
      </w:r>
      <w:r w:rsidRPr="00FC42B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Pr="00FC42B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47208" w:rsidRPr="00FC42B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Проработать конспект. Выполни</w:t>
      </w:r>
      <w:bookmarkStart w:id="0" w:name="_GoBack"/>
      <w:bookmarkEnd w:id="0"/>
      <w:r w:rsidR="00A47208" w:rsidRPr="00FC42B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ть задания</w:t>
      </w:r>
    </w:p>
    <w:p w:rsidR="00086DC1" w:rsidRPr="00086DC1" w:rsidRDefault="00086DC1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DC1" w:rsidRPr="00086DC1" w:rsidRDefault="00086DC1" w:rsidP="00E6566E">
      <w:pPr>
        <w:pStyle w:val="a5"/>
        <w:ind w:left="-851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086DC1" w:rsidRPr="00086DC1" w:rsidRDefault="00086DC1" w:rsidP="00E6566E">
      <w:pPr>
        <w:pStyle w:val="a5"/>
        <w:ind w:left="-851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086DC1" w:rsidRDefault="00086DC1" w:rsidP="00E6566E">
      <w:pPr>
        <w:ind w:left="-851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86DC1" w:rsidRDefault="00086DC1" w:rsidP="00E6566E">
      <w:pPr>
        <w:ind w:left="-851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86DC1" w:rsidRPr="00086DC1" w:rsidRDefault="00086DC1" w:rsidP="00E6566E">
      <w:pPr>
        <w:jc w:val="both"/>
        <w:rPr>
          <w:b/>
          <w:sz w:val="24"/>
          <w:szCs w:val="24"/>
        </w:rPr>
      </w:pPr>
    </w:p>
    <w:p w:rsidR="00E6566E" w:rsidRPr="00086DC1" w:rsidRDefault="00E6566E">
      <w:pPr>
        <w:jc w:val="both"/>
        <w:rPr>
          <w:b/>
          <w:sz w:val="24"/>
          <w:szCs w:val="24"/>
        </w:rPr>
      </w:pPr>
    </w:p>
    <w:sectPr w:rsidR="00E6566E" w:rsidRPr="00086DC1" w:rsidSect="009F647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CE6"/>
    <w:multiLevelType w:val="hybridMultilevel"/>
    <w:tmpl w:val="4B0EB380"/>
    <w:lvl w:ilvl="0" w:tplc="0D1C3C6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BE3E6E">
      <w:start w:val="1"/>
      <w:numFmt w:val="bullet"/>
      <w:lvlText w:val="−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BB51871"/>
    <w:multiLevelType w:val="multilevel"/>
    <w:tmpl w:val="C9F2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31196"/>
    <w:multiLevelType w:val="hybridMultilevel"/>
    <w:tmpl w:val="C3A6315C"/>
    <w:lvl w:ilvl="0" w:tplc="EC4224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C4224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0871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F85461"/>
    <w:multiLevelType w:val="hybridMultilevel"/>
    <w:tmpl w:val="9438D0A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6A5"/>
    <w:rsid w:val="000376A5"/>
    <w:rsid w:val="00086DC1"/>
    <w:rsid w:val="002238B6"/>
    <w:rsid w:val="00461E26"/>
    <w:rsid w:val="00475ABB"/>
    <w:rsid w:val="007A5A3B"/>
    <w:rsid w:val="007B373D"/>
    <w:rsid w:val="008C4B25"/>
    <w:rsid w:val="008E12AA"/>
    <w:rsid w:val="009F6477"/>
    <w:rsid w:val="00A47208"/>
    <w:rsid w:val="00A64919"/>
    <w:rsid w:val="00B37558"/>
    <w:rsid w:val="00D679E5"/>
    <w:rsid w:val="00E6566E"/>
    <w:rsid w:val="00FC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6DC1"/>
    <w:pPr>
      <w:ind w:left="720"/>
      <w:contextualSpacing/>
    </w:pPr>
  </w:style>
  <w:style w:type="paragraph" w:styleId="a5">
    <w:name w:val="No Spacing"/>
    <w:uiPriority w:val="1"/>
    <w:qFormat/>
    <w:rsid w:val="00086D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</cp:revision>
  <dcterms:created xsi:type="dcterms:W3CDTF">2020-05-21T12:42:00Z</dcterms:created>
  <dcterms:modified xsi:type="dcterms:W3CDTF">2020-05-21T12:42:00Z</dcterms:modified>
</cp:coreProperties>
</file>