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7F5" w:rsidRPr="008B17F5" w:rsidRDefault="008B17F5" w:rsidP="008B17F5">
      <w:pPr>
        <w:pBdr>
          <w:bottom w:val="single" w:sz="6" w:space="4" w:color="C49090"/>
        </w:pBdr>
        <w:shd w:val="clear" w:color="auto" w:fill="FCF5F5"/>
        <w:spacing w:after="0" w:line="240" w:lineRule="auto"/>
        <w:outlineLvl w:val="0"/>
        <w:rPr>
          <w:rFonts w:ascii="Arial" w:eastAsia="Times New Roman" w:hAnsi="Arial" w:cs="Arial"/>
          <w:b/>
          <w:bCs/>
          <w:color w:val="66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660000"/>
          <w:kern w:val="36"/>
          <w:sz w:val="48"/>
          <w:szCs w:val="48"/>
          <w:lang w:eastAsia="ru-RU"/>
        </w:rPr>
        <w:t xml:space="preserve"> Тема№17. ГруппаАМ18. 26 05 2020г.</w:t>
      </w:r>
      <w:r w:rsidRPr="008B17F5">
        <w:rPr>
          <w:rFonts w:ascii="Arial" w:eastAsia="Times New Roman" w:hAnsi="Arial" w:cs="Arial"/>
          <w:b/>
          <w:bCs/>
          <w:color w:val="660000"/>
          <w:kern w:val="36"/>
          <w:sz w:val="48"/>
          <w:szCs w:val="48"/>
          <w:lang w:eastAsia="ru-RU"/>
        </w:rPr>
        <w:t>Разборка и сборка механизма переключения передач</w:t>
      </w:r>
    </w:p>
    <w:p w:rsidR="008B17F5" w:rsidRPr="008B17F5" w:rsidRDefault="008B17F5" w:rsidP="008B17F5">
      <w:pPr>
        <w:shd w:val="clear" w:color="auto" w:fill="FCF5F5"/>
        <w:spacing w:after="0" w:line="254" w:lineRule="atLeast"/>
        <w:rPr>
          <w:rFonts w:ascii="Arial" w:eastAsia="Times New Roman" w:hAnsi="Arial" w:cs="Arial"/>
          <w:color w:val="660000"/>
          <w:sz w:val="20"/>
          <w:szCs w:val="20"/>
          <w:lang w:eastAsia="ru-RU"/>
        </w:rPr>
      </w:pPr>
      <w:hyperlink r:id="rId5" w:history="1">
        <w:r w:rsidRPr="008B17F5">
          <w:rPr>
            <w:rFonts w:ascii="Arial" w:eastAsia="Times New Roman" w:hAnsi="Arial" w:cs="Arial"/>
            <w:color w:val="A32626"/>
            <w:sz w:val="15"/>
            <w:szCs w:val="15"/>
            <w:u w:val="single"/>
            <w:lang w:eastAsia="ru-RU"/>
          </w:rPr>
          <w:t>Начало</w:t>
        </w:r>
      </w:hyperlink>
      <w:r w:rsidRPr="008B17F5">
        <w:rPr>
          <w:rFonts w:ascii="Arial" w:eastAsia="Times New Roman" w:hAnsi="Arial" w:cs="Arial"/>
          <w:color w:val="660000"/>
          <w:sz w:val="15"/>
          <w:szCs w:val="15"/>
          <w:lang w:eastAsia="ru-RU"/>
        </w:rPr>
        <w:t> › </w:t>
      </w:r>
      <w:hyperlink r:id="rId6" w:history="1">
        <w:r w:rsidRPr="008B17F5">
          <w:rPr>
            <w:rFonts w:ascii="Arial" w:eastAsia="Times New Roman" w:hAnsi="Arial" w:cs="Arial"/>
            <w:color w:val="A32626"/>
            <w:sz w:val="15"/>
            <w:szCs w:val="15"/>
            <w:u w:val="single"/>
            <w:lang w:eastAsia="ru-RU"/>
          </w:rPr>
          <w:t>Раздел 5. ТРАНСМИССИЯ </w:t>
        </w:r>
      </w:hyperlink>
      <w:r w:rsidRPr="008B17F5">
        <w:rPr>
          <w:rFonts w:ascii="Arial" w:eastAsia="Times New Roman" w:hAnsi="Arial" w:cs="Arial"/>
          <w:color w:val="660000"/>
          <w:sz w:val="15"/>
          <w:szCs w:val="15"/>
          <w:lang w:eastAsia="ru-RU"/>
        </w:rPr>
        <w:t>› </w:t>
      </w:r>
      <w:hyperlink r:id="rId7" w:history="1">
        <w:r w:rsidRPr="008B17F5">
          <w:rPr>
            <w:rFonts w:ascii="Arial" w:eastAsia="Times New Roman" w:hAnsi="Arial" w:cs="Arial"/>
            <w:color w:val="A32626"/>
            <w:sz w:val="15"/>
            <w:szCs w:val="15"/>
            <w:u w:val="single"/>
            <w:lang w:eastAsia="ru-RU"/>
          </w:rPr>
          <w:t>Коробка передач</w:t>
        </w:r>
      </w:hyperlink>
      <w:r w:rsidRPr="008B17F5">
        <w:rPr>
          <w:rFonts w:ascii="Arial" w:eastAsia="Times New Roman" w:hAnsi="Arial" w:cs="Arial"/>
          <w:color w:val="660000"/>
          <w:sz w:val="15"/>
          <w:szCs w:val="15"/>
          <w:lang w:eastAsia="ru-RU"/>
        </w:rPr>
        <w:t> › </w:t>
      </w:r>
      <w:hyperlink r:id="rId8" w:history="1">
        <w:r w:rsidRPr="008B17F5">
          <w:rPr>
            <w:rFonts w:ascii="Arial" w:eastAsia="Times New Roman" w:hAnsi="Arial" w:cs="Arial"/>
            <w:color w:val="A32626"/>
            <w:sz w:val="15"/>
            <w:szCs w:val="15"/>
            <w:u w:val="single"/>
            <w:lang w:eastAsia="ru-RU"/>
          </w:rPr>
          <w:t>Разборка и сборка механизма переключения передач</w:t>
        </w:r>
      </w:hyperlink>
    </w:p>
    <w:p w:rsidR="008B17F5" w:rsidRPr="008B17F5" w:rsidRDefault="008B17F5" w:rsidP="008B17F5">
      <w:pPr>
        <w:shd w:val="clear" w:color="auto" w:fill="FCF5F5"/>
        <w:spacing w:after="0" w:line="240" w:lineRule="auto"/>
        <w:rPr>
          <w:rFonts w:ascii="Arial" w:eastAsia="Times New Roman" w:hAnsi="Arial" w:cs="Arial"/>
          <w:color w:val="660000"/>
          <w:sz w:val="20"/>
          <w:szCs w:val="20"/>
          <w:lang w:eastAsia="ru-RU"/>
        </w:rPr>
      </w:pPr>
    </w:p>
    <w:p w:rsidR="008B17F5" w:rsidRPr="008B17F5" w:rsidRDefault="008B17F5" w:rsidP="008B17F5">
      <w:pPr>
        <w:shd w:val="clear" w:color="auto" w:fill="FCF5F5"/>
        <w:spacing w:before="100" w:beforeAutospacing="1" w:after="432" w:line="254" w:lineRule="atLeast"/>
        <w:rPr>
          <w:rFonts w:ascii="Arial" w:eastAsia="Times New Roman" w:hAnsi="Arial" w:cs="Arial"/>
          <w:color w:val="660000"/>
          <w:sz w:val="20"/>
          <w:szCs w:val="20"/>
          <w:lang w:eastAsia="ru-RU"/>
        </w:rPr>
      </w:pPr>
      <w:r w:rsidRPr="008B17F5">
        <w:rPr>
          <w:rFonts w:ascii="Arial" w:eastAsia="Times New Roman" w:hAnsi="Arial" w:cs="Arial"/>
          <w:color w:val="660000"/>
          <w:sz w:val="20"/>
          <w:szCs w:val="20"/>
          <w:lang w:eastAsia="ru-RU"/>
        </w:rPr>
        <w:t>Вам потребуются: отвертка, два ключа «на 10», съемник стопорных колец.</w:t>
      </w:r>
    </w:p>
    <w:tbl>
      <w:tblPr>
        <w:tblW w:w="0" w:type="auto"/>
        <w:jc w:val="center"/>
        <w:tblCellSpacing w:w="1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2"/>
        <w:gridCol w:w="30"/>
        <w:gridCol w:w="3637"/>
      </w:tblGrid>
      <w:tr w:rsidR="008B17F5" w:rsidRPr="008B17F5" w:rsidTr="008B17F5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7540" cy="1166495"/>
                  <wp:effectExtent l="0" t="0" r="0" b="0"/>
                  <wp:docPr id="17" name="Рисунок 17" descr="http://www.automnl.com/model/vaz_2106/159/159_small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utomnl.com/model/vaz_2106/159/159_small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116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7540" cy="1276985"/>
                  <wp:effectExtent l="0" t="0" r="0" b="0"/>
                  <wp:docPr id="16" name="Рисунок 16" descr="http://www.automnl.com/model/vaz_2106/159/159_small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utomnl.com/model/vaz_2106/159/159_small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7F5" w:rsidRPr="008B17F5" w:rsidTr="008B17F5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Снимите манжету с механизма переключения передач.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Снимите защитный чехол с помощью отвертки.</w:t>
            </w:r>
          </w:p>
        </w:tc>
      </w:tr>
      <w:tr w:rsidR="008B17F5" w:rsidRPr="008B17F5" w:rsidTr="008B17F5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7540" cy="1150620"/>
                  <wp:effectExtent l="0" t="0" r="0" b="0"/>
                  <wp:docPr id="15" name="Рисунок 15" descr="http://www.automnl.com/model/vaz_2106/159/159_small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utomnl.com/model/vaz_2106/159/159_small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7540" cy="1276985"/>
                  <wp:effectExtent l="0" t="0" r="0" b="0"/>
                  <wp:docPr id="14" name="Рисунок 14" descr="http://www.automnl.com/model/vaz_2106/159/159_small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utomnl.com/model/vaz_2106/159/159_small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7F5" w:rsidRPr="008B17F5" w:rsidTr="008B17F5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Отверните три гайки стяжных болтов корпуса рычага переключения и направляющей пластины, снимите болты и пружинные шайбы.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Снимите блокировочную пластину заднего хода.</w:t>
            </w:r>
          </w:p>
        </w:tc>
      </w:tr>
    </w:tbl>
    <w:p w:rsidR="008B17F5" w:rsidRPr="008B17F5" w:rsidRDefault="008B17F5" w:rsidP="008B17F5">
      <w:pPr>
        <w:shd w:val="clear" w:color="auto" w:fill="FCF5F5"/>
        <w:spacing w:after="0" w:line="240" w:lineRule="auto"/>
        <w:jc w:val="center"/>
        <w:rPr>
          <w:rFonts w:ascii="Arial" w:eastAsia="Times New Roman" w:hAnsi="Arial" w:cs="Arial"/>
          <w:vanish/>
          <w:color w:val="660000"/>
          <w:sz w:val="20"/>
          <w:szCs w:val="20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0"/>
        <w:gridCol w:w="30"/>
        <w:gridCol w:w="5704"/>
        <w:gridCol w:w="45"/>
      </w:tblGrid>
      <w:tr w:rsidR="008B17F5" w:rsidRPr="008B17F5" w:rsidTr="008B17F5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7540" cy="1166495"/>
                  <wp:effectExtent l="0" t="0" r="0" b="0"/>
                  <wp:docPr id="13" name="Рисунок 13" descr="http://www.automnl.com/model/vaz_2106/159/159_small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utomnl.com/model/vaz_2106/159/159_small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116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65935" cy="1292860"/>
                  <wp:effectExtent l="0" t="0" r="5715" b="2540"/>
                  <wp:docPr id="12" name="Рисунок 12" descr="http://www.automnl.com/model/vaz_2106/159/159_small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utomnl.com/model/vaz_2106/159/159_small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935" cy="129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7F5" w:rsidRPr="008B17F5" w:rsidTr="008B17F5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Снимите шайбу направляющей пластины.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Поддев отверткой направляющие планки, выньте их и пружины из направляющей пластины рычага переключения.</w:t>
            </w:r>
          </w:p>
        </w:tc>
      </w:tr>
      <w:tr w:rsidR="008B17F5" w:rsidRPr="008B17F5" w:rsidTr="008B17F5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7540" cy="1276985"/>
                  <wp:effectExtent l="0" t="0" r="0" b="0"/>
                  <wp:docPr id="11" name="Рисунок 11" descr="http://www.automnl.com/model/vaz_2106/159/159_small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utomnl.com/model/vaz_2106/159/159_small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7540" cy="1261110"/>
                  <wp:effectExtent l="0" t="0" r="0" b="0"/>
                  <wp:docPr id="10" name="Рисунок 10" descr="http://www.automnl.com/model/vaz_2106/159/159_small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utomnl.com/model/vaz_2106/159/159_small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126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7F5" w:rsidRPr="008B17F5" w:rsidTr="008B17F5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Снимите направляющую пластину </w:t>
            </w:r>
            <w:proofErr w:type="gramStart"/>
            <w:r w:rsidRPr="008B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и...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...шайбу направляющей пластины...</w:t>
            </w:r>
          </w:p>
        </w:tc>
      </w:tr>
    </w:tbl>
    <w:p w:rsidR="008B17F5" w:rsidRPr="008B17F5" w:rsidRDefault="008B17F5" w:rsidP="008B17F5">
      <w:pPr>
        <w:shd w:val="clear" w:color="auto" w:fill="FCF5F5"/>
        <w:spacing w:after="0" w:line="240" w:lineRule="auto"/>
        <w:jc w:val="center"/>
        <w:rPr>
          <w:rFonts w:ascii="Arial" w:eastAsia="Times New Roman" w:hAnsi="Arial" w:cs="Arial"/>
          <w:vanish/>
          <w:color w:val="660000"/>
          <w:sz w:val="20"/>
          <w:szCs w:val="20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5"/>
        <w:gridCol w:w="30"/>
        <w:gridCol w:w="3064"/>
        <w:gridCol w:w="1590"/>
      </w:tblGrid>
      <w:tr w:rsidR="008B17F5" w:rsidRPr="008B17F5" w:rsidTr="008B17F5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65935" cy="1292860"/>
                  <wp:effectExtent l="0" t="0" r="5715" b="2540"/>
                  <wp:docPr id="9" name="Рисунок 9" descr="http://www.automnl.com/model/vaz_2106/159/159_small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utomnl.com/model/vaz_2106/159/159_small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935" cy="129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65935" cy="1292860"/>
                  <wp:effectExtent l="0" t="0" r="5715" b="2540"/>
                  <wp:docPr id="8" name="Рисунок 8" descr="http://www.automnl.com/model/vaz_2106/159/159_small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utomnl.com/model/vaz_2106/159/159_small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935" cy="129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7F5" w:rsidRPr="008B17F5" w:rsidTr="008B17F5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...три резиновых уплотнительных кольца из корпуса рычага переключения </w:t>
            </w:r>
            <w:proofErr w:type="gramStart"/>
            <w:r w:rsidRPr="008B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и..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...корпус рычага переключения.</w:t>
            </w:r>
          </w:p>
        </w:tc>
      </w:tr>
      <w:tr w:rsidR="008B17F5" w:rsidRPr="008B17F5" w:rsidTr="008B17F5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65935" cy="1292860"/>
                  <wp:effectExtent l="0" t="0" r="5715" b="2540"/>
                  <wp:docPr id="7" name="Рисунок 7" descr="http://www.automnl.com/model/vaz_2106/159/159_small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utomnl.com/model/vaz_2106/159/159_small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935" cy="129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7540" cy="1276985"/>
                  <wp:effectExtent l="0" t="0" r="0" b="0"/>
                  <wp:docPr id="6" name="Рисунок 6" descr="http://www.automnl.com/model/vaz_2106/159/159_small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utomnl.com/model/vaz_2106/159/159_small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7F5" w:rsidRPr="008B17F5" w:rsidTr="008B17F5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Снимите с рычага переключения фланец </w:t>
            </w:r>
            <w:proofErr w:type="gramStart"/>
            <w:r w:rsidRPr="008B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и...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...прокладку фланца.</w:t>
            </w:r>
          </w:p>
        </w:tc>
      </w:tr>
    </w:tbl>
    <w:p w:rsidR="008B17F5" w:rsidRPr="008B17F5" w:rsidRDefault="008B17F5" w:rsidP="008B17F5">
      <w:pPr>
        <w:shd w:val="clear" w:color="auto" w:fill="FCF5F5"/>
        <w:spacing w:after="0" w:line="240" w:lineRule="auto"/>
        <w:jc w:val="center"/>
        <w:rPr>
          <w:rFonts w:ascii="Arial" w:eastAsia="Times New Roman" w:hAnsi="Arial" w:cs="Arial"/>
          <w:vanish/>
          <w:color w:val="660000"/>
          <w:sz w:val="20"/>
          <w:szCs w:val="20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8"/>
        <w:gridCol w:w="30"/>
        <w:gridCol w:w="3157"/>
        <w:gridCol w:w="1964"/>
      </w:tblGrid>
      <w:tr w:rsidR="008B17F5" w:rsidRPr="008B17F5" w:rsidTr="008B17F5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81810" cy="1292860"/>
                  <wp:effectExtent l="0" t="0" r="8890" b="2540"/>
                  <wp:docPr id="5" name="Рисунок 5" descr="http://www.automnl.com/model/vaz_2106/159/159_small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utomnl.com/model/vaz_2106/159/159_small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810" cy="129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7540" cy="1056005"/>
                  <wp:effectExtent l="0" t="0" r="0" b="0"/>
                  <wp:docPr id="4" name="Рисунок 4" descr="http://www.automnl.com/model/vaz_2106/159/159_small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utomnl.com/model/vaz_2106/159/159_small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7F5" w:rsidRPr="008B17F5" w:rsidTr="008B17F5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Закрепите рычаг переключения передач в тиски и снимите стопорное кольцо.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Освободив рычаг из тисков, снимите с рычага упорное кольцо...</w:t>
            </w:r>
          </w:p>
        </w:tc>
      </w:tr>
      <w:tr w:rsidR="008B17F5" w:rsidRPr="008B17F5" w:rsidTr="008B17F5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7540" cy="1166495"/>
                  <wp:effectExtent l="0" t="0" r="0" b="0"/>
                  <wp:docPr id="3" name="Рисунок 3" descr="http://www.automnl.com/model/vaz_2106/159/159_small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utomnl.com/model/vaz_2106/159/159_small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116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7540" cy="1166495"/>
                  <wp:effectExtent l="0" t="0" r="0" b="0"/>
                  <wp:docPr id="2" name="Рисунок 2" descr="http://www.automnl.com/model/vaz_2106/159/159_small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utomnl.com/model/vaz_2106/159/159_small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116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7F5" w:rsidRPr="008B17F5" w:rsidTr="008B17F5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...пружину </w:t>
            </w:r>
            <w:proofErr w:type="gramStart"/>
            <w:r w:rsidRPr="008B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и...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...сферическую шайбу.</w:t>
            </w:r>
          </w:p>
        </w:tc>
      </w:tr>
    </w:tbl>
    <w:p w:rsidR="008B17F5" w:rsidRPr="008B17F5" w:rsidRDefault="008B17F5" w:rsidP="008B17F5">
      <w:pPr>
        <w:shd w:val="clear" w:color="auto" w:fill="FCF5F5"/>
        <w:spacing w:after="0" w:line="240" w:lineRule="auto"/>
        <w:jc w:val="center"/>
        <w:rPr>
          <w:rFonts w:ascii="Arial" w:eastAsia="Times New Roman" w:hAnsi="Arial" w:cs="Arial"/>
          <w:vanish/>
          <w:color w:val="660000"/>
          <w:sz w:val="20"/>
          <w:szCs w:val="20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6"/>
        <w:gridCol w:w="158"/>
        <w:gridCol w:w="45"/>
      </w:tblGrid>
      <w:tr w:rsidR="008B17F5" w:rsidRPr="008B17F5" w:rsidTr="008B17F5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7540" cy="1276985"/>
                  <wp:effectExtent l="0" t="0" r="0" b="0"/>
                  <wp:docPr id="1" name="Рисунок 1" descr="http://www.automnl.com/model/vaz_2106/159/159_small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automnl.com/model/vaz_2106/159/159_small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7F5" w:rsidRPr="008B17F5" w:rsidTr="008B17F5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Снимите шаровую опору с рычага переключения.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7F5" w:rsidRPr="008B17F5" w:rsidTr="008B17F5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8B17F5" w:rsidRPr="008B17F5" w:rsidRDefault="008B17F5" w:rsidP="008B17F5">
            <w:pPr>
              <w:spacing w:before="100" w:beforeAutospacing="1" w:after="432"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Смажьте шаровые поверхности рычага переключения и шаровой опоры рычага консистентной смазкой. Соберите механизм переключения передач в порядке, обратном разборке, заменив дефектные детали.</w:t>
            </w:r>
          </w:p>
        </w:tc>
      </w:tr>
    </w:tbl>
    <w:p w:rsidR="00483D41" w:rsidRDefault="00483D41" w:rsidP="00483D41">
      <w:pPr>
        <w:pStyle w:val="1"/>
        <w:spacing w:before="0" w:beforeAutospacing="0" w:after="0" w:afterAutospacing="0" w:line="675" w:lineRule="atLeast"/>
        <w:rPr>
          <w:rFonts w:ascii="Verdana" w:hAnsi="Verdana"/>
          <w:caps/>
          <w:color w:val="010007"/>
          <w:sz w:val="45"/>
          <w:szCs w:val="45"/>
        </w:rPr>
      </w:pPr>
      <w:r>
        <w:rPr>
          <w:rFonts w:ascii="Verdana" w:hAnsi="Verdana"/>
          <w:caps/>
          <w:color w:val="010007"/>
          <w:sz w:val="45"/>
          <w:szCs w:val="45"/>
        </w:rPr>
        <w:t>ЗИЛ-130. КОРОБКА ПЕРЕДАЧ. СБОРКА И ПРОВЕРКА</w:t>
      </w:r>
    </w:p>
    <w:p w:rsidR="00483D41" w:rsidRDefault="00483D41" w:rsidP="00483D41">
      <w:pPr>
        <w:pStyle w:val="2"/>
        <w:spacing w:before="0" w:line="495" w:lineRule="atLeast"/>
        <w:rPr>
          <w:rFonts w:ascii="Verdana" w:hAnsi="Verdana"/>
          <w:caps/>
          <w:color w:val="000000"/>
          <w:sz w:val="33"/>
          <w:szCs w:val="33"/>
        </w:rPr>
      </w:pPr>
      <w:r>
        <w:rPr>
          <w:rFonts w:ascii="Verdana" w:hAnsi="Verdana"/>
          <w:caps/>
          <w:color w:val="000000"/>
          <w:sz w:val="33"/>
          <w:szCs w:val="33"/>
        </w:rPr>
        <w:t>СБОРКА УЗЛОВ КОРОБКИ ПЕРЕДАЧ</w:t>
      </w:r>
    </w:p>
    <w:p w:rsidR="00483D41" w:rsidRDefault="00483D41" w:rsidP="00483D41">
      <w:pPr>
        <w:pStyle w:val="a4"/>
        <w:spacing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Очередность этапов сборки ведущего вала 11 КП (рис. 1):</w:t>
      </w:r>
    </w:p>
    <w:p w:rsidR="00483D41" w:rsidRDefault="00483D41" w:rsidP="00483D41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lastRenderedPageBreak/>
        <w:t xml:space="preserve">Сначала собирается шариковый подшипник 12 (эта операция называется </w:t>
      </w:r>
      <w:proofErr w:type="spellStart"/>
      <w:r>
        <w:rPr>
          <w:rFonts w:ascii="Verdana" w:hAnsi="Verdana"/>
          <w:color w:val="010007"/>
          <w:sz w:val="21"/>
          <w:szCs w:val="21"/>
        </w:rPr>
        <w:t>подсборка</w:t>
      </w:r>
      <w:proofErr w:type="spellEnd"/>
      <w:r>
        <w:rPr>
          <w:rFonts w:ascii="Verdana" w:hAnsi="Verdana"/>
          <w:color w:val="010007"/>
          <w:sz w:val="21"/>
          <w:szCs w:val="21"/>
        </w:rPr>
        <w:t>), для чего стопорное кольцо 13 устанавливается в канавку детали.</w:t>
      </w:r>
    </w:p>
    <w:p w:rsidR="00483D41" w:rsidRDefault="00483D41" w:rsidP="00483D41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После этого подшипник ставят на место на ведущем вале. Выточка подшипника должна быть обращена наружу.</w:t>
      </w:r>
    </w:p>
    <w:p w:rsidR="00483D41" w:rsidRDefault="00483D41" w:rsidP="00483D41">
      <w:pPr>
        <w:pStyle w:val="a4"/>
        <w:spacing w:line="315" w:lineRule="atLeast"/>
        <w:jc w:val="center"/>
        <w:rPr>
          <w:rFonts w:ascii="Verdana" w:hAnsi="Verdana"/>
          <w:color w:val="010007"/>
          <w:sz w:val="15"/>
          <w:szCs w:val="15"/>
        </w:rPr>
      </w:pPr>
      <w:r>
        <w:rPr>
          <w:rFonts w:ascii="Verdana" w:hAnsi="Verdana"/>
          <w:noProof/>
          <w:color w:val="010007"/>
          <w:sz w:val="15"/>
          <w:szCs w:val="15"/>
        </w:rPr>
        <w:drawing>
          <wp:inline distT="0" distB="0" distL="0" distR="0">
            <wp:extent cx="4761230" cy="3578860"/>
            <wp:effectExtent l="0" t="0" r="1270" b="2540"/>
            <wp:docPr id="24" name="Рисунок 24" descr="Детали коробки перед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Детали коробки передач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57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10007"/>
          <w:sz w:val="15"/>
          <w:szCs w:val="15"/>
        </w:rPr>
        <w:br/>
        <w:t>Рис. 1. Детали коробки передач:</w:t>
      </w:r>
      <w:r>
        <w:rPr>
          <w:rFonts w:ascii="Verdana" w:hAnsi="Verdana"/>
          <w:color w:val="010007"/>
          <w:sz w:val="15"/>
          <w:szCs w:val="15"/>
        </w:rPr>
        <w:br/>
        <w:t>1 – картер коробки; 2, 3, 8 и 26 – прокладки; 4 – пробка спускного отверстия с магнитом; 5, 17 и 55 – болты; 6 и 56 – пружинные шайбы; 7 – крышка люка; 9, 13, 27, 37, 39, 43, 50 и 60 – стопорные кольца; 10, 19 и 38 – роликовые подшипники; 11 – ведущий вал; 12, 16, 28 и 59 – шариковые подшипники; 14 – гайка подшипника ведущего вала; 15 – крышка подшипника ведущего вала; 18 – блок шестерен заднего хода; 20 и 35 – распорные втулки; 21 – ось блока шестерен; 22 – стопор оси; 23 – пробка маслоналивного отверстия; 24 – крышка заднего подшипника промежуточного вала; 25 – упорная гайка заднего подшипника промежуточного вала; 29 – промежуточный вал; 30 – шпонка шестерен; 31 – шестерня второй передачи промежуточного вала; 32 – шестерня заднего хода промежуточного вала; 33 – шестерня третьей передачи промежуточного вала; 34 – шестерня четвертой передачи промежуточного вала; 36 – шестерня постоянного зацепления промежуточного вала; 40 – заглушка; 41 – уплотнительной кольцо; 42 – синхронизатор четвертой и пятой передач; 44, 47, 51 и 65 – упорные шайбы; 45 - шестерня четвертой передачи ведомого вала; 46 – втулка шестерни четвертой передачи; 48 - шестерня третьей передачи ведомого вала; 49 – синхронизатор второй и третьей передач в сборе; 52 – шестерня второй передачи ведомого вала; 53 – шестерня первой передачи ведомого вала; 54 – ведомый вал; 57 – стопор штуцера; 58 – штуцер; 61 и 67 – ведущие шестерни привода спидометра; 62 и 68 – ведомые шестерни привода спидометра; 63 – сальник; 64 – фланец ведомого вала; 66 – гайки фланца</w:t>
      </w:r>
    </w:p>
    <w:p w:rsidR="00483D41" w:rsidRDefault="00483D41" w:rsidP="00483D41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proofErr w:type="spellStart"/>
      <w:r>
        <w:rPr>
          <w:rFonts w:ascii="Verdana" w:hAnsi="Verdana"/>
          <w:color w:val="010007"/>
          <w:sz w:val="21"/>
          <w:szCs w:val="21"/>
        </w:rPr>
        <w:t>Напрессовка</w:t>
      </w:r>
      <w:proofErr w:type="spellEnd"/>
      <w:r>
        <w:rPr>
          <w:rFonts w:ascii="Verdana" w:hAnsi="Verdana"/>
          <w:color w:val="010007"/>
          <w:sz w:val="21"/>
          <w:szCs w:val="21"/>
        </w:rPr>
        <w:t xml:space="preserve"> подшипника производится после размещения ведущего вала на столе пресса, где предусмотрено специальное приспособление. Для этого используют оправку, которой до конца забивают деталь на шейку вала.</w:t>
      </w:r>
    </w:p>
    <w:p w:rsidR="00483D41" w:rsidRDefault="00483D41" w:rsidP="00483D41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 xml:space="preserve">С помощью динамометрического ключа закручивают гайки 14 с усилием 20 </w:t>
      </w:r>
      <w:proofErr w:type="spellStart"/>
      <w:r>
        <w:rPr>
          <w:rFonts w:ascii="Verdana" w:hAnsi="Verdana"/>
          <w:color w:val="010007"/>
          <w:sz w:val="21"/>
          <w:szCs w:val="21"/>
        </w:rPr>
        <w:t>кГм</w:t>
      </w:r>
      <w:proofErr w:type="spellEnd"/>
      <w:r>
        <w:rPr>
          <w:rFonts w:ascii="Verdana" w:hAnsi="Verdana"/>
          <w:color w:val="010007"/>
          <w:sz w:val="21"/>
          <w:szCs w:val="21"/>
        </w:rPr>
        <w:t>.</w:t>
      </w:r>
    </w:p>
    <w:p w:rsidR="00483D41" w:rsidRDefault="00483D41" w:rsidP="00483D41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lastRenderedPageBreak/>
        <w:t xml:space="preserve">Чтобы исключить случайное откручивание, </w:t>
      </w:r>
      <w:proofErr w:type="spellStart"/>
      <w:r>
        <w:rPr>
          <w:rFonts w:ascii="Verdana" w:hAnsi="Verdana"/>
          <w:color w:val="010007"/>
          <w:sz w:val="21"/>
          <w:szCs w:val="21"/>
        </w:rPr>
        <w:t>закернивают</w:t>
      </w:r>
      <w:proofErr w:type="spellEnd"/>
      <w:r>
        <w:rPr>
          <w:rFonts w:ascii="Verdana" w:hAnsi="Verdana"/>
          <w:color w:val="010007"/>
          <w:sz w:val="21"/>
          <w:szCs w:val="21"/>
        </w:rPr>
        <w:t xml:space="preserve"> буртик детали в паз ведущего вала.</w:t>
      </w:r>
    </w:p>
    <w:p w:rsidR="00483D41" w:rsidRDefault="00483D41" w:rsidP="00483D41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После установки узла на столе пресса в специальное приспособление солидолом производится смазка внутреннего гнезда шестерни.</w:t>
      </w:r>
    </w:p>
    <w:p w:rsidR="00483D41" w:rsidRDefault="00483D41" w:rsidP="00483D41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Ставятся на место ролики 10 подшипника.</w:t>
      </w:r>
    </w:p>
    <w:p w:rsidR="00483D41" w:rsidRDefault="00483D41" w:rsidP="00483D41">
      <w:pPr>
        <w:pStyle w:val="a4"/>
        <w:spacing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Style w:val="a5"/>
          <w:rFonts w:ascii="Verdana" w:hAnsi="Verdana"/>
          <w:color w:val="010007"/>
          <w:sz w:val="21"/>
          <w:szCs w:val="21"/>
        </w:rPr>
        <w:t>Важно!</w:t>
      </w:r>
      <w:r>
        <w:rPr>
          <w:rFonts w:ascii="Verdana" w:hAnsi="Verdana"/>
          <w:color w:val="010007"/>
          <w:sz w:val="21"/>
          <w:szCs w:val="21"/>
        </w:rPr>
        <w:t> Последний из роликов должен быть вставлен свободно, надо избегать натяга. После завершения этого этапа проверяется, насколько легко вращаются установленные ролики. Вращение должно быть свободным, но без выпадения из посадочного места.</w:t>
      </w:r>
    </w:p>
    <w:p w:rsidR="00483D41" w:rsidRDefault="00483D41" w:rsidP="00483D41">
      <w:pPr>
        <w:numPr>
          <w:ilvl w:val="0"/>
          <w:numId w:val="3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Перед установкой роликов их проверяют на принадлежность к одной группе по размеру. Допустимые отклонения от установленных размеров для каждой из трех групп:</w:t>
      </w:r>
    </w:p>
    <w:p w:rsidR="00483D41" w:rsidRDefault="00483D41" w:rsidP="00483D41">
      <w:pPr>
        <w:numPr>
          <w:ilvl w:val="1"/>
          <w:numId w:val="3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8,0 – (0,003-0,008) мм.</w:t>
      </w:r>
    </w:p>
    <w:p w:rsidR="00483D41" w:rsidRDefault="00483D41" w:rsidP="00483D41">
      <w:pPr>
        <w:numPr>
          <w:ilvl w:val="1"/>
          <w:numId w:val="3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8,0 – (0,005-0,010) мм.</w:t>
      </w:r>
    </w:p>
    <w:p w:rsidR="00483D41" w:rsidRDefault="00483D41" w:rsidP="00483D41">
      <w:pPr>
        <w:numPr>
          <w:ilvl w:val="1"/>
          <w:numId w:val="3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8,0 – (0,008-0,013) мм.</w:t>
      </w:r>
    </w:p>
    <w:p w:rsidR="00483D41" w:rsidRDefault="00483D41" w:rsidP="00483D41">
      <w:pPr>
        <w:pStyle w:val="a4"/>
        <w:spacing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Style w:val="a5"/>
          <w:rFonts w:ascii="Verdana" w:hAnsi="Verdana"/>
          <w:color w:val="010007"/>
          <w:sz w:val="21"/>
          <w:szCs w:val="21"/>
        </w:rPr>
        <w:t>Интересно:</w:t>
      </w:r>
      <w:r>
        <w:rPr>
          <w:rFonts w:ascii="Verdana" w:hAnsi="Verdana"/>
          <w:color w:val="010007"/>
          <w:sz w:val="21"/>
          <w:szCs w:val="21"/>
        </w:rPr>
        <w:t> Установка роликового подшипника, собранного в сепаратор, началась с 1967 года, когда было принято решение перейти на такой способ вместо установки отдельных роликов. Это вызвано необходимостью продления срока службы переднего подшипника, с одной стороны, и стремлением упростить процесс сборки/разборки КП.</w:t>
      </w:r>
    </w:p>
    <w:p w:rsidR="00483D41" w:rsidRDefault="00483D41" w:rsidP="00483D41">
      <w:pPr>
        <w:numPr>
          <w:ilvl w:val="0"/>
          <w:numId w:val="4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Стопорное кольцо 9 ставится на свое место после того, как в канавку установлены ролики 10.</w:t>
      </w:r>
    </w:p>
    <w:p w:rsidR="00483D41" w:rsidRDefault="00483D41" w:rsidP="00483D41">
      <w:pPr>
        <w:numPr>
          <w:ilvl w:val="0"/>
          <w:numId w:val="4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До начала операции по сборке синхронизатора 2-й и 3-й передач в приспособление ставятся три опоры фиксирующего устройства. Фрезерованная часть поверхности опор (</w:t>
      </w:r>
      <w:proofErr w:type="spellStart"/>
      <w:r>
        <w:rPr>
          <w:rFonts w:ascii="Verdana" w:hAnsi="Verdana"/>
          <w:color w:val="010007"/>
          <w:sz w:val="21"/>
          <w:szCs w:val="21"/>
        </w:rPr>
        <w:t>лыска</w:t>
      </w:r>
      <w:proofErr w:type="spellEnd"/>
      <w:r>
        <w:rPr>
          <w:rFonts w:ascii="Verdana" w:hAnsi="Verdana"/>
          <w:color w:val="010007"/>
          <w:sz w:val="21"/>
          <w:szCs w:val="21"/>
        </w:rPr>
        <w:t>) должна быть обращена наружу.</w:t>
      </w:r>
    </w:p>
    <w:p w:rsidR="00483D41" w:rsidRDefault="00483D41" w:rsidP="00483D41">
      <w:pPr>
        <w:numPr>
          <w:ilvl w:val="0"/>
          <w:numId w:val="4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После установки опор, которые служат блокирующими пальцами, нужно провести совмещение отверстий. Затем на наружные стороны напрессовывают кольца.</w:t>
      </w:r>
    </w:p>
    <w:p w:rsidR="00483D41" w:rsidRDefault="00483D41" w:rsidP="00483D41">
      <w:pPr>
        <w:numPr>
          <w:ilvl w:val="0"/>
          <w:numId w:val="4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Производится сборка фиксаторов (их три, нужно собрать шарики и пружины), которые ставятся в посадочное место в каретке.</w:t>
      </w:r>
    </w:p>
    <w:p w:rsidR="00483D41" w:rsidRDefault="00483D41" w:rsidP="00483D41">
      <w:pPr>
        <w:numPr>
          <w:ilvl w:val="0"/>
          <w:numId w:val="4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По такой же схеме собирается второе кольцо, которое затем забивается на блокирующие пальцы.</w:t>
      </w:r>
    </w:p>
    <w:p w:rsidR="00483D41" w:rsidRDefault="00483D41" w:rsidP="00483D41">
      <w:pPr>
        <w:pStyle w:val="a4"/>
        <w:spacing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Style w:val="a5"/>
          <w:rFonts w:ascii="Verdana" w:hAnsi="Verdana"/>
          <w:color w:val="010007"/>
          <w:sz w:val="21"/>
          <w:szCs w:val="21"/>
        </w:rPr>
        <w:t>Важно!</w:t>
      </w:r>
      <w:r>
        <w:rPr>
          <w:rFonts w:ascii="Verdana" w:hAnsi="Verdana"/>
          <w:color w:val="010007"/>
          <w:sz w:val="21"/>
          <w:szCs w:val="21"/>
        </w:rPr>
        <w:t> Необходимо следить за тем, чтобы внешние края кольца хорошо прилегали к торцевым поверхностям блокирующих пальцев.</w:t>
      </w:r>
    </w:p>
    <w:p w:rsidR="00483D41" w:rsidRDefault="00483D41" w:rsidP="00483D41">
      <w:pPr>
        <w:numPr>
          <w:ilvl w:val="0"/>
          <w:numId w:val="5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proofErr w:type="spellStart"/>
      <w:r>
        <w:rPr>
          <w:rFonts w:ascii="Verdana" w:hAnsi="Verdana"/>
          <w:color w:val="010007"/>
          <w:sz w:val="21"/>
          <w:szCs w:val="21"/>
        </w:rPr>
        <w:t>Опрессовка</w:t>
      </w:r>
      <w:proofErr w:type="spellEnd"/>
      <w:r>
        <w:rPr>
          <w:rFonts w:ascii="Verdana" w:hAnsi="Verdana"/>
          <w:color w:val="010007"/>
          <w:sz w:val="21"/>
          <w:szCs w:val="21"/>
        </w:rPr>
        <w:t xml:space="preserve"> пальцев шариком с обеих сторон производится после установки каретки в приспособление с усилием от 4600 кг.</w:t>
      </w:r>
    </w:p>
    <w:p w:rsidR="00483D41" w:rsidRDefault="00483D41" w:rsidP="00483D41">
      <w:pPr>
        <w:numPr>
          <w:ilvl w:val="0"/>
          <w:numId w:val="5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После сборки синхронизатора нужно на специальном приспособление (рис. 2) провести проверку усилия, которое требуется для вывода каретки 2 из центрального положения.</w:t>
      </w:r>
    </w:p>
    <w:p w:rsidR="00483D41" w:rsidRDefault="00483D41" w:rsidP="00483D41">
      <w:pPr>
        <w:pStyle w:val="a4"/>
        <w:spacing w:line="315" w:lineRule="atLeast"/>
        <w:jc w:val="center"/>
        <w:rPr>
          <w:rFonts w:ascii="Verdana" w:hAnsi="Verdana"/>
          <w:color w:val="010007"/>
          <w:sz w:val="15"/>
          <w:szCs w:val="15"/>
        </w:rPr>
      </w:pPr>
      <w:r>
        <w:rPr>
          <w:rFonts w:ascii="Verdana" w:hAnsi="Verdana"/>
          <w:noProof/>
          <w:color w:val="010007"/>
          <w:sz w:val="15"/>
          <w:szCs w:val="15"/>
        </w:rPr>
        <w:lastRenderedPageBreak/>
        <w:drawing>
          <wp:inline distT="0" distB="0" distL="0" distR="0">
            <wp:extent cx="4761230" cy="3578860"/>
            <wp:effectExtent l="0" t="0" r="1270" b="2540"/>
            <wp:docPr id="23" name="Рисунок 23" descr="Приспособление для проверки синхронизатора на усилие вклю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Приспособление для проверки синхронизатора на усилие включения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57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10007"/>
          <w:sz w:val="15"/>
          <w:szCs w:val="15"/>
        </w:rPr>
        <w:br/>
        <w:t>Рис. 2. Приспособление для проверки синхронизатора на усилие включения</w:t>
      </w:r>
    </w:p>
    <w:p w:rsidR="00483D41" w:rsidRDefault="00483D41" w:rsidP="00483D41">
      <w:pPr>
        <w:pStyle w:val="a4"/>
        <w:spacing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 xml:space="preserve">Проверка синхронизатора заключается в создании нагрузки определенной величины, чтобы включить синхронизатор. Нагрузка, подтверждающая годность синхронизатора, составляет 20 </w:t>
      </w:r>
      <w:proofErr w:type="spellStart"/>
      <w:r>
        <w:rPr>
          <w:rFonts w:ascii="Verdana" w:hAnsi="Verdana"/>
          <w:color w:val="010007"/>
          <w:sz w:val="21"/>
          <w:szCs w:val="21"/>
        </w:rPr>
        <w:t>кГ</w:t>
      </w:r>
      <w:proofErr w:type="spellEnd"/>
      <w:r>
        <w:rPr>
          <w:rFonts w:ascii="Verdana" w:hAnsi="Verdana"/>
          <w:color w:val="010007"/>
          <w:sz w:val="21"/>
          <w:szCs w:val="21"/>
        </w:rPr>
        <w:t>. При проверке каретка должна находиться в нейтральном положении. Нагрузка производится с помощью рукоятки 4 и должна быть плавной. Для проверки синхронизатор нужно установить на центрирующую конусную втулку 1.</w:t>
      </w:r>
    </w:p>
    <w:p w:rsidR="00483D41" w:rsidRDefault="00483D41" w:rsidP="00483D41">
      <w:pPr>
        <w:pStyle w:val="a4"/>
        <w:spacing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 xml:space="preserve">Сборка промежуточного вала 29 (рис. 1) начинается с </w:t>
      </w:r>
      <w:proofErr w:type="spellStart"/>
      <w:r>
        <w:rPr>
          <w:rFonts w:ascii="Verdana" w:hAnsi="Verdana"/>
          <w:color w:val="010007"/>
          <w:sz w:val="21"/>
          <w:szCs w:val="21"/>
        </w:rPr>
        <w:t>напрессовки</w:t>
      </w:r>
      <w:proofErr w:type="spellEnd"/>
      <w:r>
        <w:rPr>
          <w:rFonts w:ascii="Verdana" w:hAnsi="Verdana"/>
          <w:color w:val="010007"/>
          <w:sz w:val="21"/>
          <w:szCs w:val="21"/>
        </w:rPr>
        <w:t xml:space="preserve"> шестерен:</w:t>
      </w:r>
    </w:p>
    <w:p w:rsidR="00483D41" w:rsidRDefault="00483D41" w:rsidP="00483D41">
      <w:pPr>
        <w:numPr>
          <w:ilvl w:val="0"/>
          <w:numId w:val="6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На шлицы вала наносится смазка.</w:t>
      </w:r>
    </w:p>
    <w:p w:rsidR="00483D41" w:rsidRDefault="00483D41" w:rsidP="00483D41">
      <w:pPr>
        <w:numPr>
          <w:ilvl w:val="0"/>
          <w:numId w:val="6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Затем в паз устанавливают шпонку 30 и шестерню 31 второй передачи.</w:t>
      </w:r>
    </w:p>
    <w:p w:rsidR="00483D41" w:rsidRDefault="00483D41" w:rsidP="00483D41">
      <w:pPr>
        <w:numPr>
          <w:ilvl w:val="0"/>
          <w:numId w:val="6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 xml:space="preserve">Фиксация вала в кронштейне 6 производится на призме стенда 5 (рис. 3). Необходимое для фиксации усилие обеспечивает шток тормозной камеры 7. Управляется тормозная камера с помощью рукоятки 4 </w:t>
      </w:r>
      <w:proofErr w:type="spellStart"/>
      <w:r>
        <w:rPr>
          <w:rFonts w:ascii="Verdana" w:hAnsi="Verdana"/>
          <w:color w:val="010007"/>
          <w:sz w:val="21"/>
          <w:szCs w:val="21"/>
        </w:rPr>
        <w:t>пневмокрана</w:t>
      </w:r>
      <w:proofErr w:type="spellEnd"/>
      <w:r>
        <w:rPr>
          <w:rFonts w:ascii="Verdana" w:hAnsi="Verdana"/>
          <w:color w:val="010007"/>
          <w:sz w:val="21"/>
          <w:szCs w:val="21"/>
        </w:rPr>
        <w:t>.</w:t>
      </w:r>
    </w:p>
    <w:p w:rsidR="00483D41" w:rsidRDefault="00483D41" w:rsidP="00483D41">
      <w:pPr>
        <w:pStyle w:val="a4"/>
        <w:spacing w:line="315" w:lineRule="atLeast"/>
        <w:jc w:val="center"/>
        <w:rPr>
          <w:rFonts w:ascii="Verdana" w:hAnsi="Verdana"/>
          <w:color w:val="010007"/>
          <w:sz w:val="15"/>
          <w:szCs w:val="15"/>
        </w:rPr>
      </w:pPr>
      <w:r>
        <w:rPr>
          <w:rFonts w:ascii="Verdana" w:hAnsi="Verdana"/>
          <w:noProof/>
          <w:color w:val="010007"/>
          <w:sz w:val="15"/>
          <w:szCs w:val="15"/>
        </w:rPr>
        <w:lastRenderedPageBreak/>
        <w:drawing>
          <wp:inline distT="0" distB="0" distL="0" distR="0">
            <wp:extent cx="4761230" cy="3578860"/>
            <wp:effectExtent l="0" t="0" r="1270" b="2540"/>
            <wp:docPr id="22" name="Рисунок 22" descr="Стенд для напрессовывания шестерен на валы коробки перед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Стенд для напрессовывания шестерен на валы коробки передач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57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10007"/>
          <w:sz w:val="15"/>
          <w:szCs w:val="15"/>
        </w:rPr>
        <w:br/>
        <w:t>Рис. 3. Стенд для напрессовывания шестерен на валы коробки передач</w:t>
      </w:r>
    </w:p>
    <w:p w:rsidR="00483D41" w:rsidRDefault="00483D41" w:rsidP="00483D41">
      <w:pPr>
        <w:pStyle w:val="a4"/>
        <w:spacing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Задача заключается в запрессовке шестерни на вал до конца. Усилие передается от пневматического цилиндра 2 через рычаг 10. Рычаг с помощью шарнира соединен со штоком и средней опорой 11. Далее усилие передается на ползун 8, вынуждая его двигаться в бабке 9, через которую оказывается усилие на шестерню.</w:t>
      </w:r>
    </w:p>
    <w:p w:rsidR="00483D41" w:rsidRDefault="00483D41" w:rsidP="00483D41">
      <w:pPr>
        <w:pStyle w:val="a4"/>
        <w:spacing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Воздушный кран управляет пневматическим цилиндром. Существуют ножной и ручной приводы воздушного крана.</w:t>
      </w:r>
    </w:p>
    <w:p w:rsidR="00483D41" w:rsidRDefault="00483D41" w:rsidP="00483D41">
      <w:pPr>
        <w:pStyle w:val="a4"/>
        <w:spacing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Операции по установке шпонки 30 (рис. 1) на шейки вала производят по аналогичной схеме:</w:t>
      </w:r>
    </w:p>
    <w:p w:rsidR="00483D41" w:rsidRDefault="00483D41" w:rsidP="00483D41">
      <w:pPr>
        <w:numPr>
          <w:ilvl w:val="0"/>
          <w:numId w:val="7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Напрессовывают шестерни 32 заднего хода, шестерни третьей и четвертой передач;</w:t>
      </w:r>
    </w:p>
    <w:p w:rsidR="00483D41" w:rsidRDefault="00483D41" w:rsidP="00483D41">
      <w:pPr>
        <w:numPr>
          <w:ilvl w:val="0"/>
          <w:numId w:val="7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Шестерню 36 постоянного зацепления ставят после установки распорной втулки 35.</w:t>
      </w:r>
    </w:p>
    <w:p w:rsidR="00483D41" w:rsidRDefault="00483D41" w:rsidP="00483D41">
      <w:pPr>
        <w:numPr>
          <w:ilvl w:val="0"/>
          <w:numId w:val="7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Завершает операцию установка стопорного кольца 37 в кольцевую канавку вала.</w:t>
      </w:r>
    </w:p>
    <w:p w:rsidR="00483D41" w:rsidRDefault="00483D41" w:rsidP="00483D41">
      <w:pPr>
        <w:pStyle w:val="a4"/>
        <w:spacing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Сборка ведомого вала 54:</w:t>
      </w:r>
    </w:p>
    <w:p w:rsidR="00483D41" w:rsidRDefault="00483D41" w:rsidP="00483D41">
      <w:pPr>
        <w:numPr>
          <w:ilvl w:val="0"/>
          <w:numId w:val="8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Производится установка вала в специальное приспособление резьбовым концом вниз.</w:t>
      </w:r>
    </w:p>
    <w:p w:rsidR="00483D41" w:rsidRDefault="00483D41" w:rsidP="00483D41">
      <w:pPr>
        <w:numPr>
          <w:ilvl w:val="0"/>
          <w:numId w:val="8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На шлицы вала наносят смазку (используется трансмиссионное масло).</w:t>
      </w:r>
    </w:p>
    <w:p w:rsidR="00483D41" w:rsidRDefault="00483D41" w:rsidP="00483D41">
      <w:pPr>
        <w:numPr>
          <w:ilvl w:val="0"/>
          <w:numId w:val="8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После этого на шлицы ставят шестерню 53 первой передачи. Необходимо смотреть, чтобы кольцевой паз ступицы смотрел в сторону переднего конца ведущего вала.</w:t>
      </w:r>
    </w:p>
    <w:p w:rsidR="00483D41" w:rsidRDefault="00483D41" w:rsidP="00483D41">
      <w:pPr>
        <w:numPr>
          <w:ilvl w:val="0"/>
          <w:numId w:val="8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lastRenderedPageBreak/>
        <w:t>Проверяется правильность сборки свободным ходом шестерни, которая должна двигаться по шлицам без проблем.</w:t>
      </w:r>
    </w:p>
    <w:p w:rsidR="00483D41" w:rsidRDefault="00483D41" w:rsidP="00483D41">
      <w:pPr>
        <w:numPr>
          <w:ilvl w:val="0"/>
          <w:numId w:val="8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На шейку наносится смазка.</w:t>
      </w:r>
    </w:p>
    <w:p w:rsidR="00483D41" w:rsidRDefault="00483D41" w:rsidP="00483D41">
      <w:pPr>
        <w:numPr>
          <w:ilvl w:val="0"/>
          <w:numId w:val="8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Затем на вал ставится шестерня 52 второй передачи. Необходимо, чтобы зубчатый венец шестерни смотрел в сторону переднего конца вторичного вала.</w:t>
      </w:r>
    </w:p>
    <w:p w:rsidR="00483D41" w:rsidRDefault="00483D41" w:rsidP="00483D41">
      <w:pPr>
        <w:numPr>
          <w:ilvl w:val="0"/>
          <w:numId w:val="8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Смазывается солидолом упорная шайба 51 и ставится на место вместе со стопорным кольцом. Допустимый размер расстояния между упорной шайбой и торцевой поверхностью ступицы составляет от 0,1 мм.</w:t>
      </w:r>
    </w:p>
    <w:p w:rsidR="00483D41" w:rsidRDefault="00483D41" w:rsidP="00483D41">
      <w:pPr>
        <w:numPr>
          <w:ilvl w:val="0"/>
          <w:numId w:val="8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Проверяется правильность установки детали на шейке вала вращением рукой – шестерня должна вращаться без зацеплений.</w:t>
      </w:r>
    </w:p>
    <w:p w:rsidR="00483D41" w:rsidRDefault="00483D41" w:rsidP="00483D41">
      <w:pPr>
        <w:numPr>
          <w:ilvl w:val="0"/>
          <w:numId w:val="8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Синхронизатор 49 второй и третьей передач устанавливается на вал так, чтобы выточка на торцевой поверхности каретки смотрела на шестерню 52 передачи.</w:t>
      </w:r>
    </w:p>
    <w:p w:rsidR="00483D41" w:rsidRDefault="00483D41" w:rsidP="00483D41">
      <w:pPr>
        <w:numPr>
          <w:ilvl w:val="0"/>
          <w:numId w:val="8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На шейку наносится смазка (используется трансмиссионное масло).</w:t>
      </w:r>
    </w:p>
    <w:p w:rsidR="00483D41" w:rsidRDefault="00483D41" w:rsidP="00483D41">
      <w:pPr>
        <w:numPr>
          <w:ilvl w:val="0"/>
          <w:numId w:val="8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После этого на ведущий вал монтируется шестерня 48 третьей передачи. Шлицевое отверстие должно быть обращено к синхронизатору.</w:t>
      </w:r>
    </w:p>
    <w:p w:rsidR="00483D41" w:rsidRDefault="00483D41" w:rsidP="00483D41">
      <w:pPr>
        <w:numPr>
          <w:ilvl w:val="0"/>
          <w:numId w:val="8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На упорную шайбу 47 шестерни третьей передачи наносится смазка (используется солидол), и деталь надевается на вал.</w:t>
      </w:r>
    </w:p>
    <w:p w:rsidR="00483D41" w:rsidRDefault="00483D41" w:rsidP="00483D41">
      <w:pPr>
        <w:numPr>
          <w:ilvl w:val="0"/>
          <w:numId w:val="8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Втулка 46 напрессовывается ударами молотка по оправке. Нужно добиться плотного зажатия упорной шайбы 47 третьей передачи между втулкой и буртиком на ведомом валу 54.</w:t>
      </w:r>
    </w:p>
    <w:p w:rsidR="00483D41" w:rsidRDefault="00483D41" w:rsidP="00483D41">
      <w:pPr>
        <w:numPr>
          <w:ilvl w:val="0"/>
          <w:numId w:val="8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На шейку вала наносится смазка (используется трансмиссионное масло).</w:t>
      </w:r>
    </w:p>
    <w:p w:rsidR="00483D41" w:rsidRDefault="00483D41" w:rsidP="00483D41">
      <w:pPr>
        <w:numPr>
          <w:ilvl w:val="0"/>
          <w:numId w:val="8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Затем ставится на место шестерня 45 четвертой передачи. Правильность установки проверяется вращением рукой – оно должно быть свободным, без затруднений.</w:t>
      </w:r>
    </w:p>
    <w:p w:rsidR="00483D41" w:rsidRDefault="00483D41" w:rsidP="00483D41">
      <w:pPr>
        <w:numPr>
          <w:ilvl w:val="0"/>
          <w:numId w:val="8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Наносится смазка на упорную шайбу шестерни 4-й передачи (используется солидол).</w:t>
      </w:r>
    </w:p>
    <w:p w:rsidR="00483D41" w:rsidRDefault="00483D41" w:rsidP="00483D41">
      <w:pPr>
        <w:numPr>
          <w:ilvl w:val="0"/>
          <w:numId w:val="8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Затем деталь ставится на место вместе со стопорным кольцом 43. Допустимое расстояние между торцевой поверхностью фланца шестерни 45 и упорной шайбой 44 должно составлять от 0,1 мм.</w:t>
      </w:r>
    </w:p>
    <w:p w:rsidR="00483D41" w:rsidRDefault="00483D41" w:rsidP="00483D41">
      <w:pPr>
        <w:numPr>
          <w:ilvl w:val="0"/>
          <w:numId w:val="8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На ведомый вал устанавливается синхронизатор 42 четвертой и пятой передач. Нужно, чтобы выточка на каретке была обращена к шестерне 45. Правильность установки проверяется свободным перемещением каретки детали по шлицам вторичного вала.</w:t>
      </w:r>
    </w:p>
    <w:p w:rsidR="00483D41" w:rsidRDefault="00483D41" w:rsidP="00483D41">
      <w:pPr>
        <w:pStyle w:val="a4"/>
        <w:spacing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Сборка/разборка механизма переключения КП производится на одном приспособлении (рис. 4).</w:t>
      </w:r>
    </w:p>
    <w:p w:rsidR="00483D41" w:rsidRDefault="00483D41" w:rsidP="00483D41">
      <w:pPr>
        <w:pStyle w:val="a4"/>
        <w:spacing w:line="315" w:lineRule="atLeast"/>
        <w:jc w:val="center"/>
        <w:rPr>
          <w:rFonts w:ascii="Verdana" w:hAnsi="Verdana"/>
          <w:color w:val="010007"/>
          <w:sz w:val="15"/>
          <w:szCs w:val="15"/>
        </w:rPr>
      </w:pPr>
      <w:r>
        <w:rPr>
          <w:rFonts w:ascii="Verdana" w:hAnsi="Verdana"/>
          <w:noProof/>
          <w:color w:val="010007"/>
          <w:sz w:val="15"/>
          <w:szCs w:val="15"/>
        </w:rPr>
        <w:lastRenderedPageBreak/>
        <w:drawing>
          <wp:inline distT="0" distB="0" distL="0" distR="0">
            <wp:extent cx="4761230" cy="6337935"/>
            <wp:effectExtent l="0" t="0" r="1270" b="5715"/>
            <wp:docPr id="21" name="Рисунок 21" descr="Приспособление для разборки и сборки механизма переключения перед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Приспособление для разборки и сборки механизма переключения передач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633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10007"/>
          <w:sz w:val="15"/>
          <w:szCs w:val="15"/>
        </w:rPr>
        <w:br/>
        <w:t>Рис. 4. Приспособление для разборки и сборки механизма переключения передач:</w:t>
      </w:r>
      <w:r>
        <w:rPr>
          <w:rFonts w:ascii="Verdana" w:hAnsi="Verdana"/>
          <w:color w:val="010007"/>
          <w:sz w:val="15"/>
          <w:szCs w:val="15"/>
        </w:rPr>
        <w:br/>
        <w:t>1 – прижимный рычаг; 2 – эксцентриковый зажим; 3 – механизм переключения передач; 4 - рама</w:t>
      </w:r>
    </w:p>
    <w:p w:rsidR="00483D41" w:rsidRDefault="00483D41" w:rsidP="00483D41">
      <w:pPr>
        <w:numPr>
          <w:ilvl w:val="0"/>
          <w:numId w:val="9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В этом приспособлении фиксируется крышка КП 22 (рис. 5).</w:t>
      </w:r>
    </w:p>
    <w:p w:rsidR="00483D41" w:rsidRDefault="00483D41" w:rsidP="00483D41">
      <w:pPr>
        <w:numPr>
          <w:ilvl w:val="0"/>
          <w:numId w:val="9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В боковом отверстии есть гнездо, в которое вставляется заглушка 24. Она вбивается молотком и оправкой с ударами по центру.</w:t>
      </w:r>
    </w:p>
    <w:p w:rsidR="00483D41" w:rsidRDefault="00483D41" w:rsidP="00483D41">
      <w:pPr>
        <w:pStyle w:val="a4"/>
        <w:spacing w:line="315" w:lineRule="atLeast"/>
        <w:jc w:val="center"/>
        <w:rPr>
          <w:rFonts w:ascii="Verdana" w:hAnsi="Verdana"/>
          <w:color w:val="010007"/>
          <w:sz w:val="15"/>
          <w:szCs w:val="15"/>
        </w:rPr>
      </w:pPr>
      <w:r>
        <w:rPr>
          <w:rFonts w:ascii="Verdana" w:hAnsi="Verdana"/>
          <w:noProof/>
          <w:color w:val="010007"/>
          <w:sz w:val="15"/>
          <w:szCs w:val="15"/>
        </w:rPr>
        <w:lastRenderedPageBreak/>
        <w:drawing>
          <wp:inline distT="0" distB="0" distL="0" distR="0">
            <wp:extent cx="4761230" cy="6337935"/>
            <wp:effectExtent l="0" t="0" r="1270" b="5715"/>
            <wp:docPr id="20" name="Рисунок 20" descr="Детали механизма переключения коробки перед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Детали механизма переключения коробки передач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633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10007"/>
          <w:sz w:val="15"/>
          <w:szCs w:val="15"/>
        </w:rPr>
        <w:br/>
        <w:t>Рис.5. Детали механизма переключения коробки передач:</w:t>
      </w:r>
      <w:r>
        <w:rPr>
          <w:rFonts w:ascii="Verdana" w:hAnsi="Verdana"/>
          <w:color w:val="010007"/>
          <w:sz w:val="15"/>
          <w:szCs w:val="15"/>
        </w:rPr>
        <w:br/>
        <w:t xml:space="preserve">1 – рукоятка рычага переключения передач; 2 – чехол рычага; 3 – стопор рычага; 4 – рычаг переключения передач; 5, 15 и 21 – болты; 6 – пружинные шайбы; 7 – картер рычага переключения передач; 8 – ось промежуточного рычага; 9 и 23 – прокладки; 10 – гайка оси; 11 – предохранитель включения заднего хода; 12 – пружина предохранителя; 13 – шайба предохранителя; 14 – шплинт; 16 – сапун; 17 - промежуточный рычаг переключения первой передачи и заднего хода; 18 – опора рычага; 19 – пружина рычага; 20 – установочная втулка картера рычага; 22 – крышка коробки передач; 24 и 39 – заглушки; 25 – вилка переключения второй и третьей передач; 26 – шток переключения второй и третьей передач; 27 - вилка переключения четвертой и пятой передач; 28 – шток переключения четвертой и пятой передач; 29 и 33 – шплинтовая проволока; 30 – шток переключения первой передачи и заднего хода; 31 – головка штока переключения первой передачи и заднего хода; 32 – стопорный болт; 34 – вилка переключения первой передачи и заднего хода; 35 – шарики замка штоков; 36 – штифт замка штоков; 37 – </w:t>
      </w:r>
      <w:proofErr w:type="spellStart"/>
      <w:r>
        <w:rPr>
          <w:rFonts w:ascii="Verdana" w:hAnsi="Verdana"/>
          <w:color w:val="010007"/>
          <w:sz w:val="15"/>
          <w:szCs w:val="15"/>
        </w:rPr>
        <w:t>фиксаторный</w:t>
      </w:r>
      <w:proofErr w:type="spellEnd"/>
      <w:r>
        <w:rPr>
          <w:rFonts w:ascii="Verdana" w:hAnsi="Verdana"/>
          <w:color w:val="010007"/>
          <w:sz w:val="15"/>
          <w:szCs w:val="15"/>
        </w:rPr>
        <w:t xml:space="preserve"> шарик; 38 – пружина фиксатора</w:t>
      </w:r>
    </w:p>
    <w:p w:rsidR="00483D41" w:rsidRDefault="00483D41" w:rsidP="00483D41">
      <w:pPr>
        <w:numPr>
          <w:ilvl w:val="0"/>
          <w:numId w:val="10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Собирается сапун 16, который затем вкручивается в крышку.</w:t>
      </w:r>
    </w:p>
    <w:p w:rsidR="00483D41" w:rsidRDefault="00483D41" w:rsidP="00483D41">
      <w:pPr>
        <w:numPr>
          <w:ilvl w:val="0"/>
          <w:numId w:val="10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lastRenderedPageBreak/>
        <w:t>Запрессовка двух установочных втулок производится с помощью молотка.</w:t>
      </w:r>
    </w:p>
    <w:p w:rsidR="00483D41" w:rsidRDefault="00483D41" w:rsidP="00483D41">
      <w:pPr>
        <w:numPr>
          <w:ilvl w:val="0"/>
          <w:numId w:val="10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Пружины 38 фиксаторов штоков вставляют в посадочные отверстия под фиксаторы.</w:t>
      </w:r>
    </w:p>
    <w:p w:rsidR="00483D41" w:rsidRDefault="00483D41" w:rsidP="00483D41">
      <w:pPr>
        <w:numPr>
          <w:ilvl w:val="0"/>
          <w:numId w:val="10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Шарик 37 нужно вставить в левое гнездо и с помощью бородка утопить.</w:t>
      </w:r>
    </w:p>
    <w:p w:rsidR="00483D41" w:rsidRDefault="00483D41" w:rsidP="00483D41">
      <w:pPr>
        <w:numPr>
          <w:ilvl w:val="0"/>
          <w:numId w:val="10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Затем устанавливают шток 30 переключения первой передачи и заднего хода. До установки на шток наносится смазка (используется трансмиссионное масло).</w:t>
      </w:r>
    </w:p>
    <w:p w:rsidR="00483D41" w:rsidRDefault="00483D41" w:rsidP="00483D41">
      <w:pPr>
        <w:numPr>
          <w:ilvl w:val="0"/>
          <w:numId w:val="10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Необходимо переместить шток вглубь крышки так, чтобы он занял положение, в котором отверстие фиксатора будет перекрыто. Делается это резким движением.</w:t>
      </w:r>
    </w:p>
    <w:p w:rsidR="00483D41" w:rsidRDefault="00483D41" w:rsidP="00483D41">
      <w:pPr>
        <w:numPr>
          <w:ilvl w:val="0"/>
          <w:numId w:val="10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Головка штока 31 первой передачи и заднего хода, а также вилка 34 размещаются на штоке. Вилка должна стоять так, чтобы длинная ступица была обращена к отверстиям, в которые устанавливаются заглушки.</w:t>
      </w:r>
    </w:p>
    <w:p w:rsidR="00483D41" w:rsidRDefault="00483D41" w:rsidP="00483D41">
      <w:pPr>
        <w:numPr>
          <w:ilvl w:val="0"/>
          <w:numId w:val="10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Перемещают шток таким образом, чтобы совпали канавка нейтрального положения и шарик фиксатора.</w:t>
      </w:r>
    </w:p>
    <w:p w:rsidR="00483D41" w:rsidRDefault="00483D41" w:rsidP="00483D41">
      <w:pPr>
        <w:numPr>
          <w:ilvl w:val="0"/>
          <w:numId w:val="10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Два других штока устанавливаются по аналогичной схеме. До установки в гнезда нужно вставить блокировочные шарики 35 замков штока. 4 шарика вставляются парами.</w:t>
      </w:r>
    </w:p>
    <w:p w:rsidR="00483D41" w:rsidRDefault="00483D41" w:rsidP="00483D41">
      <w:pPr>
        <w:numPr>
          <w:ilvl w:val="0"/>
          <w:numId w:val="10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Фиксация предохранительных головок и вилок производится с помощью стопорных винтов.</w:t>
      </w:r>
    </w:p>
    <w:p w:rsidR="00483D41" w:rsidRDefault="00483D41" w:rsidP="00483D41">
      <w:pPr>
        <w:numPr>
          <w:ilvl w:val="0"/>
          <w:numId w:val="10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Затем винты шплинтуются проволокой.</w:t>
      </w:r>
    </w:p>
    <w:p w:rsidR="00483D41" w:rsidRDefault="00483D41" w:rsidP="00483D41">
      <w:pPr>
        <w:numPr>
          <w:ilvl w:val="0"/>
          <w:numId w:val="10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Далее в посадочные места штоков вставляются заглушки.</w:t>
      </w:r>
    </w:p>
    <w:p w:rsidR="00483D41" w:rsidRDefault="00483D41" w:rsidP="00483D41">
      <w:pPr>
        <w:pStyle w:val="a4"/>
        <w:spacing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Сборка рычага переключения коробки передач:</w:t>
      </w:r>
    </w:p>
    <w:p w:rsidR="00483D41" w:rsidRDefault="00483D41" w:rsidP="00483D41">
      <w:pPr>
        <w:numPr>
          <w:ilvl w:val="0"/>
          <w:numId w:val="11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Установить картер 7 рычага в приспособление или тиски слесарные.</w:t>
      </w:r>
    </w:p>
    <w:p w:rsidR="00483D41" w:rsidRDefault="00483D41" w:rsidP="00483D41">
      <w:pPr>
        <w:numPr>
          <w:ilvl w:val="0"/>
          <w:numId w:val="11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Стопор 3 рычага вставляют в отверстие картера.</w:t>
      </w:r>
    </w:p>
    <w:p w:rsidR="00483D41" w:rsidRDefault="00483D41" w:rsidP="00483D41">
      <w:pPr>
        <w:numPr>
          <w:ilvl w:val="0"/>
          <w:numId w:val="11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Затем на рычаг 4 одевают защитный чехол 2 и ставят рычаг на место.</w:t>
      </w:r>
    </w:p>
    <w:p w:rsidR="00483D41" w:rsidRDefault="00483D41" w:rsidP="00483D41">
      <w:pPr>
        <w:numPr>
          <w:ilvl w:val="0"/>
          <w:numId w:val="11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На шаровую поверхность наносится смазка (используется солидол).</w:t>
      </w:r>
    </w:p>
    <w:p w:rsidR="00483D41" w:rsidRDefault="00483D41" w:rsidP="00483D41">
      <w:pPr>
        <w:numPr>
          <w:ilvl w:val="0"/>
          <w:numId w:val="11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За выступы картера требуется завести пружины 19 рычага, которые устанавливаются на хвостовик вместе с опорой 18 шаровой части детали.</w:t>
      </w:r>
    </w:p>
    <w:p w:rsidR="00483D41" w:rsidRDefault="00483D41" w:rsidP="00483D41">
      <w:pPr>
        <w:numPr>
          <w:ilvl w:val="0"/>
          <w:numId w:val="11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После этого производится сборка промежуточного рычага 17 переключения первой передачи и заднего хода. Во время сборки в рычаг устанавливается предохранитель, пружина 12 и зафиксированная шплинтом 14 шайба 13.</w:t>
      </w:r>
    </w:p>
    <w:p w:rsidR="00483D41" w:rsidRDefault="00483D41" w:rsidP="00483D41">
      <w:pPr>
        <w:numPr>
          <w:ilvl w:val="0"/>
          <w:numId w:val="11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На ось 8 рычага наносится смазка (используется солидол).</w:t>
      </w:r>
    </w:p>
    <w:p w:rsidR="00483D41" w:rsidRDefault="00483D41" w:rsidP="00483D41">
      <w:pPr>
        <w:numPr>
          <w:ilvl w:val="0"/>
          <w:numId w:val="11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После этого ось устанавливается в промежуточный рычаг 17.</w:t>
      </w:r>
    </w:p>
    <w:p w:rsidR="00483D41" w:rsidRDefault="00483D41" w:rsidP="00483D41">
      <w:pPr>
        <w:numPr>
          <w:ilvl w:val="0"/>
          <w:numId w:val="11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Ось вместе с рычагом устанавливаются в картер 7 рычага переключения КП.</w:t>
      </w:r>
    </w:p>
    <w:p w:rsidR="00483D41" w:rsidRDefault="00483D41" w:rsidP="00483D41">
      <w:pPr>
        <w:numPr>
          <w:ilvl w:val="0"/>
          <w:numId w:val="11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Производится фиксация промежуточного рычага с помощью гайки 10.</w:t>
      </w:r>
    </w:p>
    <w:p w:rsidR="00483D41" w:rsidRDefault="00483D41" w:rsidP="00483D41">
      <w:pPr>
        <w:numPr>
          <w:ilvl w:val="0"/>
          <w:numId w:val="11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После того, как узел будет вынут из приспособления, на картер ставят защитный чехол 2 рычага.</w:t>
      </w:r>
    </w:p>
    <w:p w:rsidR="00483D41" w:rsidRDefault="00483D41" w:rsidP="00483D41">
      <w:pPr>
        <w:numPr>
          <w:ilvl w:val="0"/>
          <w:numId w:val="11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Производится фиксация на рычаге шаровой рукоятки 1 с помощью гайки.</w:t>
      </w:r>
    </w:p>
    <w:p w:rsidR="00483D41" w:rsidRDefault="00483D41" w:rsidP="00483D41">
      <w:pPr>
        <w:numPr>
          <w:ilvl w:val="0"/>
          <w:numId w:val="11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На крышке 22 КП с помощью клея фиксируется прокладка 9, на которую до этого нужно нанести резиновую смолу.</w:t>
      </w:r>
    </w:p>
    <w:p w:rsidR="00483D41" w:rsidRDefault="00483D41" w:rsidP="00483D41">
      <w:pPr>
        <w:numPr>
          <w:ilvl w:val="0"/>
          <w:numId w:val="11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Промежуточный рычаг 17 своей головкой 31 вставляется в прорезь, которая имеется в головке штока переключения первой передачи и заднего хода.</w:t>
      </w:r>
    </w:p>
    <w:p w:rsidR="00483D41" w:rsidRDefault="00483D41" w:rsidP="00483D41">
      <w:pPr>
        <w:numPr>
          <w:ilvl w:val="0"/>
          <w:numId w:val="11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Конец рычага 4 переключения передач ставится в паз вилки 34.</w:t>
      </w:r>
    </w:p>
    <w:p w:rsidR="00483D41" w:rsidRDefault="00483D41" w:rsidP="00483D41">
      <w:pPr>
        <w:numPr>
          <w:ilvl w:val="0"/>
          <w:numId w:val="11"/>
        </w:numPr>
        <w:spacing w:before="100" w:beforeAutospacing="1" w:after="100" w:afterAutospacing="1"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lastRenderedPageBreak/>
        <w:t>После этого фиксируется картер 7 рычага переключения КП. Для фиксации используется крепеж с пружинными шайбами 6.</w:t>
      </w:r>
      <w:r>
        <w:rPr>
          <w:rFonts w:ascii="Verdana" w:hAnsi="Verdana"/>
          <w:color w:val="010007"/>
          <w:sz w:val="21"/>
          <w:szCs w:val="21"/>
        </w:rPr>
        <w:t xml:space="preserve"> </w:t>
      </w:r>
    </w:p>
    <w:p w:rsidR="00483D41" w:rsidRDefault="00483D41" w:rsidP="00483D41">
      <w:pPr>
        <w:pStyle w:val="a4"/>
        <w:spacing w:line="315" w:lineRule="atLeast"/>
        <w:rPr>
          <w:rFonts w:ascii="Verdana" w:hAnsi="Verdana"/>
          <w:color w:val="010007"/>
          <w:sz w:val="21"/>
          <w:szCs w:val="21"/>
        </w:rPr>
      </w:pPr>
      <w:r>
        <w:rPr>
          <w:rFonts w:ascii="Verdana" w:hAnsi="Verdana"/>
          <w:color w:val="010007"/>
          <w:sz w:val="21"/>
          <w:szCs w:val="21"/>
        </w:rPr>
        <w:t>е и в обратную сторону не должны производить шумов.</w:t>
      </w:r>
      <w:r w:rsidR="00D44881" w:rsidRPr="00D44881">
        <w:t xml:space="preserve"> </w:t>
      </w:r>
      <w:proofErr w:type="gramStart"/>
      <w:r w:rsidR="00D44881" w:rsidRPr="00D44881">
        <w:rPr>
          <w:rFonts w:ascii="Verdana" w:hAnsi="Verdana"/>
          <w:color w:val="010007"/>
          <w:sz w:val="21"/>
          <w:szCs w:val="21"/>
        </w:rPr>
        <w:t>https://yandex.ru/video/preview/?filmId=4387111348903404070&amp;text=Разборка%20и%20сборка%20механизма%20переключения%20передач..</w:t>
      </w:r>
      <w:proofErr w:type="gramEnd"/>
      <w:r w:rsidR="00D44881" w:rsidRPr="00D44881">
        <w:rPr>
          <w:rFonts w:ascii="Verdana" w:hAnsi="Verdana"/>
          <w:color w:val="010007"/>
          <w:sz w:val="21"/>
          <w:szCs w:val="21"/>
        </w:rPr>
        <w:t>вятубе&amp;path=wizard&amp;parent-reqid=1590126261974315-1038620940970158907200289-production-app-host-vla-web-yp-33&amp;redircnt=1590127287.1</w:t>
      </w:r>
    </w:p>
    <w:p w:rsidR="00380C79" w:rsidRDefault="00380C79" w:rsidP="008B17F5">
      <w:proofErr w:type="gramStart"/>
      <w:r w:rsidRPr="00380C79">
        <w:rPr>
          <w:rFonts w:ascii="Verdana" w:eastAsia="Times New Roman" w:hAnsi="Verdana" w:cs="Times New Roman"/>
          <w:color w:val="010007"/>
          <w:sz w:val="21"/>
          <w:szCs w:val="21"/>
          <w:lang w:eastAsia="ru-RU"/>
        </w:rPr>
        <w:t>https://yandex.ru/video/preview/?filmId=12150252775224985472&amp;text=Разборка%20и%20сборка%20механизма%20переключения%20передач..</w:t>
      </w:r>
      <w:proofErr w:type="gramEnd"/>
      <w:r w:rsidRPr="00380C79">
        <w:rPr>
          <w:rFonts w:ascii="Verdana" w:eastAsia="Times New Roman" w:hAnsi="Verdana" w:cs="Times New Roman"/>
          <w:color w:val="010007"/>
          <w:sz w:val="21"/>
          <w:szCs w:val="21"/>
          <w:lang w:eastAsia="ru-RU"/>
        </w:rPr>
        <w:t>вятубе&amp;path=wizard&amp;parent-reqid=1590126261974315-1038620940970158907200289-production-app-host-vla-web-yp-33&amp;redircnt=1590126894.1</w:t>
      </w:r>
    </w:p>
    <w:p w:rsidR="00380C79" w:rsidRPr="00380C79" w:rsidRDefault="000F07E2" w:rsidP="00380C79">
      <w:proofErr w:type="gramStart"/>
      <w:r w:rsidRPr="000F07E2">
        <w:t>https://yandex.ru/video/preview/?filmId=3283602765611923478&amp;text=Разборка%20и%20сборка%20механизма%20переключения%20передач..</w:t>
      </w:r>
      <w:proofErr w:type="gramEnd"/>
      <w:r w:rsidRPr="000F07E2">
        <w:t>вятубе&amp;path=wizard&amp;parent-reqid=1590126261974315-1038620940970158907200289-production-app-host-vla-web-yp-33&amp;redircnt=1590127184.1</w:t>
      </w:r>
    </w:p>
    <w:p w:rsidR="00380C79" w:rsidRDefault="00380C79" w:rsidP="00380C79"/>
    <w:p w:rsidR="00B51AFE" w:rsidRDefault="003D175C" w:rsidP="00380C79">
      <w:pPr>
        <w:tabs>
          <w:tab w:val="left" w:pos="1564"/>
        </w:tabs>
        <w:rPr>
          <w:sz w:val="32"/>
          <w:szCs w:val="32"/>
        </w:rPr>
      </w:pPr>
      <w:r>
        <w:rPr>
          <w:sz w:val="32"/>
          <w:szCs w:val="32"/>
        </w:rPr>
        <w:t xml:space="preserve">Контрольные </w:t>
      </w:r>
      <w:proofErr w:type="gramStart"/>
      <w:r>
        <w:rPr>
          <w:sz w:val="32"/>
          <w:szCs w:val="32"/>
        </w:rPr>
        <w:t>вопросы:1.Назначение</w:t>
      </w:r>
      <w:proofErr w:type="gramEnd"/>
      <w:r>
        <w:rPr>
          <w:sz w:val="32"/>
          <w:szCs w:val="32"/>
        </w:rPr>
        <w:t xml:space="preserve"> и устройство механизма переключения скоростей КПП</w:t>
      </w:r>
      <w:r w:rsidRPr="003D175C">
        <w:rPr>
          <w:sz w:val="32"/>
          <w:szCs w:val="32"/>
        </w:rPr>
        <w:t>? 2</w:t>
      </w:r>
      <w:r>
        <w:rPr>
          <w:sz w:val="32"/>
          <w:szCs w:val="32"/>
        </w:rPr>
        <w:t xml:space="preserve">.Характерные неисправности </w:t>
      </w:r>
    </w:p>
    <w:p w:rsidR="00B51AFE" w:rsidRDefault="00B51AFE" w:rsidP="00380C79">
      <w:pPr>
        <w:tabs>
          <w:tab w:val="left" w:pos="1564"/>
        </w:tabs>
        <w:rPr>
          <w:sz w:val="32"/>
          <w:szCs w:val="32"/>
        </w:rPr>
      </w:pPr>
    </w:p>
    <w:p w:rsidR="00B51AFE" w:rsidRDefault="00B51AFE" w:rsidP="00380C79">
      <w:pPr>
        <w:tabs>
          <w:tab w:val="left" w:pos="1564"/>
        </w:tabs>
      </w:pPr>
      <w:r>
        <w:rPr>
          <w:sz w:val="32"/>
          <w:szCs w:val="32"/>
        </w:rPr>
        <w:t xml:space="preserve">механизма </w:t>
      </w:r>
      <w:proofErr w:type="gramStart"/>
      <w:r>
        <w:rPr>
          <w:sz w:val="32"/>
          <w:szCs w:val="32"/>
        </w:rPr>
        <w:t>переключения  скоростей</w:t>
      </w:r>
      <w:proofErr w:type="gramEnd"/>
      <w:r>
        <w:rPr>
          <w:sz w:val="32"/>
          <w:szCs w:val="32"/>
        </w:rPr>
        <w:t xml:space="preserve"> КПП ВАЗ 2107 и ВАЗ 2110 </w:t>
      </w:r>
      <w:r w:rsidRPr="00B51AFE">
        <w:rPr>
          <w:sz w:val="32"/>
          <w:szCs w:val="32"/>
        </w:rPr>
        <w:t>?</w:t>
      </w:r>
      <w:r w:rsidR="00380C79">
        <w:tab/>
      </w:r>
    </w:p>
    <w:p w:rsidR="00F31700" w:rsidRPr="008B6D8C" w:rsidRDefault="00B51AFE" w:rsidP="00B51AFE">
      <w:pPr>
        <w:rPr>
          <w:sz w:val="32"/>
          <w:szCs w:val="32"/>
        </w:rPr>
      </w:pPr>
      <w:r>
        <w:rPr>
          <w:sz w:val="32"/>
          <w:szCs w:val="32"/>
        </w:rPr>
        <w:t xml:space="preserve">3.Переодичность ТО и </w:t>
      </w:r>
      <w:proofErr w:type="gramStart"/>
      <w:r>
        <w:rPr>
          <w:sz w:val="32"/>
          <w:szCs w:val="32"/>
        </w:rPr>
        <w:t>Ремонт  механизма</w:t>
      </w:r>
      <w:proofErr w:type="gramEnd"/>
      <w:r>
        <w:rPr>
          <w:sz w:val="32"/>
          <w:szCs w:val="32"/>
        </w:rPr>
        <w:t xml:space="preserve"> </w:t>
      </w:r>
      <w:r w:rsidR="008B6D8C">
        <w:rPr>
          <w:sz w:val="32"/>
          <w:szCs w:val="32"/>
        </w:rPr>
        <w:t>переключения КПП на   примере легкового авто ВАЗ 2110 и грузового автомобиля КАМАЗ  КПП  с делителем любой последней модели</w:t>
      </w:r>
      <w:r w:rsidR="008B6D8C" w:rsidRPr="008B6D8C">
        <w:rPr>
          <w:sz w:val="32"/>
          <w:szCs w:val="32"/>
        </w:rPr>
        <w:t>?</w:t>
      </w:r>
      <w:bookmarkStart w:id="0" w:name="_GoBack"/>
      <w:bookmarkEnd w:id="0"/>
    </w:p>
    <w:sectPr w:rsidR="00F31700" w:rsidRPr="008B6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B3F31"/>
    <w:multiLevelType w:val="multilevel"/>
    <w:tmpl w:val="00CE56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126A3"/>
    <w:multiLevelType w:val="multilevel"/>
    <w:tmpl w:val="017E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621EE"/>
    <w:multiLevelType w:val="multilevel"/>
    <w:tmpl w:val="D734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9F7B31"/>
    <w:multiLevelType w:val="multilevel"/>
    <w:tmpl w:val="D3784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C7F44"/>
    <w:multiLevelType w:val="multilevel"/>
    <w:tmpl w:val="52305D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BD2092"/>
    <w:multiLevelType w:val="multilevel"/>
    <w:tmpl w:val="6492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E72132"/>
    <w:multiLevelType w:val="multilevel"/>
    <w:tmpl w:val="6C3E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3A387A"/>
    <w:multiLevelType w:val="multilevel"/>
    <w:tmpl w:val="B1DCE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8C2568"/>
    <w:multiLevelType w:val="multilevel"/>
    <w:tmpl w:val="A462B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EF5B9A"/>
    <w:multiLevelType w:val="multilevel"/>
    <w:tmpl w:val="ED7EA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50487E"/>
    <w:multiLevelType w:val="multilevel"/>
    <w:tmpl w:val="A088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7F1CF2"/>
    <w:multiLevelType w:val="multilevel"/>
    <w:tmpl w:val="60CAA0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BA2966"/>
    <w:multiLevelType w:val="multilevel"/>
    <w:tmpl w:val="D2885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0246B"/>
    <w:multiLevelType w:val="multilevel"/>
    <w:tmpl w:val="9BF6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9A6764"/>
    <w:multiLevelType w:val="multilevel"/>
    <w:tmpl w:val="8CCA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C5967"/>
    <w:multiLevelType w:val="multilevel"/>
    <w:tmpl w:val="1FD48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62173F"/>
    <w:multiLevelType w:val="multilevel"/>
    <w:tmpl w:val="FB26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04417F"/>
    <w:multiLevelType w:val="multilevel"/>
    <w:tmpl w:val="B5DC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4D3456"/>
    <w:multiLevelType w:val="multilevel"/>
    <w:tmpl w:val="0004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4"/>
  </w:num>
  <w:num w:numId="5">
    <w:abstractNumId w:val="15"/>
  </w:num>
  <w:num w:numId="6">
    <w:abstractNumId w:val="5"/>
  </w:num>
  <w:num w:numId="7">
    <w:abstractNumId w:val="12"/>
  </w:num>
  <w:num w:numId="8">
    <w:abstractNumId w:val="9"/>
  </w:num>
  <w:num w:numId="9">
    <w:abstractNumId w:val="14"/>
  </w:num>
  <w:num w:numId="10">
    <w:abstractNumId w:val="7"/>
  </w:num>
  <w:num w:numId="11">
    <w:abstractNumId w:val="3"/>
  </w:num>
  <w:num w:numId="12">
    <w:abstractNumId w:val="17"/>
  </w:num>
  <w:num w:numId="13">
    <w:abstractNumId w:val="8"/>
  </w:num>
  <w:num w:numId="14">
    <w:abstractNumId w:val="18"/>
  </w:num>
  <w:num w:numId="15">
    <w:abstractNumId w:val="1"/>
  </w:num>
  <w:num w:numId="16">
    <w:abstractNumId w:val="13"/>
  </w:num>
  <w:num w:numId="17">
    <w:abstractNumId w:val="6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51"/>
    <w:rsid w:val="000F07E2"/>
    <w:rsid w:val="00380C79"/>
    <w:rsid w:val="003D175C"/>
    <w:rsid w:val="00483D41"/>
    <w:rsid w:val="00522D4D"/>
    <w:rsid w:val="008B17F5"/>
    <w:rsid w:val="008B6D8C"/>
    <w:rsid w:val="00B51AFE"/>
    <w:rsid w:val="00D44881"/>
    <w:rsid w:val="00F14F51"/>
    <w:rsid w:val="00F3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140B8-7D69-4722-B034-A7837FFE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1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D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7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yline">
    <w:name w:val="byline"/>
    <w:basedOn w:val="a"/>
    <w:rsid w:val="008B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17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8B17F5"/>
  </w:style>
  <w:style w:type="character" w:customStyle="1" w:styleId="20">
    <w:name w:val="Заголовок 2 Знак"/>
    <w:basedOn w:val="a0"/>
    <w:link w:val="2"/>
    <w:uiPriority w:val="9"/>
    <w:semiHidden/>
    <w:rsid w:val="00483D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483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mnl.com/model/vaz_2106/159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http://www.automnl.com/model/vaz_2106/152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hyperlink" Target="http://www.automnl.com/model/vaz_2106/139/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hyperlink" Target="http://www.automnl.com/model/vaz_2106/" TargetMode="Externa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2020-05-22T05:28:00Z</dcterms:created>
  <dcterms:modified xsi:type="dcterms:W3CDTF">2020-05-22T06:34:00Z</dcterms:modified>
</cp:coreProperties>
</file>