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7" w:rsidRPr="0090024B" w:rsidRDefault="0090024B">
      <w:pPr>
        <w:rPr>
          <w:rFonts w:ascii="Times New Roman" w:hAnsi="Times New Roman" w:cs="Times New Roman"/>
          <w:sz w:val="28"/>
          <w:szCs w:val="28"/>
        </w:rPr>
      </w:pPr>
      <w:r w:rsidRPr="0090024B">
        <w:rPr>
          <w:rFonts w:ascii="Times New Roman" w:hAnsi="Times New Roman" w:cs="Times New Roman"/>
          <w:b/>
          <w:sz w:val="28"/>
          <w:szCs w:val="28"/>
        </w:rPr>
        <w:t>Задание по практике</w:t>
      </w:r>
      <w:r w:rsidRPr="0090024B">
        <w:rPr>
          <w:rFonts w:ascii="Times New Roman" w:hAnsi="Times New Roman" w:cs="Times New Roman"/>
          <w:sz w:val="28"/>
          <w:szCs w:val="28"/>
        </w:rPr>
        <w:t>: написать задачи и особенности предприятия ИНТЕРРА</w:t>
      </w:r>
      <w:proofErr w:type="gramStart"/>
      <w:r w:rsidRPr="009002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024B">
        <w:rPr>
          <w:rFonts w:ascii="Times New Roman" w:hAnsi="Times New Roman" w:cs="Times New Roman"/>
          <w:sz w:val="28"/>
          <w:szCs w:val="28"/>
        </w:rPr>
        <w:t xml:space="preserve"> ЭЛЕКТРОГЕНЕРАЦИЯ</w:t>
      </w:r>
      <w:bookmarkStart w:id="0" w:name="_GoBack"/>
      <w:bookmarkEnd w:id="0"/>
      <w:r w:rsidRPr="0090024B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90024B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90024B">
        <w:rPr>
          <w:rFonts w:ascii="Times New Roman" w:hAnsi="Times New Roman" w:cs="Times New Roman"/>
          <w:sz w:val="28"/>
          <w:szCs w:val="28"/>
        </w:rPr>
        <w:t xml:space="preserve"> ГРЭС</w:t>
      </w:r>
    </w:p>
    <w:sectPr w:rsidR="001D35E7" w:rsidRPr="0090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F"/>
    <w:rsid w:val="001D35E7"/>
    <w:rsid w:val="0090024B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2020-05-25T23:17:00Z</dcterms:created>
  <dcterms:modified xsi:type="dcterms:W3CDTF">2020-05-25T23:19:00Z</dcterms:modified>
</cp:coreProperties>
</file>