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4B" w:rsidRDefault="0001491B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391A4B" w:rsidRDefault="0001491B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391A4B" w:rsidRDefault="0001491B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27 мая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391A4B" w:rsidRDefault="0001491B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гр.28-1а</w:t>
      </w:r>
      <w:bookmarkStart w:id="0" w:name="_GoBack"/>
      <w:bookmarkEnd w:id="0"/>
      <w:r>
        <w:rPr>
          <w:b/>
          <w:color w:val="FF0000"/>
          <w:sz w:val="28"/>
          <w:shd w:val="clear" w:color="auto" w:fill="FFFFFF"/>
        </w:rPr>
        <w:t xml:space="preserve"> (2 пара)</w:t>
      </w:r>
    </w:p>
    <w:p w:rsidR="00391A4B" w:rsidRDefault="0001491B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32"/>
          <w:shd w:val="clear" w:color="auto" w:fill="FFFFFF"/>
        </w:rPr>
        <w:t>Тема</w:t>
      </w:r>
      <w:proofErr w:type="gramStart"/>
      <w:r>
        <w:rPr>
          <w:b/>
          <w:color w:val="1D1D1B"/>
          <w:sz w:val="32"/>
          <w:shd w:val="clear" w:color="auto" w:fill="FFFFFF"/>
        </w:rPr>
        <w:t>:Б</w:t>
      </w:r>
      <w:proofErr w:type="gramEnd"/>
      <w:r>
        <w:rPr>
          <w:b/>
          <w:color w:val="1D1D1B"/>
          <w:sz w:val="32"/>
          <w:shd w:val="clear" w:color="auto" w:fill="FFFFFF"/>
        </w:rPr>
        <w:t>ег</w:t>
      </w:r>
      <w:proofErr w:type="spellEnd"/>
      <w:r>
        <w:rPr>
          <w:b/>
          <w:color w:val="1D1D1B"/>
          <w:sz w:val="32"/>
          <w:shd w:val="clear" w:color="auto" w:fill="FFFFFF"/>
        </w:rPr>
        <w:t xml:space="preserve"> на 100 метров – техника выполнения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беговые упражнения;</w:t>
      </w:r>
    </w:p>
    <w:p w:rsidR="00391A4B" w:rsidRDefault="0001491B">
      <w:pPr>
        <w:numPr>
          <w:ilvl w:val="0"/>
          <w:numId w:val="1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 на 100 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Урок </w:t>
      </w:r>
      <w:r>
        <w:rPr>
          <w:color w:val="1D1D1B"/>
          <w:sz w:val="28"/>
          <w:shd w:val="clear" w:color="auto" w:fill="FFFFFF"/>
        </w:rPr>
        <w:t>посвящён технике выполнения бега на 100 м и беговым подготовительным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положение тела.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 xml:space="preserve"> – совокупность упражнений, </w:t>
      </w:r>
      <w:r>
        <w:rPr>
          <w:color w:val="1D1D1B"/>
          <w:sz w:val="28"/>
          <w:shd w:val="clear" w:color="auto" w:fill="FFFFFF"/>
        </w:rPr>
        <w:t>направленная на развитие силы и выносливости человека.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391A4B" w:rsidRDefault="0001491B">
      <w:pPr>
        <w:numPr>
          <w:ilvl w:val="0"/>
          <w:numId w:val="1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391A4B" w:rsidRDefault="0001491B">
      <w:pPr>
        <w:numPr>
          <w:ilvl w:val="0"/>
          <w:numId w:val="19"/>
        </w:numPr>
        <w:spacing w:after="0"/>
        <w:rPr>
          <w:color w:val="1D1D1B"/>
          <w:sz w:val="28"/>
          <w:shd w:val="clear" w:color="auto" w:fill="FFFFFF"/>
        </w:rPr>
      </w:pPr>
      <w:bookmarkStart w:id="1" w:name="_GJDGXS"/>
      <w:bookmarkEnd w:id="1"/>
      <w:proofErr w:type="spellStart"/>
      <w:r>
        <w:rPr>
          <w:color w:val="1D1D1B"/>
          <w:sz w:val="28"/>
          <w:shd w:val="clear" w:color="auto" w:fill="FFFFFF"/>
        </w:rPr>
        <w:lastRenderedPageBreak/>
        <w:t>Погад</w:t>
      </w:r>
      <w:r>
        <w:rPr>
          <w:color w:val="1D1D1B"/>
          <w:sz w:val="28"/>
          <w:shd w:val="clear" w:color="auto" w:fill="FFFFFF"/>
        </w:rPr>
        <w:t>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391A4B" w:rsidRDefault="0001491B">
      <w:pPr>
        <w:numPr>
          <w:ilvl w:val="0"/>
          <w:numId w:val="2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Любая тренировка начинается с разминки, чтобы не получить травму. Выполнив легкую пробежку, приступим к нескольким беговым упражнениям.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Бег </w:t>
      </w:r>
      <w:r>
        <w:rPr>
          <w:b/>
          <w:color w:val="1D1D1B"/>
          <w:sz w:val="28"/>
          <w:shd w:val="clear" w:color="auto" w:fill="FFFFFF"/>
        </w:rPr>
        <w:t>с высоко поднятыми коленями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перед собой на уровне пояса ладонями вниз, спина прямо. Начинайте движение вперёд так, чтобы при каждом шаге колено коснулось ладони.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proofErr w:type="spellStart"/>
      <w:r>
        <w:rPr>
          <w:b/>
          <w:color w:val="1D1D1B"/>
          <w:sz w:val="28"/>
          <w:shd w:val="clear" w:color="auto" w:fill="FFFFFF"/>
        </w:rPr>
        <w:t>Захлёсты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голени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пояс, спина прямо. Начинайте движ</w:t>
      </w:r>
      <w:r>
        <w:rPr>
          <w:color w:val="1D1D1B"/>
          <w:sz w:val="28"/>
          <w:shd w:val="clear" w:color="auto" w:fill="FFFFFF"/>
        </w:rPr>
        <w:t>ение вперёд и с каждым шагом пятка должна касаться ягодицы, а колено смотрит вниз.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Выпады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на поясе или как вам удобней для удержания равновесия, спина прямо. Сделайте шаг вперёд и опуститесь вниз так, чтобы передняя нога в коленном сус</w:t>
      </w:r>
      <w:r>
        <w:rPr>
          <w:color w:val="1D1D1B"/>
          <w:sz w:val="28"/>
          <w:shd w:val="clear" w:color="auto" w:fill="FFFFFF"/>
        </w:rPr>
        <w:t>таве образовывала угол 90 градусов. Вернитесь в исходное положение и повторите шаг с другой ноги.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Выпрыгивания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Встаньте прямо, руки за головой или так, как вам проще удержать равновесие и выполнить прыжок, спина прямо. Сделайте приседание и во время подъем</w:t>
      </w:r>
      <w:r>
        <w:rPr>
          <w:color w:val="1D1D1B"/>
          <w:sz w:val="28"/>
          <w:shd w:val="clear" w:color="auto" w:fill="FFFFFF"/>
        </w:rPr>
        <w:t>а подпрыгните.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Чтобы добиться лучшего результата в спринте, очень важно после старта быстрее достичь в фазе стартового разбега скорости, близкой </w:t>
      </w:r>
      <w:proofErr w:type="gramStart"/>
      <w:r>
        <w:rPr>
          <w:color w:val="1D1D1B"/>
          <w:sz w:val="28"/>
          <w:shd w:val="clear" w:color="auto" w:fill="FFFFFF"/>
        </w:rPr>
        <w:t>к</w:t>
      </w:r>
      <w:proofErr w:type="gramEnd"/>
      <w:r>
        <w:rPr>
          <w:color w:val="1D1D1B"/>
          <w:sz w:val="28"/>
          <w:shd w:val="clear" w:color="auto" w:fill="FFFFFF"/>
        </w:rPr>
        <w:t xml:space="preserve"> максимальной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по дистанции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моменту достижения высшей скорости туловище бегуна незначительно (72—80°) нак</w:t>
      </w:r>
      <w:r>
        <w:rPr>
          <w:color w:val="1D1D1B"/>
          <w:sz w:val="28"/>
          <w:shd w:val="clear" w:color="auto" w:fill="FFFFFF"/>
        </w:rPr>
        <w:t>лонено вперёд. В течение бегового шага происходит изменение величины наклона. Во время отталкивания наклон туловища уменьшается, а в полетной фазе он увеличивается.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Начало бега (старт)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 В спринте применяется низкий старт, позволяющий быстрее начать бег и р</w:t>
      </w:r>
      <w:r>
        <w:rPr>
          <w:color w:val="1D1D1B"/>
          <w:sz w:val="28"/>
          <w:shd w:val="clear" w:color="auto" w:fill="FFFFFF"/>
        </w:rPr>
        <w:t xml:space="preserve">азвить максимальную скорость на коротком отрезке. По команде «На старт!» бегун становится впереди колодок, приседает и ставит руки впереди стартовой линии. По команде «Внимание!» бегун слегка выпрямляет ноги, отделяет колено сзади стоящей ноги от дорожки. </w:t>
      </w:r>
      <w:r>
        <w:rPr>
          <w:color w:val="1D1D1B"/>
          <w:sz w:val="28"/>
          <w:shd w:val="clear" w:color="auto" w:fill="FFFFFF"/>
        </w:rPr>
        <w:t>Услышав выстрел (или другой стартовый сигнал), бегун мгновенно устремляется вперёд.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Максимальную скорость в беге на 100 и 200 м необходимо стараться поддерживать до конца дистанции, однако на последних 20—15 м дистанции скорость обычно </w:t>
      </w:r>
      <w:r>
        <w:rPr>
          <w:color w:val="1D1D1B"/>
          <w:sz w:val="28"/>
          <w:shd w:val="clear" w:color="auto" w:fill="FFFFFF"/>
        </w:rPr>
        <w:t>снижается на 3—8%. Бег заканчивается в момент, когда бегун коснется туловищем вертикальной плоскости, проходящей через линию финиша.</w:t>
      </w:r>
    </w:p>
    <w:p w:rsidR="00391A4B" w:rsidRDefault="0001491B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Физическое упражнение</w:t>
      </w:r>
      <w:r>
        <w:rPr>
          <w:color w:val="1D1D1B"/>
          <w:sz w:val="28"/>
          <w:shd w:val="clear" w:color="auto" w:fill="FFFFFF"/>
        </w:rPr>
        <w:t> – набор упорядоченных движений, составленных в двигательное действие.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Стойка</w:t>
      </w:r>
      <w:r>
        <w:rPr>
          <w:color w:val="1D1D1B"/>
          <w:sz w:val="28"/>
          <w:shd w:val="clear" w:color="auto" w:fill="FFFFFF"/>
        </w:rPr>
        <w:t> – статичное пол</w:t>
      </w:r>
      <w:r>
        <w:rPr>
          <w:color w:val="1D1D1B"/>
          <w:sz w:val="28"/>
          <w:shd w:val="clear" w:color="auto" w:fill="FFFFFF"/>
        </w:rPr>
        <w:t>ожение тела.</w:t>
      </w:r>
    </w:p>
    <w:p w:rsidR="00391A4B" w:rsidRDefault="0001491B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Атлетика</w:t>
      </w:r>
      <w:r>
        <w:rPr>
          <w:color w:val="1D1D1B"/>
          <w:sz w:val="28"/>
          <w:shd w:val="clear" w:color="auto" w:fill="FFFFFF"/>
        </w:rPr>
        <w:t> – совокупность упражнений, направленная на развитие силы и выносливости человека.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1. Эстафетный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предмет, необходимый для эстафетного бега.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38"/>
      </w:tblGrid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Скакалка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Обруч</w:t>
            </w:r>
          </w:p>
        </w:tc>
      </w:tr>
      <w:tr w:rsidR="00391A4B">
        <w:tc>
          <w:tcPr>
            <w:tcW w:w="0" w:type="auto"/>
            <w:vAlign w:val="center"/>
          </w:tcPr>
          <w:p w:rsidR="00391A4B" w:rsidRDefault="00391A4B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91A4B" w:rsidRDefault="0001491B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Палочка</w:t>
            </w:r>
          </w:p>
        </w:tc>
      </w:tr>
    </w:tbl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Бег</w:t>
      </w:r>
    </w:p>
    <w:p w:rsidR="00391A4B" w:rsidRDefault="0001491B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Расставьте </w:t>
      </w:r>
      <w:r>
        <w:rPr>
          <w:color w:val="1D1D1B"/>
          <w:sz w:val="28"/>
          <w:shd w:val="clear" w:color="auto" w:fill="FFFFFF"/>
        </w:rPr>
        <w:t>последовательность действий при беге.</w:t>
      </w:r>
    </w:p>
    <w:p w:rsidR="00391A4B" w:rsidRDefault="0001491B">
      <w:pPr>
        <w:spacing w:before="240" w:after="300"/>
        <w:jc w:val="center"/>
        <w:rPr>
          <w:b/>
          <w:color w:val="FF0000"/>
          <w:sz w:val="32"/>
          <w:shd w:val="clear" w:color="auto" w:fill="FFFFFF"/>
        </w:rPr>
      </w:pP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D1D1B"/>
          <w:sz w:val="30"/>
          <w:shd w:val="clear" w:color="auto" w:fill="FFFFFF"/>
        </w:rPr>
        <w:t> </w:t>
      </w:r>
      <w:r>
        <w:rPr>
          <w:rFonts w:ascii="robotoregular" w:hAnsi="robotoregular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951865" cy="11423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Марафон</w:t>
      </w:r>
    </w:p>
    <w:p w:rsidR="00391A4B" w:rsidRDefault="0001491B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Марафон – это забег на расстояние________</w:t>
      </w:r>
      <w:proofErr w:type="gramStart"/>
      <w:r>
        <w:rPr>
          <w:color w:val="1D1D1B"/>
          <w:sz w:val="28"/>
          <w:shd w:val="clear" w:color="auto" w:fill="FFFFFF"/>
        </w:rPr>
        <w:t>   .</w:t>
      </w:r>
      <w:proofErr w:type="gramEnd"/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60 км     </w:t>
      </w:r>
    </w:p>
    <w:p w:rsidR="00391A4B" w:rsidRDefault="0001491B">
      <w:pPr>
        <w:spacing w:after="0"/>
        <w:jc w:val="both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 км       </w:t>
      </w:r>
    </w:p>
    <w:p w:rsidR="00391A4B" w:rsidRDefault="0001491B">
      <w:pPr>
        <w:spacing w:after="0"/>
        <w:jc w:val="both"/>
        <w:rPr>
          <w:b/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 xml:space="preserve">42,2 км  </w:t>
      </w:r>
      <w:r>
        <w:rPr>
          <w:color w:val="1D1D1B"/>
          <w:sz w:val="28"/>
          <w:shd w:val="clear" w:color="auto" w:fill="FFFFFF"/>
        </w:rPr>
        <w:t xml:space="preserve">                           </w:t>
      </w:r>
    </w:p>
    <w:p w:rsidR="00391A4B" w:rsidRDefault="0001491B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2" w:name="_dx_frag_StartFragment"/>
      <w:bookmarkEnd w:id="2"/>
      <w:r>
        <w:rPr>
          <w:b/>
          <w:color w:val="1D1D1B"/>
          <w:sz w:val="28"/>
          <w:shd w:val="clear" w:color="auto" w:fill="FFFFFF"/>
        </w:rPr>
        <w:t>4. Спринтер</w:t>
      </w:r>
    </w:p>
    <w:p w:rsidR="00391A4B" w:rsidRDefault="0001491B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 xml:space="preserve">Спринтер - это спортсмен, выполняющий забег на ____________________  </w:t>
      </w:r>
      <w:r>
        <w:rPr>
          <w:color w:val="1D1D1B"/>
          <w:sz w:val="28"/>
          <w:shd w:val="clear" w:color="auto" w:fill="FFFFFF"/>
        </w:rPr>
        <w:t>дистанцию.</w:t>
      </w:r>
    </w:p>
    <w:sectPr w:rsidR="00391A4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B8B6"/>
    <w:multiLevelType w:val="hybridMultilevel"/>
    <w:tmpl w:val="7D6CFD7A"/>
    <w:lvl w:ilvl="0" w:tplc="5163D56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ED7B5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D343C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3DF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C1652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D160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AF731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89DC8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DB0EC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D877A9B"/>
    <w:multiLevelType w:val="hybridMultilevel"/>
    <w:tmpl w:val="B9EACCE0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B977911"/>
    <w:multiLevelType w:val="hybridMultilevel"/>
    <w:tmpl w:val="BC02176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2A150B8"/>
    <w:multiLevelType w:val="hybridMultilevel"/>
    <w:tmpl w:val="452AF1EE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489B59A"/>
    <w:multiLevelType w:val="hybridMultilevel"/>
    <w:tmpl w:val="5CE8B056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B00CA6C"/>
    <w:multiLevelType w:val="hybridMultilevel"/>
    <w:tmpl w:val="B21A3B40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EF3D85D"/>
    <w:multiLevelType w:val="hybridMultilevel"/>
    <w:tmpl w:val="7BEA60D0"/>
    <w:lvl w:ilvl="0" w:tplc="74528C7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1C0C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4504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4193CF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EB43C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D0DF6A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2E4F7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764B9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1258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8F44A78"/>
    <w:multiLevelType w:val="hybridMultilevel"/>
    <w:tmpl w:val="23A827D6"/>
    <w:lvl w:ilvl="0" w:tplc="0438F8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4A04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08307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93C8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5D61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23895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924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DF44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C8642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3C2B8BE"/>
    <w:multiLevelType w:val="hybridMultilevel"/>
    <w:tmpl w:val="1924CCC8"/>
    <w:lvl w:ilvl="0" w:tplc="5F4B3CE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E985C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228B0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4FA53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8934D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8934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B22B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33E1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CCD84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4FE1A9C"/>
    <w:multiLevelType w:val="hybridMultilevel"/>
    <w:tmpl w:val="1F6482F0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F286CA1"/>
    <w:multiLevelType w:val="hybridMultilevel"/>
    <w:tmpl w:val="9C980D96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53F6FD3"/>
    <w:multiLevelType w:val="hybridMultilevel"/>
    <w:tmpl w:val="C450B604"/>
    <w:lvl w:ilvl="0" w:tplc="371E10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7F0B1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B0D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C32C3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1BA91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7BBC8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E61FA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B41A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842E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FBD8351"/>
    <w:multiLevelType w:val="hybridMultilevel"/>
    <w:tmpl w:val="AF78147C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70C4FB83"/>
    <w:multiLevelType w:val="hybridMultilevel"/>
    <w:tmpl w:val="1058586C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61C48F2"/>
    <w:multiLevelType w:val="hybridMultilevel"/>
    <w:tmpl w:val="A720E088"/>
    <w:lvl w:ilvl="0" w:tplc="49A1B47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2318E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E89F3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44519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FFBCE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F4A3AD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2122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7E6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2F6D8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76C7E61E"/>
    <w:multiLevelType w:val="hybridMultilevel"/>
    <w:tmpl w:val="2DCA2166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7CCF87B"/>
    <w:multiLevelType w:val="hybridMultilevel"/>
    <w:tmpl w:val="7AB4E546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8EE6357"/>
    <w:multiLevelType w:val="hybridMultilevel"/>
    <w:tmpl w:val="005E9332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C0C59BD"/>
    <w:multiLevelType w:val="hybridMultilevel"/>
    <w:tmpl w:val="4E3CCDCC"/>
    <w:lvl w:ilvl="0" w:tplc="7FC3BC7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C08F3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EC6A1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FA7D7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66CD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0A1AC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BF3DF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C68194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F8349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E867F23"/>
    <w:multiLevelType w:val="hybridMultilevel"/>
    <w:tmpl w:val="63B80112"/>
    <w:lvl w:ilvl="0" w:tplc="6C4F8B3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D7424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D03B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F12C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323D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ED51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0E97E8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A6537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C2E37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A4B"/>
    <w:rsid w:val="0001491B"/>
    <w:rsid w:val="003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2020-05-23T05:17:00Z</dcterms:created>
  <dcterms:modified xsi:type="dcterms:W3CDTF">2020-05-23T05:18:00Z</dcterms:modified>
</cp:coreProperties>
</file>