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5F" w:rsidRPr="00112154" w:rsidRDefault="00112154" w:rsidP="0011215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154">
        <w:rPr>
          <w:rFonts w:ascii="Times New Roman" w:hAnsi="Times New Roman" w:cs="Times New Roman"/>
          <w:b/>
          <w:sz w:val="28"/>
          <w:szCs w:val="28"/>
        </w:rPr>
        <w:t>Тема: « Основные понятия комбинаторики»</w:t>
      </w:r>
    </w:p>
    <w:p w:rsidR="00112154" w:rsidRPr="005F13A0" w:rsidRDefault="00112154" w:rsidP="001121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приступаем к изучению раздела математики, который наз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вается  «Элементы теории вероятностей и математической статистики». </w:t>
      </w:r>
      <w:r w:rsidRPr="005F13A0">
        <w:rPr>
          <w:rFonts w:ascii="Times New Roman" w:hAnsi="Times New Roman"/>
          <w:sz w:val="28"/>
          <w:szCs w:val="28"/>
        </w:rPr>
        <w:t>Те</w:t>
      </w:r>
      <w:r w:rsidRPr="005F13A0">
        <w:rPr>
          <w:rFonts w:ascii="Times New Roman" w:hAnsi="Times New Roman"/>
          <w:sz w:val="28"/>
          <w:szCs w:val="28"/>
        </w:rPr>
        <w:t>о</w:t>
      </w:r>
      <w:r w:rsidRPr="005F13A0">
        <w:rPr>
          <w:rFonts w:ascii="Times New Roman" w:hAnsi="Times New Roman"/>
          <w:sz w:val="28"/>
          <w:szCs w:val="28"/>
        </w:rPr>
        <w:t>рия вероятностей изучает объективные закономерности массовых случайных с</w:t>
      </w:r>
      <w:r w:rsidRPr="005F13A0">
        <w:rPr>
          <w:rFonts w:ascii="Times New Roman" w:hAnsi="Times New Roman"/>
          <w:sz w:val="28"/>
          <w:szCs w:val="28"/>
        </w:rPr>
        <w:t>о</w:t>
      </w:r>
      <w:r w:rsidRPr="005F13A0">
        <w:rPr>
          <w:rFonts w:ascii="Times New Roman" w:hAnsi="Times New Roman"/>
          <w:sz w:val="28"/>
          <w:szCs w:val="28"/>
        </w:rPr>
        <w:t>бытий. Она является теоретической базой для математической статистики, занимающейся разработкой методов сбора, описания и обработки результ</w:t>
      </w:r>
      <w:r w:rsidRPr="005F13A0">
        <w:rPr>
          <w:rFonts w:ascii="Times New Roman" w:hAnsi="Times New Roman"/>
          <w:sz w:val="28"/>
          <w:szCs w:val="28"/>
        </w:rPr>
        <w:t>а</w:t>
      </w:r>
      <w:r w:rsidRPr="005F13A0">
        <w:rPr>
          <w:rFonts w:ascii="Times New Roman" w:hAnsi="Times New Roman"/>
          <w:sz w:val="28"/>
          <w:szCs w:val="28"/>
        </w:rPr>
        <w:t>тов наблюдений. Путе</w:t>
      </w:r>
      <w:r>
        <w:rPr>
          <w:rFonts w:ascii="Times New Roman" w:hAnsi="Times New Roman"/>
          <w:sz w:val="28"/>
          <w:szCs w:val="28"/>
        </w:rPr>
        <w:t>м наблюдений (испытаний, экспери</w:t>
      </w:r>
      <w:r w:rsidRPr="005F13A0">
        <w:rPr>
          <w:rFonts w:ascii="Times New Roman" w:hAnsi="Times New Roman"/>
          <w:sz w:val="28"/>
          <w:szCs w:val="28"/>
        </w:rPr>
        <w:t>ментов), т.е. опыта в широком смысле слова, происходит познание явлений действительного м</w:t>
      </w:r>
      <w:r w:rsidRPr="005F13A0">
        <w:rPr>
          <w:rFonts w:ascii="Times New Roman" w:hAnsi="Times New Roman"/>
          <w:sz w:val="28"/>
          <w:szCs w:val="28"/>
        </w:rPr>
        <w:t>и</w:t>
      </w:r>
      <w:r w:rsidRPr="005F13A0">
        <w:rPr>
          <w:rFonts w:ascii="Times New Roman" w:hAnsi="Times New Roman"/>
          <w:sz w:val="28"/>
          <w:szCs w:val="28"/>
        </w:rPr>
        <w:t>ра.</w:t>
      </w:r>
    </w:p>
    <w:p w:rsidR="00112154" w:rsidRDefault="00112154" w:rsidP="001121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чтобы решать теоретико-вероятностные задачи, нужно уметь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считывать число различных комбинаций, подчиненных тем или иным усл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виям.  А этим занимается раздел математики, называемый комбинаторикой.</w:t>
      </w:r>
    </w:p>
    <w:p w:rsidR="00112154" w:rsidRPr="005F13A0" w:rsidRDefault="00112154" w:rsidP="00112154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В разделе математики, который называется </w:t>
      </w:r>
      <w:r w:rsidRPr="00112154">
        <w:rPr>
          <w:rFonts w:ascii="Times New Roman" w:hAnsi="Times New Roman"/>
          <w:b/>
          <w:sz w:val="28"/>
          <w:szCs w:val="28"/>
        </w:rPr>
        <w:t>комбинаторикой,</w:t>
      </w:r>
      <w:r w:rsidRPr="005F13A0">
        <w:rPr>
          <w:rFonts w:ascii="Times New Roman" w:hAnsi="Times New Roman"/>
          <w:sz w:val="28"/>
          <w:szCs w:val="28"/>
        </w:rPr>
        <w:t xml:space="preserve"> решаю</w:t>
      </w:r>
      <w:r w:rsidRPr="005F13A0">
        <w:rPr>
          <w:rFonts w:ascii="Times New Roman" w:hAnsi="Times New Roman"/>
          <w:sz w:val="28"/>
          <w:szCs w:val="28"/>
        </w:rPr>
        <w:t>т</w:t>
      </w:r>
      <w:r w:rsidRPr="005F13A0">
        <w:rPr>
          <w:rFonts w:ascii="Times New Roman" w:hAnsi="Times New Roman"/>
          <w:sz w:val="28"/>
          <w:szCs w:val="28"/>
        </w:rPr>
        <w:t>ся некоторые задачи, связанные с рассмотрением множеств и составлением ра</w:t>
      </w:r>
      <w:r w:rsidRPr="005F13A0">
        <w:rPr>
          <w:rFonts w:ascii="Times New Roman" w:hAnsi="Times New Roman"/>
          <w:sz w:val="28"/>
          <w:szCs w:val="28"/>
        </w:rPr>
        <w:t>з</w:t>
      </w:r>
      <w:r w:rsidRPr="005F13A0">
        <w:rPr>
          <w:rFonts w:ascii="Times New Roman" w:hAnsi="Times New Roman"/>
          <w:sz w:val="28"/>
          <w:szCs w:val="28"/>
        </w:rPr>
        <w:t>личных комбинаций из элементов этих множеств. Например, если взять 10 различных цифр 0, 1, 2, 3,… , 9 и составлять из них комбинации, то будем получать различные числа, например 143, 431, 5671, 1207, 43 и т.п.</w:t>
      </w:r>
    </w:p>
    <w:p w:rsidR="00112154" w:rsidRPr="005F13A0" w:rsidRDefault="00112154" w:rsidP="00112154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>Мы видим, что некоторые из таких комбинаций отличаются только п</w:t>
      </w:r>
      <w:r w:rsidRPr="005F13A0">
        <w:rPr>
          <w:rFonts w:ascii="Times New Roman" w:hAnsi="Times New Roman"/>
          <w:sz w:val="28"/>
          <w:szCs w:val="28"/>
        </w:rPr>
        <w:t>о</w:t>
      </w:r>
      <w:r w:rsidRPr="005F13A0">
        <w:rPr>
          <w:rFonts w:ascii="Times New Roman" w:hAnsi="Times New Roman"/>
          <w:sz w:val="28"/>
          <w:szCs w:val="28"/>
        </w:rPr>
        <w:t>рядком цифр (например, 143 и 431), другие - входящими в них цифрами (н</w:t>
      </w:r>
      <w:r w:rsidRPr="005F13A0">
        <w:rPr>
          <w:rFonts w:ascii="Times New Roman" w:hAnsi="Times New Roman"/>
          <w:sz w:val="28"/>
          <w:szCs w:val="28"/>
        </w:rPr>
        <w:t>а</w:t>
      </w:r>
      <w:r w:rsidRPr="005F13A0">
        <w:rPr>
          <w:rFonts w:ascii="Times New Roman" w:hAnsi="Times New Roman"/>
          <w:sz w:val="28"/>
          <w:szCs w:val="28"/>
        </w:rPr>
        <w:t>пример, 5671 и 1207), третьи различаются и числом цифр (например, 143 и 43).</w:t>
      </w:r>
    </w:p>
    <w:p w:rsidR="00112154" w:rsidRPr="005F13A0" w:rsidRDefault="00112154" w:rsidP="00112154">
      <w:pPr>
        <w:tabs>
          <w:tab w:val="num" w:pos="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>Таким образом, полученные комбинации удовлетворяют различным усл</w:t>
      </w:r>
      <w:r w:rsidRPr="005F13A0">
        <w:rPr>
          <w:rFonts w:ascii="Times New Roman" w:hAnsi="Times New Roman"/>
          <w:sz w:val="28"/>
          <w:szCs w:val="28"/>
        </w:rPr>
        <w:t>о</w:t>
      </w:r>
      <w:r w:rsidRPr="005F13A0">
        <w:rPr>
          <w:rFonts w:ascii="Times New Roman" w:hAnsi="Times New Roman"/>
          <w:sz w:val="28"/>
          <w:szCs w:val="28"/>
        </w:rPr>
        <w:t>виям.</w:t>
      </w:r>
    </w:p>
    <w:p w:rsidR="00112154" w:rsidRPr="005F13A0" w:rsidRDefault="00112154" w:rsidP="00112154">
      <w:pPr>
        <w:tabs>
          <w:tab w:val="num" w:pos="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>В зависимости от правил составления можно выделить три</w:t>
      </w:r>
      <w:r>
        <w:rPr>
          <w:rFonts w:ascii="Times New Roman" w:hAnsi="Times New Roman"/>
          <w:sz w:val="28"/>
          <w:szCs w:val="28"/>
        </w:rPr>
        <w:t xml:space="preserve"> типа 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бин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ций: </w:t>
      </w:r>
      <w:r w:rsidRPr="00234647">
        <w:rPr>
          <w:rFonts w:ascii="Times New Roman" w:hAnsi="Times New Roman"/>
          <w:b/>
          <w:i/>
          <w:sz w:val="28"/>
          <w:szCs w:val="28"/>
        </w:rPr>
        <w:t>перестановки, размещения, сочетания</w:t>
      </w:r>
      <w:r w:rsidRPr="00234647">
        <w:rPr>
          <w:rFonts w:ascii="Times New Roman" w:hAnsi="Times New Roman"/>
          <w:i/>
          <w:sz w:val="28"/>
          <w:szCs w:val="28"/>
        </w:rPr>
        <w:t>.</w:t>
      </w:r>
    </w:p>
    <w:p w:rsidR="00112154" w:rsidRPr="00234647" w:rsidRDefault="00112154" w:rsidP="00112154">
      <w:pPr>
        <w:tabs>
          <w:tab w:val="num" w:pos="0"/>
        </w:tabs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>Предварительно по</w:t>
      </w:r>
      <w:r>
        <w:rPr>
          <w:rFonts w:ascii="Times New Roman" w:hAnsi="Times New Roman"/>
          <w:sz w:val="28"/>
          <w:szCs w:val="28"/>
        </w:rPr>
        <w:t xml:space="preserve">знакомимся с понятием </w:t>
      </w:r>
      <w:r w:rsidRPr="00234647">
        <w:rPr>
          <w:rFonts w:ascii="Times New Roman" w:hAnsi="Times New Roman"/>
          <w:b/>
          <w:i/>
          <w:sz w:val="28"/>
          <w:szCs w:val="28"/>
        </w:rPr>
        <w:t>факториала</w:t>
      </w:r>
      <w:r w:rsidRPr="00234647">
        <w:rPr>
          <w:rFonts w:ascii="Times New Roman" w:hAnsi="Times New Roman"/>
          <w:i/>
          <w:sz w:val="28"/>
          <w:szCs w:val="28"/>
        </w:rPr>
        <w:t>.</w:t>
      </w:r>
    </w:p>
    <w:p w:rsidR="00112154" w:rsidRPr="005F13A0" w:rsidRDefault="00112154" w:rsidP="00112154">
      <w:pPr>
        <w:tabs>
          <w:tab w:val="num" w:pos="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Произведение всех натуральных чисел от 1 до </w:t>
      </w:r>
      <w:r w:rsidRPr="005F13A0">
        <w:rPr>
          <w:rFonts w:ascii="Times New Roman" w:hAnsi="Times New Roman"/>
          <w:sz w:val="28"/>
          <w:szCs w:val="28"/>
          <w:lang w:val="en-US"/>
        </w:rPr>
        <w:t>n</w:t>
      </w:r>
      <w:r w:rsidRPr="005F13A0">
        <w:rPr>
          <w:rFonts w:ascii="Times New Roman" w:hAnsi="Times New Roman"/>
          <w:sz w:val="28"/>
          <w:szCs w:val="28"/>
        </w:rPr>
        <w:t xml:space="preserve"> включительно назыв</w:t>
      </w:r>
      <w:r w:rsidRPr="005F13A0">
        <w:rPr>
          <w:rFonts w:ascii="Times New Roman" w:hAnsi="Times New Roman"/>
          <w:sz w:val="28"/>
          <w:szCs w:val="28"/>
        </w:rPr>
        <w:t>а</w:t>
      </w:r>
      <w:r w:rsidRPr="005F13A0">
        <w:rPr>
          <w:rFonts w:ascii="Times New Roman" w:hAnsi="Times New Roman"/>
          <w:sz w:val="28"/>
          <w:szCs w:val="28"/>
        </w:rPr>
        <w:t>ют</w:t>
      </w:r>
    </w:p>
    <w:p w:rsidR="00112154" w:rsidRPr="005F13A0" w:rsidRDefault="00112154" w:rsidP="00112154">
      <w:pPr>
        <w:tabs>
          <w:tab w:val="num" w:pos="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45070">
        <w:rPr>
          <w:rFonts w:ascii="Times New Roman" w:hAnsi="Times New Roman"/>
          <w:b/>
          <w:i/>
          <w:sz w:val="28"/>
          <w:szCs w:val="28"/>
          <w:lang w:val="en-US"/>
        </w:rPr>
        <w:t>n</w:t>
      </w:r>
      <w:r w:rsidRPr="00D45070">
        <w:rPr>
          <w:rFonts w:ascii="Times New Roman" w:hAnsi="Times New Roman"/>
          <w:b/>
          <w:i/>
          <w:sz w:val="28"/>
          <w:szCs w:val="28"/>
        </w:rPr>
        <w:t>-</w:t>
      </w:r>
      <w:r w:rsidRPr="005F13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4647">
        <w:rPr>
          <w:rFonts w:ascii="Times New Roman" w:hAnsi="Times New Roman"/>
          <w:b/>
          <w:i/>
          <w:sz w:val="28"/>
          <w:szCs w:val="28"/>
        </w:rPr>
        <w:t>факториалом</w:t>
      </w:r>
      <w:proofErr w:type="gramEnd"/>
      <w:r w:rsidRPr="00EF51C7">
        <w:rPr>
          <w:rFonts w:ascii="Times New Roman" w:hAnsi="Times New Roman"/>
          <w:b/>
          <w:sz w:val="28"/>
          <w:szCs w:val="28"/>
        </w:rPr>
        <w:t xml:space="preserve"> </w:t>
      </w:r>
      <w:r w:rsidRPr="005F13A0">
        <w:rPr>
          <w:rFonts w:ascii="Times New Roman" w:hAnsi="Times New Roman"/>
          <w:sz w:val="28"/>
          <w:szCs w:val="28"/>
        </w:rPr>
        <w:t>и пишут</w:t>
      </w:r>
    </w:p>
    <w:p w:rsidR="00112154" w:rsidRPr="005F13A0" w:rsidRDefault="00112154" w:rsidP="00112154">
      <w:pPr>
        <w:tabs>
          <w:tab w:val="num" w:pos="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position w:val="-10"/>
          <w:sz w:val="28"/>
          <w:szCs w:val="28"/>
        </w:rPr>
        <w:object w:dxaOrig="22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16pt" o:ole="">
            <v:imagedata r:id="rId6" o:title=""/>
          </v:shape>
          <o:OLEObject Type="Embed" ProgID="Equation.3" ShapeID="_x0000_i1025" DrawAspect="Content" ObjectID="_1652126088" r:id="rId7"/>
        </w:object>
      </w:r>
      <w:r w:rsidRPr="005F13A0">
        <w:rPr>
          <w:rFonts w:ascii="Times New Roman" w:hAnsi="Times New Roman"/>
          <w:sz w:val="28"/>
          <w:szCs w:val="28"/>
        </w:rPr>
        <w:t>.</w:t>
      </w:r>
    </w:p>
    <w:p w:rsidR="00112154" w:rsidRPr="005F13A0" w:rsidRDefault="00112154" w:rsidP="00112154">
      <w:pPr>
        <w:tabs>
          <w:tab w:val="num" w:pos="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F51C7">
        <w:rPr>
          <w:rFonts w:ascii="Times New Roman" w:hAnsi="Times New Roman"/>
          <w:b/>
          <w:sz w:val="28"/>
          <w:szCs w:val="28"/>
        </w:rPr>
        <w:lastRenderedPageBreak/>
        <w:t>Пример 1</w:t>
      </w:r>
      <w:r w:rsidRPr="005F13A0">
        <w:rPr>
          <w:rFonts w:ascii="Times New Roman" w:hAnsi="Times New Roman"/>
          <w:sz w:val="28"/>
          <w:szCs w:val="28"/>
        </w:rPr>
        <w:t xml:space="preserve">. Вычислить: а) </w:t>
      </w:r>
      <w:r w:rsidRPr="005F13A0">
        <w:rPr>
          <w:rFonts w:ascii="Times New Roman" w:hAnsi="Times New Roman"/>
          <w:position w:val="-6"/>
          <w:sz w:val="28"/>
          <w:szCs w:val="28"/>
        </w:rPr>
        <w:object w:dxaOrig="220" w:dyaOrig="279">
          <v:shape id="_x0000_i1026" type="#_x0000_t75" style="width:11pt;height:14pt" o:ole="">
            <v:imagedata r:id="rId8" o:title=""/>
          </v:shape>
          <o:OLEObject Type="Embed" ProgID="Equation.3" ShapeID="_x0000_i1026" DrawAspect="Content" ObjectID="_1652126089" r:id="rId9"/>
        </w:object>
      </w:r>
      <w:r w:rsidRPr="005F13A0">
        <w:rPr>
          <w:rFonts w:ascii="Times New Roman" w:hAnsi="Times New Roman"/>
          <w:sz w:val="28"/>
          <w:szCs w:val="28"/>
        </w:rPr>
        <w:t xml:space="preserve">; б) </w:t>
      </w:r>
      <w:r w:rsidRPr="005F13A0">
        <w:rPr>
          <w:rFonts w:ascii="Times New Roman" w:hAnsi="Times New Roman"/>
          <w:position w:val="-6"/>
          <w:sz w:val="28"/>
          <w:szCs w:val="28"/>
        </w:rPr>
        <w:object w:dxaOrig="520" w:dyaOrig="279">
          <v:shape id="_x0000_i1027" type="#_x0000_t75" style="width:26pt;height:14pt" o:ole="">
            <v:imagedata r:id="rId10" o:title=""/>
          </v:shape>
          <o:OLEObject Type="Embed" ProgID="Equation.3" ShapeID="_x0000_i1027" DrawAspect="Content" ObjectID="_1652126090" r:id="rId11"/>
        </w:object>
      </w:r>
      <w:r w:rsidRPr="005F13A0">
        <w:rPr>
          <w:rFonts w:ascii="Times New Roman" w:hAnsi="Times New Roman"/>
          <w:sz w:val="28"/>
          <w:szCs w:val="28"/>
        </w:rPr>
        <w:t xml:space="preserve">; в) </w:t>
      </w:r>
      <w:r w:rsidRPr="005F13A0">
        <w:rPr>
          <w:rFonts w:ascii="Times New Roman" w:hAnsi="Times New Roman"/>
          <w:position w:val="-24"/>
          <w:sz w:val="28"/>
          <w:szCs w:val="28"/>
        </w:rPr>
        <w:object w:dxaOrig="560" w:dyaOrig="620">
          <v:shape id="_x0000_i1028" type="#_x0000_t75" style="width:28pt;height:31pt" o:ole="">
            <v:imagedata r:id="rId12" o:title=""/>
          </v:shape>
          <o:OLEObject Type="Embed" ProgID="Equation.3" ShapeID="_x0000_i1028" DrawAspect="Content" ObjectID="_1652126091" r:id="rId13"/>
        </w:object>
      </w:r>
      <w:r w:rsidRPr="005F13A0">
        <w:rPr>
          <w:rFonts w:ascii="Times New Roman" w:hAnsi="Times New Roman"/>
          <w:sz w:val="28"/>
          <w:szCs w:val="28"/>
        </w:rPr>
        <w:t>.</w:t>
      </w:r>
    </w:p>
    <w:p w:rsidR="00112154" w:rsidRPr="005F13A0" w:rsidRDefault="004D4101" w:rsidP="00112154">
      <w:pPr>
        <w:tabs>
          <w:tab w:val="num" w:pos="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D4101">
        <w:rPr>
          <w:rFonts w:ascii="Times New Roman" w:hAnsi="Times New Roman"/>
          <w:i/>
          <w:sz w:val="28"/>
          <w:szCs w:val="28"/>
        </w:rPr>
        <w:t>Решение:</w:t>
      </w:r>
      <w:r>
        <w:rPr>
          <w:rFonts w:ascii="Times New Roman" w:hAnsi="Times New Roman"/>
          <w:sz w:val="28"/>
          <w:szCs w:val="28"/>
        </w:rPr>
        <w:t xml:space="preserve"> </w:t>
      </w:r>
      <w:r w:rsidR="00112154" w:rsidRPr="005F13A0">
        <w:rPr>
          <w:rFonts w:ascii="Times New Roman" w:hAnsi="Times New Roman"/>
          <w:sz w:val="28"/>
          <w:szCs w:val="28"/>
        </w:rPr>
        <w:t xml:space="preserve"> а) </w:t>
      </w:r>
      <w:r w:rsidR="00112154" w:rsidRPr="005F13A0">
        <w:rPr>
          <w:rFonts w:ascii="Times New Roman" w:hAnsi="Times New Roman"/>
          <w:position w:val="-6"/>
          <w:sz w:val="28"/>
          <w:szCs w:val="28"/>
        </w:rPr>
        <w:object w:dxaOrig="1380" w:dyaOrig="279">
          <v:shape id="_x0000_i1029" type="#_x0000_t75" style="width:69pt;height:14pt" o:ole="">
            <v:imagedata r:id="rId14" o:title=""/>
          </v:shape>
          <o:OLEObject Type="Embed" ProgID="Equation.3" ShapeID="_x0000_i1029" DrawAspect="Content" ObjectID="_1652126092" r:id="rId15"/>
        </w:object>
      </w:r>
      <w:r w:rsidR="00112154" w:rsidRPr="005F13A0">
        <w:rPr>
          <w:rFonts w:ascii="Times New Roman" w:hAnsi="Times New Roman"/>
          <w:sz w:val="28"/>
          <w:szCs w:val="28"/>
        </w:rPr>
        <w:t>.</w:t>
      </w:r>
    </w:p>
    <w:p w:rsidR="00112154" w:rsidRPr="005F13A0" w:rsidRDefault="00112154" w:rsidP="004D4101">
      <w:pPr>
        <w:tabs>
          <w:tab w:val="num" w:pos="0"/>
        </w:tabs>
        <w:spacing w:after="0" w:line="360" w:lineRule="auto"/>
        <w:ind w:left="708" w:firstLine="1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б) Так как </w:t>
      </w:r>
      <w:r w:rsidRPr="005F13A0">
        <w:rPr>
          <w:rFonts w:ascii="Times New Roman" w:hAnsi="Times New Roman"/>
          <w:position w:val="-6"/>
          <w:sz w:val="28"/>
          <w:szCs w:val="28"/>
        </w:rPr>
        <w:object w:dxaOrig="2000" w:dyaOrig="279">
          <v:shape id="_x0000_i1030" type="#_x0000_t75" style="width:100pt;height:14pt" o:ole="">
            <v:imagedata r:id="rId16" o:title=""/>
          </v:shape>
          <o:OLEObject Type="Embed" ProgID="Equation.3" ShapeID="_x0000_i1030" DrawAspect="Content" ObjectID="_1652126093" r:id="rId17"/>
        </w:object>
      </w:r>
      <w:r w:rsidRPr="005F13A0">
        <w:rPr>
          <w:rFonts w:ascii="Times New Roman" w:hAnsi="Times New Roman"/>
          <w:sz w:val="28"/>
          <w:szCs w:val="28"/>
        </w:rPr>
        <w:t xml:space="preserve"> и </w:t>
      </w:r>
      <w:r w:rsidRPr="005F13A0">
        <w:rPr>
          <w:rFonts w:ascii="Times New Roman" w:hAnsi="Times New Roman"/>
          <w:position w:val="-6"/>
          <w:sz w:val="28"/>
          <w:szCs w:val="28"/>
        </w:rPr>
        <w:object w:dxaOrig="1500" w:dyaOrig="279">
          <v:shape id="_x0000_i1031" type="#_x0000_t75" style="width:75pt;height:14pt" o:ole="">
            <v:imagedata r:id="rId18" o:title=""/>
          </v:shape>
          <o:OLEObject Type="Embed" ProgID="Equation.3" ShapeID="_x0000_i1031" DrawAspect="Content" ObjectID="_1652126094" r:id="rId19"/>
        </w:object>
      </w:r>
      <w:r w:rsidRPr="005F13A0">
        <w:rPr>
          <w:rFonts w:ascii="Times New Roman" w:hAnsi="Times New Roman"/>
          <w:sz w:val="28"/>
          <w:szCs w:val="28"/>
        </w:rPr>
        <w:t>, то можно вынести за скоб</w:t>
      </w:r>
      <w:r w:rsidR="004D4101">
        <w:rPr>
          <w:rFonts w:ascii="Times New Roman" w:hAnsi="Times New Roman"/>
          <w:sz w:val="28"/>
          <w:szCs w:val="28"/>
        </w:rPr>
        <w:t xml:space="preserve">ки </w:t>
      </w:r>
      <w:r w:rsidRPr="005F13A0">
        <w:rPr>
          <w:rFonts w:ascii="Times New Roman" w:hAnsi="Times New Roman"/>
          <w:position w:val="-6"/>
          <w:sz w:val="28"/>
          <w:szCs w:val="28"/>
        </w:rPr>
        <w:object w:dxaOrig="220" w:dyaOrig="279">
          <v:shape id="_x0000_i1032" type="#_x0000_t75" style="width:11pt;height:14pt" o:ole="">
            <v:imagedata r:id="rId20" o:title=""/>
          </v:shape>
          <o:OLEObject Type="Embed" ProgID="Equation.3" ShapeID="_x0000_i1032" DrawAspect="Content" ObjectID="_1652126095" r:id="rId21"/>
        </w:object>
      </w:r>
    </w:p>
    <w:p w:rsidR="00112154" w:rsidRPr="005F13A0" w:rsidRDefault="00112154" w:rsidP="00112154">
      <w:pPr>
        <w:tabs>
          <w:tab w:val="num" w:pos="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Тогда получим </w:t>
      </w:r>
    </w:p>
    <w:p w:rsidR="00112154" w:rsidRPr="005F13A0" w:rsidRDefault="00112154" w:rsidP="00112154">
      <w:pPr>
        <w:tabs>
          <w:tab w:val="num" w:pos="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position w:val="-10"/>
          <w:sz w:val="28"/>
          <w:szCs w:val="28"/>
        </w:rPr>
        <w:object w:dxaOrig="5100" w:dyaOrig="320">
          <v:shape id="_x0000_i1033" type="#_x0000_t75" style="width:255pt;height:16pt" o:ole="">
            <v:imagedata r:id="rId22" o:title=""/>
          </v:shape>
          <o:OLEObject Type="Embed" ProgID="Equation.3" ShapeID="_x0000_i1033" DrawAspect="Content" ObjectID="_1652126096" r:id="rId23"/>
        </w:object>
      </w:r>
      <w:r w:rsidRPr="005F13A0">
        <w:rPr>
          <w:rFonts w:ascii="Times New Roman" w:hAnsi="Times New Roman"/>
          <w:sz w:val="28"/>
          <w:szCs w:val="28"/>
        </w:rPr>
        <w:t>.</w:t>
      </w:r>
    </w:p>
    <w:p w:rsidR="00112154" w:rsidRPr="005F13A0" w:rsidRDefault="00112154" w:rsidP="00112154">
      <w:pPr>
        <w:tabs>
          <w:tab w:val="num" w:pos="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в) </w:t>
      </w:r>
      <w:r w:rsidRPr="005F13A0">
        <w:rPr>
          <w:rFonts w:ascii="Times New Roman" w:hAnsi="Times New Roman"/>
          <w:position w:val="-24"/>
          <w:sz w:val="28"/>
          <w:szCs w:val="28"/>
        </w:rPr>
        <w:object w:dxaOrig="3360" w:dyaOrig="620">
          <v:shape id="_x0000_i1034" type="#_x0000_t75" style="width:168pt;height:31pt" o:ole="">
            <v:imagedata r:id="rId24" o:title=""/>
          </v:shape>
          <o:OLEObject Type="Embed" ProgID="Equation.3" ShapeID="_x0000_i1034" DrawAspect="Content" ObjectID="_1652126097" r:id="rId25"/>
        </w:object>
      </w:r>
      <w:r w:rsidRPr="005F13A0">
        <w:rPr>
          <w:rFonts w:ascii="Times New Roman" w:hAnsi="Times New Roman"/>
          <w:sz w:val="28"/>
          <w:szCs w:val="28"/>
        </w:rPr>
        <w:t>.</w:t>
      </w:r>
    </w:p>
    <w:p w:rsidR="00112154" w:rsidRPr="005F13A0" w:rsidRDefault="00112154" w:rsidP="00112154">
      <w:pPr>
        <w:tabs>
          <w:tab w:val="num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12154" w:rsidRPr="006A14FA" w:rsidRDefault="00112154" w:rsidP="00112154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6A14FA">
        <w:rPr>
          <w:rFonts w:ascii="Times New Roman" w:hAnsi="Times New Roman"/>
          <w:b/>
          <w:sz w:val="28"/>
          <w:szCs w:val="28"/>
        </w:rPr>
        <w:t>Перестановки.</w:t>
      </w:r>
    </w:p>
    <w:p w:rsidR="00112154" w:rsidRPr="005F13A0" w:rsidRDefault="00112154" w:rsidP="00112154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Комбинация из </w:t>
      </w:r>
      <w:r w:rsidRPr="005F13A0">
        <w:rPr>
          <w:rFonts w:ascii="Times New Roman" w:hAnsi="Times New Roman"/>
          <w:sz w:val="28"/>
          <w:szCs w:val="28"/>
          <w:lang w:val="en-US"/>
        </w:rPr>
        <w:t>n</w:t>
      </w:r>
      <w:r w:rsidRPr="005F13A0">
        <w:rPr>
          <w:rFonts w:ascii="Times New Roman" w:hAnsi="Times New Roman"/>
          <w:sz w:val="28"/>
          <w:szCs w:val="28"/>
        </w:rPr>
        <w:t xml:space="preserve"> элементов, которые отличаются друг от друга только п</w:t>
      </w:r>
      <w:r w:rsidRPr="005F13A0">
        <w:rPr>
          <w:rFonts w:ascii="Times New Roman" w:hAnsi="Times New Roman"/>
          <w:sz w:val="28"/>
          <w:szCs w:val="28"/>
        </w:rPr>
        <w:t>о</w:t>
      </w:r>
      <w:r w:rsidRPr="005F13A0">
        <w:rPr>
          <w:rFonts w:ascii="Times New Roman" w:hAnsi="Times New Roman"/>
          <w:sz w:val="28"/>
          <w:szCs w:val="28"/>
        </w:rPr>
        <w:t>рядком элементов, называются перестановками.</w:t>
      </w:r>
    </w:p>
    <w:p w:rsidR="00112154" w:rsidRPr="005F13A0" w:rsidRDefault="00112154" w:rsidP="00112154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Перестановки обозначаются символом </w:t>
      </w:r>
      <w:r w:rsidRPr="00D45070">
        <w:rPr>
          <w:rFonts w:ascii="Times New Roman" w:hAnsi="Times New Roman"/>
          <w:b/>
          <w:i/>
          <w:sz w:val="28"/>
          <w:szCs w:val="28"/>
        </w:rPr>
        <w:t>Р</w:t>
      </w:r>
      <w:proofErr w:type="gramStart"/>
      <w:r w:rsidRPr="00D45070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n</w:t>
      </w:r>
      <w:proofErr w:type="gramEnd"/>
      <w:r w:rsidRPr="005F13A0">
        <w:rPr>
          <w:rFonts w:ascii="Times New Roman" w:hAnsi="Times New Roman"/>
          <w:sz w:val="28"/>
          <w:szCs w:val="28"/>
        </w:rPr>
        <w:t xml:space="preserve">, где </w:t>
      </w:r>
      <w:r w:rsidRPr="005F13A0">
        <w:rPr>
          <w:rFonts w:ascii="Times New Roman" w:hAnsi="Times New Roman"/>
          <w:sz w:val="28"/>
          <w:szCs w:val="28"/>
          <w:lang w:val="en-US"/>
        </w:rPr>
        <w:t>n</w:t>
      </w:r>
      <w:r w:rsidRPr="005F13A0">
        <w:rPr>
          <w:rFonts w:ascii="Times New Roman" w:hAnsi="Times New Roman"/>
          <w:sz w:val="28"/>
          <w:szCs w:val="28"/>
        </w:rPr>
        <w:t>- число элементов, вх</w:t>
      </w:r>
      <w:r w:rsidRPr="005F13A0">
        <w:rPr>
          <w:rFonts w:ascii="Times New Roman" w:hAnsi="Times New Roman"/>
          <w:sz w:val="28"/>
          <w:szCs w:val="28"/>
        </w:rPr>
        <w:t>о</w:t>
      </w:r>
      <w:r w:rsidRPr="005F13A0">
        <w:rPr>
          <w:rFonts w:ascii="Times New Roman" w:hAnsi="Times New Roman"/>
          <w:sz w:val="28"/>
          <w:szCs w:val="28"/>
        </w:rPr>
        <w:t>дящих в каждую перестановку. (</w:t>
      </w:r>
      <w:proofErr w:type="gramStart"/>
      <w:r w:rsidRPr="006A14FA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5F13A0">
        <w:rPr>
          <w:rFonts w:ascii="Times New Roman" w:hAnsi="Times New Roman"/>
          <w:sz w:val="28"/>
          <w:szCs w:val="28"/>
        </w:rPr>
        <w:t xml:space="preserve"> - первая буква французского слова</w:t>
      </w:r>
      <w:r w:rsidRPr="00CE4BE9">
        <w:rPr>
          <w:rFonts w:ascii="Times New Roman" w:hAnsi="Times New Roman"/>
          <w:sz w:val="28"/>
          <w:szCs w:val="28"/>
        </w:rPr>
        <w:t xml:space="preserve"> </w:t>
      </w:r>
      <w:r w:rsidRPr="005F13A0">
        <w:rPr>
          <w:rFonts w:ascii="Times New Roman" w:hAnsi="Times New Roman"/>
          <w:i/>
          <w:sz w:val="28"/>
          <w:szCs w:val="28"/>
          <w:lang w:val="en-US"/>
        </w:rPr>
        <w:t>perm</w:t>
      </w:r>
      <w:r w:rsidRPr="005F13A0">
        <w:rPr>
          <w:rFonts w:ascii="Times New Roman" w:hAnsi="Times New Roman"/>
          <w:i/>
          <w:sz w:val="28"/>
          <w:szCs w:val="28"/>
          <w:lang w:val="en-US"/>
        </w:rPr>
        <w:t>u</w:t>
      </w:r>
      <w:r w:rsidRPr="005F13A0">
        <w:rPr>
          <w:rFonts w:ascii="Times New Roman" w:hAnsi="Times New Roman"/>
          <w:i/>
          <w:sz w:val="28"/>
          <w:szCs w:val="28"/>
          <w:lang w:val="en-US"/>
        </w:rPr>
        <w:t>tation</w:t>
      </w:r>
      <w:r w:rsidRPr="005F13A0">
        <w:rPr>
          <w:rFonts w:ascii="Times New Roman" w:hAnsi="Times New Roman"/>
          <w:sz w:val="28"/>
          <w:szCs w:val="28"/>
        </w:rPr>
        <w:t>- перестановка).</w:t>
      </w:r>
    </w:p>
    <w:p w:rsidR="00112154" w:rsidRPr="005F13A0" w:rsidRDefault="00112154" w:rsidP="00112154">
      <w:pPr>
        <w:tabs>
          <w:tab w:val="num" w:pos="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>Число перестановок можно вычислить по формуле</w:t>
      </w:r>
    </w:p>
    <w:p w:rsidR="00112154" w:rsidRPr="005F13A0" w:rsidRDefault="00112154" w:rsidP="00112154">
      <w:pPr>
        <w:tabs>
          <w:tab w:val="num" w:pos="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position w:val="-12"/>
          <w:sz w:val="28"/>
          <w:szCs w:val="28"/>
        </w:rPr>
        <w:object w:dxaOrig="2780" w:dyaOrig="360">
          <v:shape id="_x0000_i1035" type="#_x0000_t75" style="width:139pt;height:18pt" o:ole="">
            <v:imagedata r:id="rId26" o:title=""/>
          </v:shape>
          <o:OLEObject Type="Embed" ProgID="Equation.3" ShapeID="_x0000_i1035" DrawAspect="Content" ObjectID="_1652126098" r:id="rId27"/>
        </w:object>
      </w:r>
    </w:p>
    <w:p w:rsidR="00112154" w:rsidRPr="005F13A0" w:rsidRDefault="00112154" w:rsidP="00112154">
      <w:pPr>
        <w:tabs>
          <w:tab w:val="num" w:pos="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 или с помощью факториала:</w:t>
      </w:r>
    </w:p>
    <w:p w:rsidR="00112154" w:rsidRPr="005F13A0" w:rsidRDefault="00112154" w:rsidP="00112154">
      <w:pPr>
        <w:tabs>
          <w:tab w:val="num" w:pos="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position w:val="-12"/>
          <w:sz w:val="28"/>
          <w:szCs w:val="28"/>
        </w:rPr>
        <w:object w:dxaOrig="720" w:dyaOrig="360">
          <v:shape id="_x0000_i1036" type="#_x0000_t75" style="width:36pt;height:18pt" o:ole="">
            <v:imagedata r:id="rId28" o:title=""/>
          </v:shape>
          <o:OLEObject Type="Embed" ProgID="Equation.3" ShapeID="_x0000_i1036" DrawAspect="Content" ObjectID="_1652126099" r:id="rId29"/>
        </w:object>
      </w:r>
    </w:p>
    <w:p w:rsidR="00112154" w:rsidRDefault="00112154" w:rsidP="00112154">
      <w:pPr>
        <w:tabs>
          <w:tab w:val="num" w:pos="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Запомним, что </w:t>
      </w:r>
      <w:r w:rsidRPr="00D45070">
        <w:rPr>
          <w:rFonts w:ascii="Times New Roman" w:hAnsi="Times New Roman"/>
          <w:b/>
          <w:i/>
          <w:sz w:val="28"/>
          <w:szCs w:val="28"/>
        </w:rPr>
        <w:t>0!=1 и 1!=1.</w:t>
      </w:r>
    </w:p>
    <w:p w:rsidR="00112154" w:rsidRPr="005F13A0" w:rsidRDefault="00112154" w:rsidP="00112154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4FA">
        <w:rPr>
          <w:rFonts w:ascii="Times New Roman" w:hAnsi="Times New Roman"/>
          <w:b/>
          <w:sz w:val="28"/>
          <w:szCs w:val="28"/>
        </w:rPr>
        <w:t>Пример 2</w:t>
      </w:r>
      <w:r w:rsidRPr="005F13A0">
        <w:rPr>
          <w:rFonts w:ascii="Times New Roman" w:hAnsi="Times New Roman"/>
          <w:sz w:val="28"/>
          <w:szCs w:val="28"/>
        </w:rPr>
        <w:t>. Ско</w:t>
      </w:r>
      <w:r>
        <w:rPr>
          <w:rFonts w:ascii="Times New Roman" w:hAnsi="Times New Roman"/>
          <w:sz w:val="28"/>
          <w:szCs w:val="28"/>
        </w:rPr>
        <w:t>лькими способами можно расстави</w:t>
      </w:r>
      <w:r w:rsidRPr="005F13A0">
        <w:rPr>
          <w:rFonts w:ascii="Times New Roman" w:hAnsi="Times New Roman"/>
          <w:sz w:val="28"/>
          <w:szCs w:val="28"/>
        </w:rPr>
        <w:t>ть на одной полке шесть различных книг?</w:t>
      </w:r>
    </w:p>
    <w:p w:rsidR="00112154" w:rsidRPr="005F13A0" w:rsidRDefault="004D4101" w:rsidP="00112154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4101">
        <w:rPr>
          <w:rFonts w:ascii="Times New Roman" w:hAnsi="Times New Roman"/>
          <w:i/>
          <w:sz w:val="28"/>
          <w:szCs w:val="28"/>
        </w:rPr>
        <w:t>Решение:</w:t>
      </w:r>
      <w:r>
        <w:rPr>
          <w:rFonts w:ascii="Times New Roman" w:hAnsi="Times New Roman"/>
          <w:sz w:val="28"/>
          <w:szCs w:val="28"/>
        </w:rPr>
        <w:t xml:space="preserve"> </w:t>
      </w:r>
      <w:r w:rsidR="00112154">
        <w:rPr>
          <w:rFonts w:ascii="Times New Roman" w:hAnsi="Times New Roman"/>
          <w:sz w:val="28"/>
          <w:szCs w:val="28"/>
        </w:rPr>
        <w:t xml:space="preserve"> И</w:t>
      </w:r>
      <w:r w:rsidR="00112154" w:rsidRPr="005F13A0">
        <w:rPr>
          <w:rFonts w:ascii="Times New Roman" w:hAnsi="Times New Roman"/>
          <w:sz w:val="28"/>
          <w:szCs w:val="28"/>
        </w:rPr>
        <w:t>скомое число способов равно числу перестановок из 6 эл</w:t>
      </w:r>
      <w:r w:rsidR="00112154" w:rsidRPr="005F13A0">
        <w:rPr>
          <w:rFonts w:ascii="Times New Roman" w:hAnsi="Times New Roman"/>
          <w:sz w:val="28"/>
          <w:szCs w:val="28"/>
        </w:rPr>
        <w:t>е</w:t>
      </w:r>
      <w:r w:rsidR="00112154" w:rsidRPr="005F13A0">
        <w:rPr>
          <w:rFonts w:ascii="Times New Roman" w:hAnsi="Times New Roman"/>
          <w:sz w:val="28"/>
          <w:szCs w:val="28"/>
        </w:rPr>
        <w:t>ментов, т.е.</w:t>
      </w:r>
    </w:p>
    <w:p w:rsidR="00112154" w:rsidRPr="005F13A0" w:rsidRDefault="00112154" w:rsidP="00112154">
      <w:pPr>
        <w:tabs>
          <w:tab w:val="num" w:pos="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position w:val="-12"/>
          <w:sz w:val="28"/>
          <w:szCs w:val="28"/>
        </w:rPr>
        <w:object w:dxaOrig="2860" w:dyaOrig="360">
          <v:shape id="_x0000_i1037" type="#_x0000_t75" style="width:143pt;height:18pt" o:ole="">
            <v:imagedata r:id="rId30" o:title=""/>
          </v:shape>
          <o:OLEObject Type="Embed" ProgID="Equation.3" ShapeID="_x0000_i1037" DrawAspect="Content" ObjectID="_1652126100" r:id="rId31"/>
        </w:object>
      </w:r>
      <w:r w:rsidRPr="005F13A0">
        <w:rPr>
          <w:rFonts w:ascii="Times New Roman" w:hAnsi="Times New Roman"/>
          <w:sz w:val="28"/>
          <w:szCs w:val="28"/>
        </w:rPr>
        <w:t>.</w:t>
      </w:r>
    </w:p>
    <w:p w:rsidR="00112154" w:rsidRPr="005F13A0" w:rsidRDefault="00112154" w:rsidP="00112154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Размещения</w:t>
      </w:r>
      <w:r w:rsidRPr="005F13A0">
        <w:rPr>
          <w:rFonts w:ascii="Times New Roman" w:hAnsi="Times New Roman"/>
          <w:sz w:val="28"/>
          <w:szCs w:val="28"/>
        </w:rPr>
        <w:t>.</w:t>
      </w:r>
    </w:p>
    <w:p w:rsidR="00112154" w:rsidRPr="005F13A0" w:rsidRDefault="00112154" w:rsidP="00112154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Размещениями из </w:t>
      </w:r>
      <w:r w:rsidRPr="005F13A0">
        <w:rPr>
          <w:rFonts w:ascii="Times New Roman" w:hAnsi="Times New Roman"/>
          <w:i/>
          <w:sz w:val="28"/>
          <w:szCs w:val="28"/>
          <w:lang w:val="en-US"/>
        </w:rPr>
        <w:t>m</w:t>
      </w:r>
      <w:r w:rsidRPr="005F13A0">
        <w:rPr>
          <w:rFonts w:ascii="Times New Roman" w:hAnsi="Times New Roman"/>
          <w:sz w:val="28"/>
          <w:szCs w:val="28"/>
        </w:rPr>
        <w:t xml:space="preserve"> элементов в </w:t>
      </w:r>
      <w:r w:rsidRPr="005F13A0">
        <w:rPr>
          <w:rFonts w:ascii="Times New Roman" w:hAnsi="Times New Roman"/>
          <w:i/>
          <w:sz w:val="28"/>
          <w:szCs w:val="28"/>
          <w:lang w:val="en-US"/>
        </w:rPr>
        <w:t>n</w:t>
      </w:r>
      <w:r w:rsidRPr="005F13A0">
        <w:rPr>
          <w:rFonts w:ascii="Times New Roman" w:hAnsi="Times New Roman"/>
          <w:sz w:val="28"/>
          <w:szCs w:val="28"/>
        </w:rPr>
        <w:t xml:space="preserve"> в каждом называются такие соед</w:t>
      </w:r>
      <w:r w:rsidRPr="005F13A0">
        <w:rPr>
          <w:rFonts w:ascii="Times New Roman" w:hAnsi="Times New Roman"/>
          <w:sz w:val="28"/>
          <w:szCs w:val="28"/>
        </w:rPr>
        <w:t>и</w:t>
      </w:r>
      <w:r w:rsidRPr="005F13A0">
        <w:rPr>
          <w:rFonts w:ascii="Times New Roman" w:hAnsi="Times New Roman"/>
          <w:sz w:val="28"/>
          <w:szCs w:val="28"/>
        </w:rPr>
        <w:t>нения, которые отличаются друг от друга либо самими элементами (хотя бы одним), либо порядком из расположения.</w:t>
      </w:r>
    </w:p>
    <w:p w:rsidR="00112154" w:rsidRPr="005F13A0" w:rsidRDefault="00112154" w:rsidP="00112154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lastRenderedPageBreak/>
        <w:t xml:space="preserve">Размещения обозначаются символом </w:t>
      </w:r>
      <w:r w:rsidRPr="0042022D">
        <w:rPr>
          <w:rFonts w:ascii="Times New Roman" w:hAnsi="Times New Roman"/>
          <w:b/>
          <w:position w:val="-12"/>
          <w:sz w:val="28"/>
          <w:szCs w:val="28"/>
        </w:rPr>
        <w:object w:dxaOrig="340" w:dyaOrig="380">
          <v:shape id="_x0000_i1038" type="#_x0000_t75" style="width:21pt;height:23pt" o:ole="">
            <v:imagedata r:id="rId32" o:title=""/>
          </v:shape>
          <o:OLEObject Type="Embed" ProgID="Equation.3" ShapeID="_x0000_i1038" DrawAspect="Content" ObjectID="_1652126101" r:id="rId33"/>
        </w:object>
      </w:r>
      <w:r w:rsidRPr="005F13A0">
        <w:rPr>
          <w:rFonts w:ascii="Times New Roman" w:hAnsi="Times New Roman"/>
          <w:sz w:val="28"/>
          <w:szCs w:val="28"/>
        </w:rPr>
        <w:t xml:space="preserve">, где </w:t>
      </w:r>
      <w:r w:rsidRPr="005F13A0">
        <w:rPr>
          <w:rFonts w:ascii="Times New Roman" w:hAnsi="Times New Roman"/>
          <w:i/>
          <w:sz w:val="28"/>
          <w:szCs w:val="28"/>
          <w:lang w:val="en-US"/>
        </w:rPr>
        <w:t>m</w:t>
      </w:r>
      <w:r w:rsidRPr="005F13A0">
        <w:rPr>
          <w:rFonts w:ascii="Times New Roman" w:hAnsi="Times New Roman"/>
          <w:sz w:val="28"/>
          <w:szCs w:val="28"/>
        </w:rPr>
        <w:t>- число всех имеющи</w:t>
      </w:r>
      <w:r w:rsidRPr="005F13A0">
        <w:rPr>
          <w:rFonts w:ascii="Times New Roman" w:hAnsi="Times New Roman"/>
          <w:sz w:val="28"/>
          <w:szCs w:val="28"/>
        </w:rPr>
        <w:t>х</w:t>
      </w:r>
      <w:r w:rsidRPr="005F13A0">
        <w:rPr>
          <w:rFonts w:ascii="Times New Roman" w:hAnsi="Times New Roman"/>
          <w:sz w:val="28"/>
          <w:szCs w:val="28"/>
        </w:rPr>
        <w:t xml:space="preserve">ся элементов, </w:t>
      </w:r>
      <w:r w:rsidRPr="005F13A0">
        <w:rPr>
          <w:rFonts w:ascii="Times New Roman" w:hAnsi="Times New Roman"/>
          <w:i/>
          <w:sz w:val="28"/>
          <w:szCs w:val="28"/>
          <w:lang w:val="en-US"/>
        </w:rPr>
        <w:t>n</w:t>
      </w:r>
      <w:r w:rsidRPr="005F13A0">
        <w:rPr>
          <w:rFonts w:ascii="Times New Roman" w:hAnsi="Times New Roman"/>
          <w:sz w:val="28"/>
          <w:szCs w:val="28"/>
        </w:rPr>
        <w:t>- число элементов в каждой комбинации. (</w:t>
      </w:r>
      <w:r w:rsidRPr="005F13A0">
        <w:rPr>
          <w:rFonts w:ascii="Times New Roman" w:hAnsi="Times New Roman"/>
          <w:i/>
          <w:sz w:val="28"/>
          <w:szCs w:val="28"/>
        </w:rPr>
        <w:t>А-</w:t>
      </w:r>
      <w:r w:rsidRPr="005F13A0">
        <w:rPr>
          <w:rFonts w:ascii="Times New Roman" w:hAnsi="Times New Roman"/>
          <w:sz w:val="28"/>
          <w:szCs w:val="28"/>
        </w:rPr>
        <w:t xml:space="preserve">первая буква французского слова </w:t>
      </w:r>
      <w:r w:rsidRPr="005F13A0">
        <w:rPr>
          <w:rFonts w:ascii="Times New Roman" w:hAnsi="Times New Roman"/>
          <w:i/>
          <w:sz w:val="28"/>
          <w:szCs w:val="28"/>
          <w:lang w:val="en-US"/>
        </w:rPr>
        <w:t>arrangement</w:t>
      </w:r>
      <w:r w:rsidRPr="005F13A0">
        <w:rPr>
          <w:rFonts w:ascii="Times New Roman" w:hAnsi="Times New Roman"/>
          <w:sz w:val="28"/>
          <w:szCs w:val="28"/>
        </w:rPr>
        <w:t>, что означает «размещение, приведение в пор</w:t>
      </w:r>
      <w:r w:rsidRPr="005F13A0">
        <w:rPr>
          <w:rFonts w:ascii="Times New Roman" w:hAnsi="Times New Roman"/>
          <w:sz w:val="28"/>
          <w:szCs w:val="28"/>
        </w:rPr>
        <w:t>я</w:t>
      </w:r>
      <w:r w:rsidRPr="005F13A0">
        <w:rPr>
          <w:rFonts w:ascii="Times New Roman" w:hAnsi="Times New Roman"/>
          <w:sz w:val="28"/>
          <w:szCs w:val="28"/>
        </w:rPr>
        <w:t>док»)</w:t>
      </w:r>
      <w:r>
        <w:rPr>
          <w:rFonts w:ascii="Times New Roman" w:hAnsi="Times New Roman"/>
          <w:sz w:val="28"/>
          <w:szCs w:val="28"/>
        </w:rPr>
        <w:t>.</w:t>
      </w:r>
    </w:p>
    <w:p w:rsidR="00112154" w:rsidRPr="005F13A0" w:rsidRDefault="00112154" w:rsidP="00112154">
      <w:pPr>
        <w:tabs>
          <w:tab w:val="num" w:pos="0"/>
        </w:tabs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При этом полагают, что </w:t>
      </w:r>
      <w:r w:rsidRPr="005F13A0">
        <w:rPr>
          <w:rFonts w:ascii="Times New Roman" w:hAnsi="Times New Roman"/>
          <w:i/>
          <w:sz w:val="28"/>
          <w:szCs w:val="28"/>
          <w:lang w:val="en-US"/>
        </w:rPr>
        <w:t>n</w:t>
      </w:r>
      <w:r w:rsidRPr="005F13A0">
        <w:rPr>
          <w:rFonts w:ascii="Times New Roman" w:hAnsi="Times New Roman"/>
          <w:i/>
          <w:position w:val="-4"/>
          <w:sz w:val="28"/>
          <w:szCs w:val="28"/>
          <w:lang w:val="en-US"/>
        </w:rPr>
        <w:object w:dxaOrig="200" w:dyaOrig="240">
          <v:shape id="_x0000_i1039" type="#_x0000_t75" style="width:10pt;height:12pt" o:ole="">
            <v:imagedata r:id="rId34" o:title=""/>
          </v:shape>
          <o:OLEObject Type="Embed" ProgID="Equation.3" ShapeID="_x0000_i1039" DrawAspect="Content" ObjectID="_1652126102" r:id="rId35"/>
        </w:object>
      </w:r>
      <w:r w:rsidRPr="005F13A0">
        <w:rPr>
          <w:rFonts w:ascii="Times New Roman" w:hAnsi="Times New Roman"/>
          <w:i/>
          <w:sz w:val="28"/>
          <w:szCs w:val="28"/>
          <w:lang w:val="en-US"/>
        </w:rPr>
        <w:t>m</w:t>
      </w:r>
      <w:r w:rsidRPr="005F13A0">
        <w:rPr>
          <w:rFonts w:ascii="Times New Roman" w:hAnsi="Times New Roman"/>
          <w:i/>
          <w:sz w:val="28"/>
          <w:szCs w:val="28"/>
        </w:rPr>
        <w:t>.</w:t>
      </w:r>
    </w:p>
    <w:p w:rsidR="00112154" w:rsidRPr="005F13A0" w:rsidRDefault="00112154" w:rsidP="00112154">
      <w:pPr>
        <w:tabs>
          <w:tab w:val="num" w:pos="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>Число размещений можно вычислить по формуле</w:t>
      </w:r>
    </w:p>
    <w:p w:rsidR="00112154" w:rsidRPr="005F13A0" w:rsidRDefault="00112154" w:rsidP="00112154">
      <w:pPr>
        <w:tabs>
          <w:tab w:val="num" w:pos="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position w:val="-36"/>
          <w:sz w:val="28"/>
          <w:szCs w:val="28"/>
        </w:rPr>
        <w:object w:dxaOrig="2540" w:dyaOrig="620">
          <v:shape id="_x0000_i1040" type="#_x0000_t75" style="width:127pt;height:31pt" o:ole="">
            <v:imagedata r:id="rId36" o:title=""/>
          </v:shape>
          <o:OLEObject Type="Embed" ProgID="Equation.3" ShapeID="_x0000_i1040" DrawAspect="Content" ObjectID="_1652126103" r:id="rId37"/>
        </w:object>
      </w:r>
      <w:r w:rsidRPr="005F13A0">
        <w:rPr>
          <w:rFonts w:ascii="Times New Roman" w:hAnsi="Times New Roman"/>
          <w:sz w:val="28"/>
          <w:szCs w:val="28"/>
        </w:rPr>
        <w:t>,</w:t>
      </w:r>
    </w:p>
    <w:p w:rsidR="00112154" w:rsidRPr="005F13A0" w:rsidRDefault="00112154" w:rsidP="00112154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т.е. число всех возможных размещений из </w:t>
      </w:r>
      <w:r w:rsidRPr="005F13A0">
        <w:rPr>
          <w:rFonts w:ascii="Times New Roman" w:hAnsi="Times New Roman"/>
          <w:i/>
          <w:sz w:val="28"/>
          <w:szCs w:val="28"/>
          <w:lang w:val="en-US"/>
        </w:rPr>
        <w:t>m</w:t>
      </w:r>
      <w:r w:rsidRPr="005F13A0">
        <w:rPr>
          <w:rFonts w:ascii="Times New Roman" w:hAnsi="Times New Roman"/>
          <w:sz w:val="28"/>
          <w:szCs w:val="28"/>
        </w:rPr>
        <w:t xml:space="preserve"> элементов по </w:t>
      </w:r>
      <w:r w:rsidRPr="005F13A0">
        <w:rPr>
          <w:rFonts w:ascii="Times New Roman" w:hAnsi="Times New Roman"/>
          <w:i/>
          <w:sz w:val="28"/>
          <w:szCs w:val="28"/>
          <w:lang w:val="en-US"/>
        </w:rPr>
        <w:t>n</w:t>
      </w:r>
      <w:r w:rsidRPr="005F13A0">
        <w:rPr>
          <w:rFonts w:ascii="Times New Roman" w:hAnsi="Times New Roman"/>
          <w:sz w:val="28"/>
          <w:szCs w:val="28"/>
        </w:rPr>
        <w:t xml:space="preserve"> равно пр</w:t>
      </w:r>
      <w:r w:rsidRPr="005F13A0">
        <w:rPr>
          <w:rFonts w:ascii="Times New Roman" w:hAnsi="Times New Roman"/>
          <w:sz w:val="28"/>
          <w:szCs w:val="28"/>
        </w:rPr>
        <w:t>о</w:t>
      </w:r>
      <w:r w:rsidRPr="005F13A0">
        <w:rPr>
          <w:rFonts w:ascii="Times New Roman" w:hAnsi="Times New Roman"/>
          <w:sz w:val="28"/>
          <w:szCs w:val="28"/>
        </w:rPr>
        <w:t xml:space="preserve">изведению </w:t>
      </w:r>
      <w:r w:rsidRPr="005F13A0">
        <w:rPr>
          <w:rFonts w:ascii="Times New Roman" w:hAnsi="Times New Roman"/>
          <w:i/>
          <w:sz w:val="28"/>
          <w:szCs w:val="28"/>
          <w:lang w:val="en-US"/>
        </w:rPr>
        <w:t>n</w:t>
      </w:r>
      <w:r w:rsidRPr="005F13A0">
        <w:rPr>
          <w:rFonts w:ascii="Times New Roman" w:hAnsi="Times New Roman"/>
          <w:i/>
          <w:sz w:val="28"/>
          <w:szCs w:val="28"/>
        </w:rPr>
        <w:t xml:space="preserve"> </w:t>
      </w:r>
      <w:r w:rsidRPr="005F13A0">
        <w:rPr>
          <w:rFonts w:ascii="Times New Roman" w:hAnsi="Times New Roman"/>
          <w:sz w:val="28"/>
          <w:szCs w:val="28"/>
        </w:rPr>
        <w:t xml:space="preserve">последовательных целых чисел, из которых большее есть </w:t>
      </w:r>
      <w:r w:rsidRPr="005F13A0">
        <w:rPr>
          <w:rFonts w:ascii="Times New Roman" w:hAnsi="Times New Roman"/>
          <w:i/>
          <w:sz w:val="28"/>
          <w:szCs w:val="28"/>
          <w:lang w:val="en-US"/>
        </w:rPr>
        <w:t>m</w:t>
      </w:r>
      <w:r w:rsidRPr="005F13A0">
        <w:rPr>
          <w:rFonts w:ascii="Times New Roman" w:hAnsi="Times New Roman"/>
          <w:sz w:val="28"/>
          <w:szCs w:val="28"/>
        </w:rPr>
        <w:t>.</w:t>
      </w:r>
    </w:p>
    <w:p w:rsidR="00112154" w:rsidRPr="005F13A0" w:rsidRDefault="00112154" w:rsidP="00112154">
      <w:pPr>
        <w:tabs>
          <w:tab w:val="num" w:pos="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>Запишем эту формулу в факториальной форме:</w:t>
      </w:r>
    </w:p>
    <w:p w:rsidR="00112154" w:rsidRPr="005F13A0" w:rsidRDefault="00112154" w:rsidP="00112154">
      <w:pPr>
        <w:tabs>
          <w:tab w:val="num" w:pos="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position w:val="-28"/>
          <w:sz w:val="28"/>
          <w:szCs w:val="28"/>
        </w:rPr>
        <w:object w:dxaOrig="1400" w:dyaOrig="660">
          <v:shape id="_x0000_i1041" type="#_x0000_t75" style="width:70pt;height:33pt" o:ole="">
            <v:imagedata r:id="rId38" o:title=""/>
          </v:shape>
          <o:OLEObject Type="Embed" ProgID="Equation.3" ShapeID="_x0000_i1041" DrawAspect="Content" ObjectID="_1652126104" r:id="rId39"/>
        </w:object>
      </w:r>
      <w:r w:rsidRPr="005F13A0">
        <w:rPr>
          <w:rFonts w:ascii="Times New Roman" w:hAnsi="Times New Roman"/>
          <w:sz w:val="28"/>
          <w:szCs w:val="28"/>
        </w:rPr>
        <w:t>.</w:t>
      </w:r>
    </w:p>
    <w:p w:rsidR="00112154" w:rsidRPr="005F13A0" w:rsidRDefault="00112154" w:rsidP="00112154">
      <w:pPr>
        <w:tabs>
          <w:tab w:val="num" w:pos="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A14FA">
        <w:rPr>
          <w:rFonts w:ascii="Times New Roman" w:hAnsi="Times New Roman"/>
          <w:b/>
          <w:sz w:val="28"/>
          <w:szCs w:val="28"/>
        </w:rPr>
        <w:t>Пример 3.</w:t>
      </w:r>
      <w:r w:rsidRPr="005F13A0">
        <w:rPr>
          <w:rFonts w:ascii="Times New Roman" w:hAnsi="Times New Roman"/>
          <w:sz w:val="28"/>
          <w:szCs w:val="28"/>
        </w:rPr>
        <w:t xml:space="preserve"> Сколько вариантов распределения трех путевок в санатории различного профиля можно составить для пяти претендентов?</w:t>
      </w:r>
    </w:p>
    <w:p w:rsidR="00112154" w:rsidRPr="005F13A0" w:rsidRDefault="004D4101" w:rsidP="00112154">
      <w:pPr>
        <w:tabs>
          <w:tab w:val="num" w:pos="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D4101">
        <w:rPr>
          <w:rFonts w:ascii="Times New Roman" w:hAnsi="Times New Roman"/>
          <w:i/>
          <w:sz w:val="28"/>
          <w:szCs w:val="28"/>
        </w:rPr>
        <w:t>Решение:</w:t>
      </w:r>
      <w:r>
        <w:rPr>
          <w:rFonts w:ascii="Times New Roman" w:hAnsi="Times New Roman"/>
          <w:sz w:val="28"/>
          <w:szCs w:val="28"/>
        </w:rPr>
        <w:t xml:space="preserve"> </w:t>
      </w:r>
      <w:r w:rsidR="00112154" w:rsidRPr="005F13A0">
        <w:rPr>
          <w:rFonts w:ascii="Times New Roman" w:hAnsi="Times New Roman"/>
          <w:sz w:val="28"/>
          <w:szCs w:val="28"/>
        </w:rPr>
        <w:t xml:space="preserve"> Искомое число вариантов равно числу размещений из 5 эл</w:t>
      </w:r>
      <w:r w:rsidR="00112154" w:rsidRPr="005F13A0">
        <w:rPr>
          <w:rFonts w:ascii="Times New Roman" w:hAnsi="Times New Roman"/>
          <w:sz w:val="28"/>
          <w:szCs w:val="28"/>
        </w:rPr>
        <w:t>е</w:t>
      </w:r>
      <w:r w:rsidR="00112154" w:rsidRPr="005F13A0">
        <w:rPr>
          <w:rFonts w:ascii="Times New Roman" w:hAnsi="Times New Roman"/>
          <w:sz w:val="28"/>
          <w:szCs w:val="28"/>
        </w:rPr>
        <w:t>ментов по 3 элемента, т.е.</w:t>
      </w:r>
    </w:p>
    <w:p w:rsidR="00112154" w:rsidRPr="005F13A0" w:rsidRDefault="00112154" w:rsidP="00112154">
      <w:pPr>
        <w:tabs>
          <w:tab w:val="num" w:pos="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position w:val="-12"/>
          <w:sz w:val="28"/>
          <w:szCs w:val="28"/>
        </w:rPr>
        <w:object w:dxaOrig="1700" w:dyaOrig="380">
          <v:shape id="_x0000_i1042" type="#_x0000_t75" style="width:85pt;height:19pt" o:ole="">
            <v:imagedata r:id="rId40" o:title=""/>
          </v:shape>
          <o:OLEObject Type="Embed" ProgID="Equation.3" ShapeID="_x0000_i1042" DrawAspect="Content" ObjectID="_1652126105" r:id="rId41"/>
        </w:object>
      </w:r>
      <w:r w:rsidRPr="005F13A0">
        <w:rPr>
          <w:rFonts w:ascii="Times New Roman" w:hAnsi="Times New Roman"/>
          <w:sz w:val="28"/>
          <w:szCs w:val="28"/>
        </w:rPr>
        <w:t>.</w:t>
      </w:r>
    </w:p>
    <w:p w:rsidR="00112154" w:rsidRPr="006A14FA" w:rsidRDefault="00112154" w:rsidP="00112154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Сочетания</w:t>
      </w:r>
      <w:r w:rsidRPr="006A14FA">
        <w:rPr>
          <w:rFonts w:ascii="Times New Roman" w:hAnsi="Times New Roman"/>
          <w:b/>
          <w:sz w:val="28"/>
          <w:szCs w:val="28"/>
        </w:rPr>
        <w:t>.</w:t>
      </w:r>
    </w:p>
    <w:p w:rsidR="00112154" w:rsidRPr="005F13A0" w:rsidRDefault="00112154" w:rsidP="00112154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Сочетаниями называются все возможные комбинации из </w:t>
      </w:r>
      <w:r w:rsidRPr="005F13A0">
        <w:rPr>
          <w:rFonts w:ascii="Times New Roman" w:hAnsi="Times New Roman"/>
          <w:i/>
          <w:sz w:val="28"/>
          <w:szCs w:val="28"/>
          <w:lang w:val="en-US"/>
        </w:rPr>
        <w:t>m</w:t>
      </w:r>
      <w:r w:rsidRPr="005F13A0">
        <w:rPr>
          <w:rFonts w:ascii="Times New Roman" w:hAnsi="Times New Roman"/>
          <w:sz w:val="28"/>
          <w:szCs w:val="28"/>
        </w:rPr>
        <w:t xml:space="preserve"> элементов по</w:t>
      </w:r>
      <w:r w:rsidRPr="005F13A0">
        <w:rPr>
          <w:rFonts w:ascii="Times New Roman" w:hAnsi="Times New Roman"/>
          <w:i/>
          <w:sz w:val="28"/>
          <w:szCs w:val="28"/>
        </w:rPr>
        <w:t xml:space="preserve"> </w:t>
      </w:r>
      <w:r w:rsidRPr="005F13A0">
        <w:rPr>
          <w:rFonts w:ascii="Times New Roman" w:hAnsi="Times New Roman"/>
          <w:i/>
          <w:sz w:val="28"/>
          <w:szCs w:val="28"/>
          <w:lang w:val="en-US"/>
        </w:rPr>
        <w:t>n</w:t>
      </w:r>
      <w:r w:rsidRPr="005F13A0">
        <w:rPr>
          <w:rFonts w:ascii="Times New Roman" w:hAnsi="Times New Roman"/>
          <w:sz w:val="28"/>
          <w:szCs w:val="28"/>
        </w:rPr>
        <w:t xml:space="preserve">, которые отличаются друг от </w:t>
      </w:r>
      <w:proofErr w:type="gramStart"/>
      <w:r w:rsidRPr="005F13A0">
        <w:rPr>
          <w:rFonts w:ascii="Times New Roman" w:hAnsi="Times New Roman"/>
          <w:sz w:val="28"/>
          <w:szCs w:val="28"/>
        </w:rPr>
        <w:t>друга</w:t>
      </w:r>
      <w:proofErr w:type="gramEnd"/>
      <w:r w:rsidRPr="005F13A0">
        <w:rPr>
          <w:rFonts w:ascii="Times New Roman" w:hAnsi="Times New Roman"/>
          <w:sz w:val="28"/>
          <w:szCs w:val="28"/>
        </w:rPr>
        <w:t xml:space="preserve"> по крайней мере хотя бы одним эл</w:t>
      </w:r>
      <w:r w:rsidRPr="005F13A0">
        <w:rPr>
          <w:rFonts w:ascii="Times New Roman" w:hAnsi="Times New Roman"/>
          <w:sz w:val="28"/>
          <w:szCs w:val="28"/>
        </w:rPr>
        <w:t>е</w:t>
      </w:r>
      <w:r w:rsidRPr="005F13A0">
        <w:rPr>
          <w:rFonts w:ascii="Times New Roman" w:hAnsi="Times New Roman"/>
          <w:sz w:val="28"/>
          <w:szCs w:val="28"/>
        </w:rPr>
        <w:t>ме</w:t>
      </w:r>
      <w:r w:rsidRPr="005F13A0">
        <w:rPr>
          <w:rFonts w:ascii="Times New Roman" w:hAnsi="Times New Roman"/>
          <w:sz w:val="28"/>
          <w:szCs w:val="28"/>
        </w:rPr>
        <w:t>н</w:t>
      </w:r>
      <w:r w:rsidRPr="005F13A0">
        <w:rPr>
          <w:rFonts w:ascii="Times New Roman" w:hAnsi="Times New Roman"/>
          <w:sz w:val="28"/>
          <w:szCs w:val="28"/>
        </w:rPr>
        <w:t xml:space="preserve">том (здесь </w:t>
      </w:r>
      <w:r w:rsidRPr="005F13A0">
        <w:rPr>
          <w:rFonts w:ascii="Times New Roman" w:hAnsi="Times New Roman"/>
          <w:i/>
          <w:sz w:val="28"/>
          <w:szCs w:val="28"/>
          <w:lang w:val="en-US"/>
        </w:rPr>
        <w:t>m</w:t>
      </w:r>
      <w:r w:rsidRPr="005F13A0">
        <w:rPr>
          <w:rFonts w:ascii="Times New Roman" w:hAnsi="Times New Roman"/>
          <w:i/>
          <w:sz w:val="28"/>
          <w:szCs w:val="28"/>
        </w:rPr>
        <w:t xml:space="preserve"> </w:t>
      </w:r>
      <w:r w:rsidRPr="005F13A0">
        <w:rPr>
          <w:rFonts w:ascii="Times New Roman" w:hAnsi="Times New Roman"/>
          <w:sz w:val="28"/>
          <w:szCs w:val="28"/>
        </w:rPr>
        <w:t>и</w:t>
      </w:r>
      <w:r w:rsidRPr="005F13A0">
        <w:rPr>
          <w:rFonts w:ascii="Times New Roman" w:hAnsi="Times New Roman"/>
          <w:i/>
          <w:sz w:val="28"/>
          <w:szCs w:val="28"/>
        </w:rPr>
        <w:t xml:space="preserve"> </w:t>
      </w:r>
      <w:r w:rsidRPr="005F13A0">
        <w:rPr>
          <w:rFonts w:ascii="Times New Roman" w:hAnsi="Times New Roman"/>
          <w:i/>
          <w:sz w:val="28"/>
          <w:szCs w:val="28"/>
          <w:lang w:val="en-US"/>
        </w:rPr>
        <w:t>n</w:t>
      </w:r>
      <w:r w:rsidRPr="005F13A0">
        <w:rPr>
          <w:rFonts w:ascii="Times New Roman" w:hAnsi="Times New Roman"/>
          <w:i/>
          <w:sz w:val="28"/>
          <w:szCs w:val="28"/>
        </w:rPr>
        <w:t>-</w:t>
      </w:r>
      <w:r w:rsidRPr="005F13A0">
        <w:rPr>
          <w:rFonts w:ascii="Times New Roman" w:hAnsi="Times New Roman"/>
          <w:sz w:val="28"/>
          <w:szCs w:val="28"/>
        </w:rPr>
        <w:t>натуральные числа, причем</w:t>
      </w:r>
      <w:r w:rsidRPr="005F13A0">
        <w:rPr>
          <w:rFonts w:ascii="Times New Roman" w:hAnsi="Times New Roman"/>
          <w:i/>
          <w:sz w:val="28"/>
          <w:szCs w:val="28"/>
        </w:rPr>
        <w:t xml:space="preserve"> </w:t>
      </w:r>
      <w:r w:rsidRPr="005F13A0">
        <w:rPr>
          <w:rFonts w:ascii="Times New Roman" w:hAnsi="Times New Roman"/>
          <w:i/>
          <w:sz w:val="28"/>
          <w:szCs w:val="28"/>
          <w:lang w:val="en-US"/>
        </w:rPr>
        <w:t>n</w:t>
      </w:r>
      <w:r w:rsidRPr="005F13A0">
        <w:rPr>
          <w:rFonts w:ascii="Times New Roman" w:hAnsi="Times New Roman"/>
          <w:i/>
          <w:sz w:val="28"/>
          <w:szCs w:val="28"/>
        </w:rPr>
        <w:t xml:space="preserve"> </w:t>
      </w:r>
      <w:r w:rsidRPr="005F13A0">
        <w:rPr>
          <w:rFonts w:ascii="Times New Roman" w:hAnsi="Times New Roman"/>
          <w:i/>
          <w:position w:val="-4"/>
          <w:sz w:val="28"/>
          <w:szCs w:val="28"/>
          <w:lang w:val="en-US"/>
        </w:rPr>
        <w:object w:dxaOrig="200" w:dyaOrig="240">
          <v:shape id="_x0000_i1043" type="#_x0000_t75" style="width:10pt;height:12pt" o:ole="">
            <v:imagedata r:id="rId42" o:title=""/>
          </v:shape>
          <o:OLEObject Type="Embed" ProgID="Equation.3" ShapeID="_x0000_i1043" DrawAspect="Content" ObjectID="_1652126106" r:id="rId43"/>
        </w:object>
      </w:r>
      <w:r w:rsidRPr="005F13A0">
        <w:rPr>
          <w:rFonts w:ascii="Times New Roman" w:hAnsi="Times New Roman"/>
          <w:i/>
          <w:sz w:val="28"/>
          <w:szCs w:val="28"/>
        </w:rPr>
        <w:t xml:space="preserve"> </w:t>
      </w:r>
      <w:r w:rsidRPr="005F13A0">
        <w:rPr>
          <w:rFonts w:ascii="Times New Roman" w:hAnsi="Times New Roman"/>
          <w:i/>
          <w:sz w:val="28"/>
          <w:szCs w:val="28"/>
          <w:lang w:val="en-US"/>
        </w:rPr>
        <w:t>m</w:t>
      </w:r>
      <w:r w:rsidRPr="005F13A0">
        <w:rPr>
          <w:rFonts w:ascii="Times New Roman" w:hAnsi="Times New Roman"/>
          <w:sz w:val="28"/>
          <w:szCs w:val="28"/>
        </w:rPr>
        <w:t>).</w:t>
      </w:r>
    </w:p>
    <w:p w:rsidR="00112154" w:rsidRPr="005F13A0" w:rsidRDefault="00112154" w:rsidP="00112154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>Число сочетаний из</w:t>
      </w:r>
      <w:r w:rsidRPr="005F13A0">
        <w:rPr>
          <w:rFonts w:ascii="Times New Roman" w:hAnsi="Times New Roman"/>
          <w:i/>
          <w:sz w:val="28"/>
          <w:szCs w:val="28"/>
        </w:rPr>
        <w:t xml:space="preserve"> </w:t>
      </w:r>
      <w:r w:rsidRPr="005F13A0">
        <w:rPr>
          <w:rFonts w:ascii="Times New Roman" w:hAnsi="Times New Roman"/>
          <w:i/>
          <w:sz w:val="28"/>
          <w:szCs w:val="28"/>
          <w:lang w:val="en-US"/>
        </w:rPr>
        <w:t>m</w:t>
      </w:r>
      <w:r w:rsidRPr="005F13A0">
        <w:rPr>
          <w:rFonts w:ascii="Times New Roman" w:hAnsi="Times New Roman"/>
          <w:sz w:val="28"/>
          <w:szCs w:val="28"/>
        </w:rPr>
        <w:t xml:space="preserve"> элементов по</w:t>
      </w:r>
      <w:r w:rsidRPr="005F13A0">
        <w:rPr>
          <w:rFonts w:ascii="Times New Roman" w:hAnsi="Times New Roman"/>
          <w:i/>
          <w:sz w:val="28"/>
          <w:szCs w:val="28"/>
        </w:rPr>
        <w:t xml:space="preserve"> </w:t>
      </w:r>
      <w:r w:rsidRPr="005F13A0">
        <w:rPr>
          <w:rFonts w:ascii="Times New Roman" w:hAnsi="Times New Roman"/>
          <w:i/>
          <w:sz w:val="28"/>
          <w:szCs w:val="28"/>
          <w:lang w:val="en-US"/>
        </w:rPr>
        <w:t>n</w:t>
      </w:r>
      <w:r w:rsidRPr="005F13A0">
        <w:rPr>
          <w:rFonts w:ascii="Times New Roman" w:hAnsi="Times New Roman"/>
          <w:sz w:val="28"/>
          <w:szCs w:val="28"/>
        </w:rPr>
        <w:t xml:space="preserve"> обозначаются </w:t>
      </w:r>
      <w:r w:rsidRPr="005F13A0">
        <w:rPr>
          <w:rFonts w:ascii="Times New Roman" w:hAnsi="Times New Roman"/>
          <w:position w:val="-12"/>
          <w:sz w:val="28"/>
          <w:szCs w:val="28"/>
        </w:rPr>
        <w:object w:dxaOrig="340" w:dyaOrig="380">
          <v:shape id="_x0000_i1044" type="#_x0000_t75" style="width:21pt;height:23pt" o:ole="">
            <v:imagedata r:id="rId44" o:title=""/>
          </v:shape>
          <o:OLEObject Type="Embed" ProgID="Equation.3" ShapeID="_x0000_i1044" DrawAspect="Content" ObjectID="_1652126107" r:id="rId45"/>
        </w:object>
      </w:r>
      <w:r w:rsidRPr="005F13A0">
        <w:rPr>
          <w:rFonts w:ascii="Times New Roman" w:hAnsi="Times New Roman"/>
          <w:sz w:val="28"/>
          <w:szCs w:val="28"/>
        </w:rPr>
        <w:t xml:space="preserve"> (</w:t>
      </w:r>
      <w:r w:rsidRPr="005F13A0">
        <w:rPr>
          <w:rFonts w:ascii="Times New Roman" w:hAnsi="Times New Roman"/>
          <w:i/>
          <w:sz w:val="28"/>
          <w:szCs w:val="28"/>
        </w:rPr>
        <w:t>С</w:t>
      </w:r>
      <w:r w:rsidRPr="005F13A0">
        <w:rPr>
          <w:rFonts w:ascii="Times New Roman" w:hAnsi="Times New Roman"/>
          <w:sz w:val="28"/>
          <w:szCs w:val="28"/>
        </w:rPr>
        <w:t>-первая бу</w:t>
      </w:r>
      <w:r w:rsidRPr="005F13A0">
        <w:rPr>
          <w:rFonts w:ascii="Times New Roman" w:hAnsi="Times New Roman"/>
          <w:sz w:val="28"/>
          <w:szCs w:val="28"/>
        </w:rPr>
        <w:t>к</w:t>
      </w:r>
      <w:r w:rsidRPr="005F13A0">
        <w:rPr>
          <w:rFonts w:ascii="Times New Roman" w:hAnsi="Times New Roman"/>
          <w:sz w:val="28"/>
          <w:szCs w:val="28"/>
        </w:rPr>
        <w:t xml:space="preserve">ва французского слова </w:t>
      </w:r>
      <w:r w:rsidRPr="005F13A0">
        <w:rPr>
          <w:rFonts w:ascii="Times New Roman" w:hAnsi="Times New Roman"/>
          <w:i/>
          <w:sz w:val="28"/>
          <w:szCs w:val="28"/>
          <w:lang w:val="en-US"/>
        </w:rPr>
        <w:t>combination</w:t>
      </w:r>
      <w:r w:rsidRPr="005F13A0">
        <w:rPr>
          <w:rFonts w:ascii="Times New Roman" w:hAnsi="Times New Roman"/>
          <w:sz w:val="28"/>
          <w:szCs w:val="28"/>
        </w:rPr>
        <w:t>- сочетание).</w:t>
      </w:r>
    </w:p>
    <w:p w:rsidR="00112154" w:rsidRPr="00CE4BE9" w:rsidRDefault="00112154" w:rsidP="00112154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В общем случае число из </w:t>
      </w:r>
      <w:r w:rsidRPr="005F13A0">
        <w:rPr>
          <w:rFonts w:ascii="Times New Roman" w:hAnsi="Times New Roman"/>
          <w:i/>
          <w:sz w:val="28"/>
          <w:szCs w:val="28"/>
          <w:lang w:val="en-US"/>
        </w:rPr>
        <w:t>m</w:t>
      </w:r>
      <w:r w:rsidRPr="005F13A0">
        <w:rPr>
          <w:rFonts w:ascii="Times New Roman" w:hAnsi="Times New Roman"/>
          <w:i/>
          <w:sz w:val="28"/>
          <w:szCs w:val="28"/>
        </w:rPr>
        <w:t xml:space="preserve"> </w:t>
      </w:r>
      <w:r w:rsidRPr="005F13A0">
        <w:rPr>
          <w:rFonts w:ascii="Times New Roman" w:hAnsi="Times New Roman"/>
          <w:sz w:val="28"/>
          <w:szCs w:val="28"/>
        </w:rPr>
        <w:t>элементов по</w:t>
      </w:r>
      <w:r w:rsidRPr="005F13A0">
        <w:rPr>
          <w:rFonts w:ascii="Times New Roman" w:hAnsi="Times New Roman"/>
          <w:i/>
          <w:sz w:val="28"/>
          <w:szCs w:val="28"/>
        </w:rPr>
        <w:t xml:space="preserve"> </w:t>
      </w:r>
      <w:r w:rsidRPr="005F13A0">
        <w:rPr>
          <w:rFonts w:ascii="Times New Roman" w:hAnsi="Times New Roman"/>
          <w:i/>
          <w:sz w:val="28"/>
          <w:szCs w:val="28"/>
          <w:lang w:val="en-US"/>
        </w:rPr>
        <w:t>n</w:t>
      </w:r>
      <w:r w:rsidRPr="005F13A0">
        <w:rPr>
          <w:rFonts w:ascii="Times New Roman" w:hAnsi="Times New Roman"/>
          <w:sz w:val="28"/>
          <w:szCs w:val="28"/>
        </w:rPr>
        <w:t xml:space="preserve"> равно числу размещений из</w:t>
      </w:r>
      <w:r w:rsidRPr="005F13A0">
        <w:rPr>
          <w:rFonts w:ascii="Times New Roman" w:hAnsi="Times New Roman"/>
          <w:i/>
          <w:sz w:val="28"/>
          <w:szCs w:val="28"/>
        </w:rPr>
        <w:t xml:space="preserve"> </w:t>
      </w:r>
      <w:r w:rsidRPr="005F13A0">
        <w:rPr>
          <w:rFonts w:ascii="Times New Roman" w:hAnsi="Times New Roman"/>
          <w:i/>
          <w:sz w:val="28"/>
          <w:szCs w:val="28"/>
          <w:lang w:val="en-US"/>
        </w:rPr>
        <w:t>m</w:t>
      </w:r>
      <w:r w:rsidRPr="005F13A0">
        <w:rPr>
          <w:rFonts w:ascii="Times New Roman" w:hAnsi="Times New Roman"/>
          <w:i/>
          <w:sz w:val="28"/>
          <w:szCs w:val="28"/>
        </w:rPr>
        <w:t xml:space="preserve"> </w:t>
      </w:r>
      <w:r w:rsidRPr="005F13A0">
        <w:rPr>
          <w:rFonts w:ascii="Times New Roman" w:hAnsi="Times New Roman"/>
          <w:sz w:val="28"/>
          <w:szCs w:val="28"/>
        </w:rPr>
        <w:t>элементов по</w:t>
      </w:r>
      <w:r w:rsidRPr="005F13A0">
        <w:rPr>
          <w:rFonts w:ascii="Times New Roman" w:hAnsi="Times New Roman"/>
          <w:i/>
          <w:sz w:val="28"/>
          <w:szCs w:val="28"/>
        </w:rPr>
        <w:t xml:space="preserve"> </w:t>
      </w:r>
      <w:r w:rsidRPr="005F13A0">
        <w:rPr>
          <w:rFonts w:ascii="Times New Roman" w:hAnsi="Times New Roman"/>
          <w:i/>
          <w:sz w:val="28"/>
          <w:szCs w:val="28"/>
          <w:lang w:val="en-US"/>
        </w:rPr>
        <w:t>n</w:t>
      </w:r>
      <w:r w:rsidRPr="005F13A0">
        <w:rPr>
          <w:rFonts w:ascii="Times New Roman" w:hAnsi="Times New Roman"/>
          <w:sz w:val="28"/>
          <w:szCs w:val="28"/>
        </w:rPr>
        <w:t>, деленному на число перестановок из</w:t>
      </w:r>
      <w:r w:rsidRPr="005F13A0">
        <w:rPr>
          <w:rFonts w:ascii="Times New Roman" w:hAnsi="Times New Roman"/>
          <w:i/>
          <w:sz w:val="28"/>
          <w:szCs w:val="28"/>
        </w:rPr>
        <w:t xml:space="preserve"> </w:t>
      </w:r>
      <w:r w:rsidRPr="005F13A0">
        <w:rPr>
          <w:rFonts w:ascii="Times New Roman" w:hAnsi="Times New Roman"/>
          <w:i/>
          <w:sz w:val="28"/>
          <w:szCs w:val="28"/>
          <w:lang w:val="en-US"/>
        </w:rPr>
        <w:t>n</w:t>
      </w:r>
      <w:r w:rsidRPr="005F13A0">
        <w:rPr>
          <w:rFonts w:ascii="Times New Roman" w:hAnsi="Times New Roman"/>
          <w:sz w:val="28"/>
          <w:szCs w:val="28"/>
        </w:rPr>
        <w:t xml:space="preserve"> элементов:</w:t>
      </w:r>
    </w:p>
    <w:p w:rsidR="00112154" w:rsidRPr="005F13A0" w:rsidRDefault="00112154" w:rsidP="00112154">
      <w:pPr>
        <w:tabs>
          <w:tab w:val="num" w:pos="0"/>
        </w:tabs>
        <w:spacing w:after="0" w:line="360" w:lineRule="auto"/>
        <w:ind w:firstLine="709"/>
        <w:jc w:val="center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5F13A0">
        <w:rPr>
          <w:rFonts w:ascii="Times New Roman" w:hAnsi="Times New Roman"/>
          <w:color w:val="FF0000"/>
          <w:position w:val="-30"/>
          <w:sz w:val="28"/>
          <w:szCs w:val="28"/>
          <w:lang w:val="en-US"/>
        </w:rPr>
        <w:object w:dxaOrig="960" w:dyaOrig="720">
          <v:shape id="_x0000_i1045" type="#_x0000_t75" style="width:48pt;height:36pt" o:ole="">
            <v:imagedata r:id="rId46" o:title=""/>
          </v:shape>
          <o:OLEObject Type="Embed" ProgID="Equation.3" ShapeID="_x0000_i1045" DrawAspect="Content" ObjectID="_1652126108" r:id="rId47"/>
        </w:object>
      </w:r>
    </w:p>
    <w:p w:rsidR="00112154" w:rsidRPr="005F13A0" w:rsidRDefault="00112154" w:rsidP="00112154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>Используя для чисел размещений и перестановок факториальные фо</w:t>
      </w:r>
      <w:r w:rsidRPr="005F13A0">
        <w:rPr>
          <w:rFonts w:ascii="Times New Roman" w:hAnsi="Times New Roman"/>
          <w:sz w:val="28"/>
          <w:szCs w:val="28"/>
        </w:rPr>
        <w:t>р</w:t>
      </w:r>
      <w:r w:rsidRPr="005F13A0">
        <w:rPr>
          <w:rFonts w:ascii="Times New Roman" w:hAnsi="Times New Roman"/>
          <w:sz w:val="28"/>
          <w:szCs w:val="28"/>
        </w:rPr>
        <w:t>мулы, получим:</w:t>
      </w:r>
    </w:p>
    <w:p w:rsidR="00112154" w:rsidRPr="005F13A0" w:rsidRDefault="00112154" w:rsidP="00112154">
      <w:pPr>
        <w:tabs>
          <w:tab w:val="num" w:pos="0"/>
        </w:tabs>
        <w:spacing w:after="0" w:line="360" w:lineRule="auto"/>
        <w:ind w:firstLine="709"/>
        <w:jc w:val="center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5F13A0">
        <w:rPr>
          <w:rFonts w:ascii="Times New Roman" w:hAnsi="Times New Roman"/>
          <w:color w:val="FF0000"/>
          <w:position w:val="-28"/>
          <w:sz w:val="28"/>
          <w:szCs w:val="28"/>
          <w:lang w:val="en-US"/>
        </w:rPr>
        <w:object w:dxaOrig="1600" w:dyaOrig="660">
          <v:shape id="_x0000_i1046" type="#_x0000_t75" style="width:80pt;height:33pt" o:ole="">
            <v:imagedata r:id="rId48" o:title=""/>
          </v:shape>
          <o:OLEObject Type="Embed" ProgID="Equation.3" ShapeID="_x0000_i1046" DrawAspect="Content" ObjectID="_1652126109" r:id="rId49"/>
        </w:object>
      </w:r>
    </w:p>
    <w:p w:rsidR="00112154" w:rsidRPr="005F13A0" w:rsidRDefault="00112154" w:rsidP="00112154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14FA">
        <w:rPr>
          <w:rFonts w:ascii="Times New Roman" w:hAnsi="Times New Roman"/>
          <w:b/>
          <w:color w:val="000000"/>
          <w:sz w:val="28"/>
          <w:szCs w:val="28"/>
        </w:rPr>
        <w:t>Пример 4</w:t>
      </w:r>
      <w:r w:rsidRPr="005F13A0">
        <w:rPr>
          <w:rFonts w:ascii="Times New Roman" w:hAnsi="Times New Roman"/>
          <w:color w:val="000000"/>
          <w:sz w:val="28"/>
          <w:szCs w:val="28"/>
        </w:rPr>
        <w:t>. В бригаде из 25 человек нужно выделить четырех для раб</w:t>
      </w:r>
      <w:r w:rsidRPr="005F13A0">
        <w:rPr>
          <w:rFonts w:ascii="Times New Roman" w:hAnsi="Times New Roman"/>
          <w:color w:val="000000"/>
          <w:sz w:val="28"/>
          <w:szCs w:val="28"/>
        </w:rPr>
        <w:t>о</w:t>
      </w:r>
      <w:r w:rsidRPr="005F13A0">
        <w:rPr>
          <w:rFonts w:ascii="Times New Roman" w:hAnsi="Times New Roman"/>
          <w:color w:val="000000"/>
          <w:sz w:val="28"/>
          <w:szCs w:val="28"/>
        </w:rPr>
        <w:t>ты на определенном участке. Сколькими способами это можно сделать?</w:t>
      </w:r>
    </w:p>
    <w:p w:rsidR="00112154" w:rsidRPr="005F13A0" w:rsidRDefault="004D4101" w:rsidP="00112154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D4101">
        <w:rPr>
          <w:rFonts w:ascii="Times New Roman" w:hAnsi="Times New Roman"/>
          <w:i/>
          <w:color w:val="000000"/>
          <w:sz w:val="28"/>
          <w:szCs w:val="28"/>
        </w:rPr>
        <w:t>Решение: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2154" w:rsidRPr="005F13A0">
        <w:rPr>
          <w:rFonts w:ascii="Times New Roman" w:hAnsi="Times New Roman"/>
          <w:color w:val="000000"/>
          <w:sz w:val="28"/>
          <w:szCs w:val="28"/>
        </w:rPr>
        <w:t xml:space="preserve"> Так как порядок выбранных четырех человек не имеет зн</w:t>
      </w:r>
      <w:r w:rsidR="00112154" w:rsidRPr="005F13A0">
        <w:rPr>
          <w:rFonts w:ascii="Times New Roman" w:hAnsi="Times New Roman"/>
          <w:color w:val="000000"/>
          <w:sz w:val="28"/>
          <w:szCs w:val="28"/>
        </w:rPr>
        <w:t>а</w:t>
      </w:r>
      <w:r w:rsidR="00112154" w:rsidRPr="005F13A0">
        <w:rPr>
          <w:rFonts w:ascii="Times New Roman" w:hAnsi="Times New Roman"/>
          <w:color w:val="000000"/>
          <w:sz w:val="28"/>
          <w:szCs w:val="28"/>
        </w:rPr>
        <w:t xml:space="preserve">чения, то это можно сделать </w:t>
      </w:r>
      <w:r w:rsidR="00112154" w:rsidRPr="005F13A0">
        <w:rPr>
          <w:rFonts w:ascii="Times New Roman" w:hAnsi="Times New Roman"/>
          <w:color w:val="000000"/>
          <w:position w:val="-12"/>
          <w:sz w:val="28"/>
          <w:szCs w:val="28"/>
        </w:rPr>
        <w:object w:dxaOrig="380" w:dyaOrig="380">
          <v:shape id="_x0000_i1047" type="#_x0000_t75" style="width:19pt;height:19pt" o:ole="">
            <v:imagedata r:id="rId50" o:title=""/>
          </v:shape>
          <o:OLEObject Type="Embed" ProgID="Equation.3" ShapeID="_x0000_i1047" DrawAspect="Content" ObjectID="_1652126110" r:id="rId51"/>
        </w:object>
      </w:r>
      <w:r w:rsidR="00112154" w:rsidRPr="005F13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12154" w:rsidRPr="005F13A0">
        <w:rPr>
          <w:rFonts w:ascii="Times New Roman" w:hAnsi="Times New Roman"/>
          <w:sz w:val="28"/>
          <w:szCs w:val="28"/>
        </w:rPr>
        <w:t>способами.</w:t>
      </w:r>
    </w:p>
    <w:p w:rsidR="00112154" w:rsidRPr="005F13A0" w:rsidRDefault="00112154" w:rsidP="00112154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>Находим по первой формуле</w:t>
      </w:r>
    </w:p>
    <w:p w:rsidR="00112154" w:rsidRPr="005F13A0" w:rsidRDefault="00112154" w:rsidP="00112154">
      <w:pPr>
        <w:tabs>
          <w:tab w:val="num" w:pos="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position w:val="-24"/>
          <w:sz w:val="28"/>
          <w:szCs w:val="28"/>
          <w:lang w:val="en-US"/>
        </w:rPr>
        <w:object w:dxaOrig="2880" w:dyaOrig="620">
          <v:shape id="_x0000_i1048" type="#_x0000_t75" style="width:2in;height:31pt" o:ole="">
            <v:imagedata r:id="rId52" o:title=""/>
          </v:shape>
          <o:OLEObject Type="Embed" ProgID="Equation.3" ShapeID="_x0000_i1048" DrawAspect="Content" ObjectID="_1652126111" r:id="rId53"/>
        </w:object>
      </w:r>
      <w:r w:rsidRPr="005F13A0">
        <w:rPr>
          <w:rFonts w:ascii="Times New Roman" w:hAnsi="Times New Roman"/>
          <w:sz w:val="28"/>
          <w:szCs w:val="28"/>
        </w:rPr>
        <w:t>.</w:t>
      </w:r>
    </w:p>
    <w:p w:rsidR="00112154" w:rsidRPr="00112154" w:rsidRDefault="00112154" w:rsidP="00112154">
      <w:pPr>
        <w:tabs>
          <w:tab w:val="num" w:pos="0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Кроме того, при решении задач используются следующие формулы, выражающие </w:t>
      </w:r>
      <w:r w:rsidRPr="00112154">
        <w:rPr>
          <w:rFonts w:ascii="Times New Roman" w:hAnsi="Times New Roman"/>
          <w:b/>
          <w:sz w:val="28"/>
          <w:szCs w:val="28"/>
        </w:rPr>
        <w:t>основные свойства сочетаний:</w:t>
      </w:r>
    </w:p>
    <w:p w:rsidR="00112154" w:rsidRPr="005F13A0" w:rsidRDefault="00112154" w:rsidP="00112154">
      <w:pPr>
        <w:tabs>
          <w:tab w:val="num" w:pos="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position w:val="-12"/>
          <w:sz w:val="28"/>
          <w:szCs w:val="28"/>
        </w:rPr>
        <w:object w:dxaOrig="1080" w:dyaOrig="380">
          <v:shape id="_x0000_i1049" type="#_x0000_t75" style="width:54pt;height:19pt" o:ole="">
            <v:imagedata r:id="rId54" o:title=""/>
          </v:shape>
          <o:OLEObject Type="Embed" ProgID="Equation.3" ShapeID="_x0000_i1049" DrawAspect="Content" ObjectID="_1652126112" r:id="rId55"/>
        </w:object>
      </w:r>
      <w:r w:rsidRPr="005F13A0">
        <w:rPr>
          <w:rFonts w:ascii="Times New Roman" w:hAnsi="Times New Roman"/>
          <w:sz w:val="28"/>
          <w:szCs w:val="28"/>
        </w:rPr>
        <w:t xml:space="preserve">   </w:t>
      </w:r>
      <w:r w:rsidRPr="005F13A0">
        <w:rPr>
          <w:rFonts w:ascii="Times New Roman" w:hAnsi="Times New Roman"/>
          <w:position w:val="-10"/>
          <w:sz w:val="28"/>
          <w:szCs w:val="28"/>
        </w:rPr>
        <w:object w:dxaOrig="1160" w:dyaOrig="320">
          <v:shape id="_x0000_i1050" type="#_x0000_t75" style="width:58pt;height:16pt" o:ole="">
            <v:imagedata r:id="rId56" o:title=""/>
          </v:shape>
          <o:OLEObject Type="Embed" ProgID="Equation.3" ShapeID="_x0000_i1050" DrawAspect="Content" ObjectID="_1652126113" r:id="rId57"/>
        </w:object>
      </w:r>
    </w:p>
    <w:p w:rsidR="00112154" w:rsidRPr="005F13A0" w:rsidRDefault="00112154" w:rsidP="00112154">
      <w:pPr>
        <w:tabs>
          <w:tab w:val="num" w:pos="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(по определению полагают </w:t>
      </w:r>
      <w:r w:rsidRPr="005F13A0">
        <w:rPr>
          <w:rFonts w:ascii="Times New Roman" w:hAnsi="Times New Roman"/>
          <w:position w:val="-12"/>
          <w:sz w:val="28"/>
          <w:szCs w:val="28"/>
        </w:rPr>
        <w:object w:dxaOrig="700" w:dyaOrig="380">
          <v:shape id="_x0000_i1051" type="#_x0000_t75" style="width:35pt;height:19pt" o:ole="">
            <v:imagedata r:id="rId58" o:title=""/>
          </v:shape>
          <o:OLEObject Type="Embed" ProgID="Equation.3" ShapeID="_x0000_i1051" DrawAspect="Content" ObjectID="_1652126114" r:id="rId59"/>
        </w:object>
      </w:r>
      <w:r w:rsidRPr="005F13A0">
        <w:rPr>
          <w:rFonts w:ascii="Times New Roman" w:hAnsi="Times New Roman"/>
          <w:sz w:val="28"/>
          <w:szCs w:val="28"/>
        </w:rPr>
        <w:t xml:space="preserve"> и </w:t>
      </w:r>
      <w:r w:rsidRPr="005F13A0">
        <w:rPr>
          <w:rFonts w:ascii="Times New Roman" w:hAnsi="Times New Roman"/>
          <w:position w:val="-12"/>
          <w:sz w:val="28"/>
          <w:szCs w:val="28"/>
        </w:rPr>
        <w:object w:dxaOrig="700" w:dyaOrig="380">
          <v:shape id="_x0000_i1052" type="#_x0000_t75" style="width:35pt;height:19pt" o:ole="">
            <v:imagedata r:id="rId60" o:title=""/>
          </v:shape>
          <o:OLEObject Type="Embed" ProgID="Equation.3" ShapeID="_x0000_i1052" DrawAspect="Content" ObjectID="_1652126115" r:id="rId61"/>
        </w:object>
      </w:r>
      <w:r w:rsidRPr="005F13A0">
        <w:rPr>
          <w:rFonts w:ascii="Times New Roman" w:hAnsi="Times New Roman"/>
          <w:sz w:val="28"/>
          <w:szCs w:val="28"/>
        </w:rPr>
        <w:t>);</w:t>
      </w:r>
    </w:p>
    <w:p w:rsidR="00112154" w:rsidRDefault="00112154" w:rsidP="00112154">
      <w:pPr>
        <w:tabs>
          <w:tab w:val="num" w:pos="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position w:val="-12"/>
          <w:sz w:val="28"/>
          <w:szCs w:val="28"/>
        </w:rPr>
        <w:object w:dxaOrig="1700" w:dyaOrig="380">
          <v:shape id="_x0000_i1053" type="#_x0000_t75" style="width:85pt;height:19pt" o:ole="">
            <v:imagedata r:id="rId62" o:title=""/>
          </v:shape>
          <o:OLEObject Type="Embed" ProgID="Equation.3" ShapeID="_x0000_i1053" DrawAspect="Content" ObjectID="_1652126116" r:id="rId63"/>
        </w:object>
      </w:r>
      <w:r w:rsidRPr="005F13A0">
        <w:rPr>
          <w:rFonts w:ascii="Times New Roman" w:hAnsi="Times New Roman"/>
          <w:sz w:val="28"/>
          <w:szCs w:val="28"/>
        </w:rPr>
        <w:t>.</w:t>
      </w:r>
    </w:p>
    <w:p w:rsidR="00BB799C" w:rsidRDefault="00BB799C" w:rsidP="00BB799C">
      <w:pPr>
        <w:tabs>
          <w:tab w:val="num" w:pos="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Рассмотренные комбинации называются комбинаторными констру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циями.</w:t>
      </w:r>
    </w:p>
    <w:p w:rsidR="00BB799C" w:rsidRDefault="00BB799C" w:rsidP="00BB799C">
      <w:pPr>
        <w:tabs>
          <w:tab w:val="num" w:pos="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D4101" w:rsidRPr="005F13A0" w:rsidRDefault="004D4101" w:rsidP="00BB799C">
      <w:pPr>
        <w:tabs>
          <w:tab w:val="num" w:pos="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00675" cy="4050506"/>
            <wp:effectExtent l="19050" t="0" r="9525" b="0"/>
            <wp:docPr id="122" name="Рисунок 122" descr="C:\Users\SERGEY\Downloads\img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C:\Users\SERGEY\Downloads\img34.jpg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154" w:rsidRPr="00112154" w:rsidRDefault="00112154" w:rsidP="00112154">
      <w:pPr>
        <w:pStyle w:val="a4"/>
        <w:spacing w:after="0" w:afterAutospacing="0" w:line="360" w:lineRule="auto"/>
        <w:jc w:val="center"/>
        <w:rPr>
          <w:color w:val="212529"/>
          <w:sz w:val="28"/>
          <w:szCs w:val="28"/>
        </w:rPr>
      </w:pPr>
      <w:r w:rsidRPr="00112154">
        <w:rPr>
          <w:rStyle w:val="a3"/>
          <w:color w:val="212529"/>
          <w:sz w:val="28"/>
          <w:szCs w:val="28"/>
        </w:rPr>
        <w:lastRenderedPageBreak/>
        <w:t xml:space="preserve">Правила сложения и умножения в комбинаторике </w:t>
      </w:r>
    </w:p>
    <w:p w:rsidR="00112154" w:rsidRPr="00112154" w:rsidRDefault="00112154" w:rsidP="004D4101">
      <w:pPr>
        <w:pStyle w:val="a4"/>
        <w:spacing w:after="0" w:afterAutospacing="0" w:line="360" w:lineRule="auto"/>
        <w:rPr>
          <w:color w:val="212529"/>
          <w:sz w:val="28"/>
          <w:szCs w:val="28"/>
        </w:rPr>
      </w:pPr>
      <w:r w:rsidRPr="00112154">
        <w:rPr>
          <w:rStyle w:val="a5"/>
          <w:b/>
          <w:bCs/>
          <w:i w:val="0"/>
          <w:color w:val="212529"/>
          <w:sz w:val="28"/>
          <w:szCs w:val="28"/>
        </w:rPr>
        <w:t>Правило суммы.</w:t>
      </w:r>
      <w:r w:rsidRPr="00112154">
        <w:rPr>
          <w:color w:val="212529"/>
          <w:sz w:val="28"/>
          <w:szCs w:val="28"/>
        </w:rPr>
        <w:t>  Если два действия</w:t>
      </w:r>
      <w:proofErr w:type="gramStart"/>
      <w:r w:rsidRPr="00112154">
        <w:rPr>
          <w:color w:val="212529"/>
          <w:sz w:val="28"/>
          <w:szCs w:val="28"/>
        </w:rPr>
        <w:t xml:space="preserve"> А</w:t>
      </w:r>
      <w:proofErr w:type="gramEnd"/>
      <w:r w:rsidRPr="00112154">
        <w:rPr>
          <w:color w:val="212529"/>
          <w:sz w:val="28"/>
          <w:szCs w:val="28"/>
        </w:rPr>
        <w:t xml:space="preserve"> и В взаимно исключают друг друга, причем действие А можно выполнить </w:t>
      </w:r>
      <w:proofErr w:type="spellStart"/>
      <w:r w:rsidRPr="00112154">
        <w:rPr>
          <w:color w:val="212529"/>
          <w:sz w:val="28"/>
          <w:szCs w:val="28"/>
        </w:rPr>
        <w:t>m</w:t>
      </w:r>
      <w:proofErr w:type="spellEnd"/>
      <w:r w:rsidRPr="00112154">
        <w:rPr>
          <w:color w:val="212529"/>
          <w:sz w:val="28"/>
          <w:szCs w:val="28"/>
        </w:rPr>
        <w:t xml:space="preserve"> способами, а В – </w:t>
      </w:r>
      <w:proofErr w:type="spellStart"/>
      <w:r w:rsidRPr="00112154">
        <w:rPr>
          <w:color w:val="212529"/>
          <w:sz w:val="28"/>
          <w:szCs w:val="28"/>
        </w:rPr>
        <w:t>n</w:t>
      </w:r>
      <w:proofErr w:type="spellEnd"/>
      <w:r w:rsidRPr="00112154">
        <w:rPr>
          <w:color w:val="212529"/>
          <w:sz w:val="28"/>
          <w:szCs w:val="28"/>
        </w:rPr>
        <w:t xml:space="preserve"> способами, то выполнить одно любое из этих действий (либо А, либо В) можно </w:t>
      </w:r>
      <w:proofErr w:type="spellStart"/>
      <w:r w:rsidRPr="00112154">
        <w:rPr>
          <w:color w:val="212529"/>
          <w:sz w:val="28"/>
          <w:szCs w:val="28"/>
        </w:rPr>
        <w:t>n</w:t>
      </w:r>
      <w:proofErr w:type="spellEnd"/>
      <w:r w:rsidRPr="00112154">
        <w:rPr>
          <w:color w:val="212529"/>
          <w:sz w:val="28"/>
          <w:szCs w:val="28"/>
        </w:rPr>
        <w:t xml:space="preserve"> + </w:t>
      </w:r>
      <w:proofErr w:type="spellStart"/>
      <w:r w:rsidRPr="00112154">
        <w:rPr>
          <w:color w:val="212529"/>
          <w:sz w:val="28"/>
          <w:szCs w:val="28"/>
        </w:rPr>
        <w:t>m</w:t>
      </w:r>
      <w:proofErr w:type="spellEnd"/>
      <w:r w:rsidRPr="00112154">
        <w:rPr>
          <w:color w:val="212529"/>
          <w:sz w:val="28"/>
          <w:szCs w:val="28"/>
        </w:rPr>
        <w:t>  сп</w:t>
      </w:r>
      <w:r w:rsidRPr="00112154">
        <w:rPr>
          <w:color w:val="212529"/>
          <w:sz w:val="28"/>
          <w:szCs w:val="28"/>
        </w:rPr>
        <w:t>о</w:t>
      </w:r>
      <w:r w:rsidRPr="00112154">
        <w:rPr>
          <w:color w:val="212529"/>
          <w:sz w:val="28"/>
          <w:szCs w:val="28"/>
        </w:rPr>
        <w:t>собами. </w:t>
      </w:r>
    </w:p>
    <w:p w:rsidR="00112154" w:rsidRPr="00112154" w:rsidRDefault="00BB799C" w:rsidP="00112154">
      <w:pPr>
        <w:pStyle w:val="a4"/>
        <w:spacing w:after="0" w:afterAutospacing="0" w:line="360" w:lineRule="auto"/>
        <w:rPr>
          <w:color w:val="212529"/>
          <w:sz w:val="28"/>
          <w:szCs w:val="28"/>
        </w:rPr>
      </w:pPr>
      <w:r>
        <w:rPr>
          <w:rStyle w:val="a3"/>
          <w:color w:val="212529"/>
          <w:sz w:val="28"/>
          <w:szCs w:val="28"/>
        </w:rPr>
        <w:t>Пример 5</w:t>
      </w:r>
      <w:r w:rsidR="00112154" w:rsidRPr="00112154">
        <w:rPr>
          <w:rStyle w:val="a3"/>
          <w:color w:val="212529"/>
          <w:sz w:val="28"/>
          <w:szCs w:val="28"/>
        </w:rPr>
        <w:t>.</w:t>
      </w:r>
      <w:r>
        <w:rPr>
          <w:color w:val="212529"/>
          <w:sz w:val="28"/>
          <w:szCs w:val="28"/>
        </w:rPr>
        <w:t xml:space="preserve"> </w:t>
      </w:r>
      <w:r w:rsidR="00112154" w:rsidRPr="00112154">
        <w:rPr>
          <w:color w:val="212529"/>
          <w:sz w:val="28"/>
          <w:szCs w:val="28"/>
        </w:rPr>
        <w:t>В классе учится 16 мальчиков и 10 девочек. Сколькими способами можно назначить одн</w:t>
      </w:r>
      <w:r w:rsidR="00112154" w:rsidRPr="00112154">
        <w:rPr>
          <w:color w:val="212529"/>
          <w:sz w:val="28"/>
          <w:szCs w:val="28"/>
        </w:rPr>
        <w:t>о</w:t>
      </w:r>
      <w:r w:rsidR="00112154" w:rsidRPr="00112154">
        <w:rPr>
          <w:color w:val="212529"/>
          <w:sz w:val="28"/>
          <w:szCs w:val="28"/>
        </w:rPr>
        <w:t>го дежурного?</w:t>
      </w:r>
    </w:p>
    <w:p w:rsidR="00112154" w:rsidRPr="00112154" w:rsidRDefault="00112154" w:rsidP="00112154">
      <w:pPr>
        <w:pStyle w:val="a4"/>
        <w:spacing w:after="0" w:afterAutospacing="0" w:line="360" w:lineRule="auto"/>
        <w:rPr>
          <w:color w:val="212529"/>
          <w:sz w:val="28"/>
          <w:szCs w:val="28"/>
        </w:rPr>
      </w:pPr>
      <w:r w:rsidRPr="00112154">
        <w:rPr>
          <w:rStyle w:val="a5"/>
          <w:color w:val="212529"/>
          <w:sz w:val="28"/>
          <w:szCs w:val="28"/>
        </w:rPr>
        <w:t>Решение</w:t>
      </w:r>
      <w:r w:rsidR="004D4101">
        <w:rPr>
          <w:rStyle w:val="a5"/>
          <w:color w:val="212529"/>
          <w:sz w:val="28"/>
          <w:szCs w:val="28"/>
        </w:rPr>
        <w:t>:</w:t>
      </w:r>
    </w:p>
    <w:p w:rsidR="00112154" w:rsidRPr="00112154" w:rsidRDefault="00112154" w:rsidP="00112154">
      <w:pPr>
        <w:pStyle w:val="a4"/>
        <w:spacing w:after="0" w:afterAutospacing="0" w:line="360" w:lineRule="auto"/>
        <w:rPr>
          <w:color w:val="212529"/>
          <w:sz w:val="28"/>
          <w:szCs w:val="28"/>
        </w:rPr>
      </w:pPr>
      <w:r w:rsidRPr="00112154">
        <w:rPr>
          <w:color w:val="212529"/>
          <w:sz w:val="28"/>
          <w:szCs w:val="28"/>
        </w:rPr>
        <w:t>Дежурным можно назначить либо мальчика, либо девочку, т.е. дежурным может быть л</w:t>
      </w:r>
      <w:r w:rsidRPr="00112154">
        <w:rPr>
          <w:color w:val="212529"/>
          <w:sz w:val="28"/>
          <w:szCs w:val="28"/>
        </w:rPr>
        <w:t>ю</w:t>
      </w:r>
      <w:r w:rsidRPr="00112154">
        <w:rPr>
          <w:color w:val="212529"/>
          <w:sz w:val="28"/>
          <w:szCs w:val="28"/>
        </w:rPr>
        <w:t>бой из 16 мальчиков, либо любая из 10 девочек.</w:t>
      </w:r>
    </w:p>
    <w:p w:rsidR="00112154" w:rsidRPr="00112154" w:rsidRDefault="00112154" w:rsidP="00112154">
      <w:pPr>
        <w:pStyle w:val="a4"/>
        <w:spacing w:after="0" w:afterAutospacing="0" w:line="360" w:lineRule="auto"/>
        <w:rPr>
          <w:color w:val="212529"/>
          <w:sz w:val="28"/>
          <w:szCs w:val="28"/>
        </w:rPr>
      </w:pPr>
      <w:r w:rsidRPr="00112154">
        <w:rPr>
          <w:color w:val="212529"/>
          <w:sz w:val="28"/>
          <w:szCs w:val="28"/>
        </w:rPr>
        <w:t>По правилу суммы получаем, что одного дежурного можно назначить 16+10=26 способ</w:t>
      </w:r>
      <w:r w:rsidRPr="00112154">
        <w:rPr>
          <w:color w:val="212529"/>
          <w:sz w:val="28"/>
          <w:szCs w:val="28"/>
        </w:rPr>
        <w:t>а</w:t>
      </w:r>
      <w:r w:rsidRPr="00112154">
        <w:rPr>
          <w:color w:val="212529"/>
          <w:sz w:val="28"/>
          <w:szCs w:val="28"/>
        </w:rPr>
        <w:t>ми.</w:t>
      </w:r>
    </w:p>
    <w:p w:rsidR="00112154" w:rsidRPr="00112154" w:rsidRDefault="00112154" w:rsidP="00112154">
      <w:pPr>
        <w:pStyle w:val="a4"/>
        <w:spacing w:after="0" w:afterAutospacing="0" w:line="360" w:lineRule="auto"/>
        <w:rPr>
          <w:color w:val="212529"/>
          <w:sz w:val="28"/>
          <w:szCs w:val="28"/>
        </w:rPr>
      </w:pPr>
      <w:r w:rsidRPr="00112154">
        <w:rPr>
          <w:rStyle w:val="a5"/>
          <w:b/>
          <w:bCs/>
          <w:color w:val="212529"/>
          <w:sz w:val="28"/>
          <w:szCs w:val="28"/>
        </w:rPr>
        <w:t xml:space="preserve">Правило произведения. </w:t>
      </w:r>
      <w:r w:rsidRPr="00112154">
        <w:rPr>
          <w:color w:val="212529"/>
          <w:sz w:val="28"/>
          <w:szCs w:val="28"/>
        </w:rPr>
        <w:t xml:space="preserve"> Пусть требуется выполнить последовательно </w:t>
      </w:r>
      <w:proofErr w:type="spellStart"/>
      <w:r w:rsidRPr="00112154">
        <w:rPr>
          <w:color w:val="212529"/>
          <w:sz w:val="28"/>
          <w:szCs w:val="28"/>
        </w:rPr>
        <w:t>k</w:t>
      </w:r>
      <w:proofErr w:type="spellEnd"/>
      <w:r w:rsidRPr="00112154">
        <w:rPr>
          <w:color w:val="212529"/>
          <w:sz w:val="28"/>
          <w:szCs w:val="28"/>
        </w:rPr>
        <w:t xml:space="preserve"> де</w:t>
      </w:r>
      <w:r w:rsidRPr="00112154">
        <w:rPr>
          <w:color w:val="212529"/>
          <w:sz w:val="28"/>
          <w:szCs w:val="28"/>
        </w:rPr>
        <w:t>й</w:t>
      </w:r>
      <w:r w:rsidRPr="00112154">
        <w:rPr>
          <w:color w:val="212529"/>
          <w:sz w:val="28"/>
          <w:szCs w:val="28"/>
        </w:rPr>
        <w:t>ствий. Если первое действие можно выполнить n</w:t>
      </w:r>
      <w:r w:rsidRPr="00112154">
        <w:rPr>
          <w:color w:val="212529"/>
          <w:sz w:val="28"/>
          <w:szCs w:val="28"/>
          <w:vertAlign w:val="subscript"/>
        </w:rPr>
        <w:t>1</w:t>
      </w:r>
      <w:r w:rsidRPr="00112154">
        <w:rPr>
          <w:color w:val="212529"/>
          <w:sz w:val="28"/>
          <w:szCs w:val="28"/>
        </w:rPr>
        <w:t xml:space="preserve"> способами, второе дейс</w:t>
      </w:r>
      <w:r w:rsidRPr="00112154">
        <w:rPr>
          <w:color w:val="212529"/>
          <w:sz w:val="28"/>
          <w:szCs w:val="28"/>
        </w:rPr>
        <w:t>т</w:t>
      </w:r>
      <w:r w:rsidRPr="00112154">
        <w:rPr>
          <w:color w:val="212529"/>
          <w:sz w:val="28"/>
          <w:szCs w:val="28"/>
        </w:rPr>
        <w:t>вие n</w:t>
      </w:r>
      <w:r w:rsidRPr="00112154">
        <w:rPr>
          <w:color w:val="212529"/>
          <w:sz w:val="28"/>
          <w:szCs w:val="28"/>
          <w:vertAlign w:val="subscript"/>
        </w:rPr>
        <w:t>2</w:t>
      </w:r>
      <w:r w:rsidRPr="00112154">
        <w:rPr>
          <w:color w:val="212529"/>
          <w:sz w:val="28"/>
          <w:szCs w:val="28"/>
        </w:rPr>
        <w:t xml:space="preserve"> способами, третье – n</w:t>
      </w:r>
      <w:r w:rsidRPr="00112154">
        <w:rPr>
          <w:color w:val="212529"/>
          <w:sz w:val="28"/>
          <w:szCs w:val="28"/>
          <w:vertAlign w:val="subscript"/>
        </w:rPr>
        <w:t>3</w:t>
      </w:r>
      <w:r w:rsidRPr="00112154">
        <w:rPr>
          <w:color w:val="212529"/>
          <w:sz w:val="28"/>
          <w:szCs w:val="28"/>
        </w:rPr>
        <w:t xml:space="preserve"> способами и так до k-го действия, которое мо</w:t>
      </w:r>
      <w:r w:rsidRPr="00112154">
        <w:rPr>
          <w:color w:val="212529"/>
          <w:sz w:val="28"/>
          <w:szCs w:val="28"/>
        </w:rPr>
        <w:t>ж</w:t>
      </w:r>
      <w:r w:rsidRPr="00112154">
        <w:rPr>
          <w:color w:val="212529"/>
          <w:sz w:val="28"/>
          <w:szCs w:val="28"/>
        </w:rPr>
        <w:t xml:space="preserve">но выполнить </w:t>
      </w:r>
      <w:proofErr w:type="spellStart"/>
      <w:r w:rsidRPr="00112154">
        <w:rPr>
          <w:color w:val="212529"/>
          <w:sz w:val="28"/>
          <w:szCs w:val="28"/>
        </w:rPr>
        <w:t>n</w:t>
      </w:r>
      <w:r w:rsidRPr="00112154">
        <w:rPr>
          <w:color w:val="212529"/>
          <w:sz w:val="28"/>
          <w:szCs w:val="28"/>
          <w:vertAlign w:val="subscript"/>
        </w:rPr>
        <w:t>k</w:t>
      </w:r>
      <w:proofErr w:type="spellEnd"/>
      <w:r w:rsidRPr="00112154">
        <w:rPr>
          <w:color w:val="212529"/>
          <w:sz w:val="28"/>
          <w:szCs w:val="28"/>
        </w:rPr>
        <w:t xml:space="preserve">  способами, то все </w:t>
      </w:r>
      <w:proofErr w:type="spellStart"/>
      <w:r w:rsidRPr="00112154">
        <w:rPr>
          <w:color w:val="212529"/>
          <w:sz w:val="28"/>
          <w:szCs w:val="28"/>
        </w:rPr>
        <w:t>k</w:t>
      </w:r>
      <w:proofErr w:type="spellEnd"/>
      <w:r w:rsidRPr="00112154">
        <w:rPr>
          <w:color w:val="212529"/>
          <w:sz w:val="28"/>
          <w:szCs w:val="28"/>
        </w:rPr>
        <w:t xml:space="preserve"> действий вместе могут быть выполн</w:t>
      </w:r>
      <w:r w:rsidRPr="00112154">
        <w:rPr>
          <w:color w:val="212529"/>
          <w:sz w:val="28"/>
          <w:szCs w:val="28"/>
        </w:rPr>
        <w:t>е</w:t>
      </w:r>
      <w:r w:rsidRPr="00112154">
        <w:rPr>
          <w:color w:val="212529"/>
          <w:sz w:val="28"/>
          <w:szCs w:val="28"/>
        </w:rPr>
        <w:t>ны:</w:t>
      </w:r>
    </w:p>
    <w:p w:rsidR="00112154" w:rsidRPr="00112154" w:rsidRDefault="00112154" w:rsidP="00112154">
      <w:pPr>
        <w:pStyle w:val="a4"/>
        <w:spacing w:after="0" w:afterAutospacing="0" w:line="360" w:lineRule="auto"/>
        <w:rPr>
          <w:color w:val="212529"/>
          <w:sz w:val="28"/>
          <w:szCs w:val="28"/>
        </w:rPr>
      </w:pPr>
      <w:r w:rsidRPr="00112154">
        <w:rPr>
          <w:noProof/>
          <w:color w:val="212529"/>
          <w:sz w:val="28"/>
          <w:szCs w:val="28"/>
        </w:rPr>
        <w:drawing>
          <wp:inline distT="0" distB="0" distL="0" distR="0">
            <wp:extent cx="1285875" cy="228600"/>
            <wp:effectExtent l="19050" t="0" r="9525" b="0"/>
            <wp:docPr id="117" name="Рисунок 117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14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154" w:rsidRPr="00112154" w:rsidRDefault="00112154" w:rsidP="00112154">
      <w:pPr>
        <w:pStyle w:val="a4"/>
        <w:spacing w:after="0" w:afterAutospacing="0" w:line="360" w:lineRule="auto"/>
        <w:rPr>
          <w:color w:val="212529"/>
          <w:sz w:val="28"/>
          <w:szCs w:val="28"/>
        </w:rPr>
      </w:pPr>
      <w:r w:rsidRPr="00112154">
        <w:rPr>
          <w:color w:val="212529"/>
          <w:sz w:val="28"/>
          <w:szCs w:val="28"/>
        </w:rPr>
        <w:t>способами.</w:t>
      </w:r>
    </w:p>
    <w:p w:rsidR="00112154" w:rsidRPr="00112154" w:rsidRDefault="00BB799C" w:rsidP="00112154">
      <w:pPr>
        <w:pStyle w:val="a4"/>
        <w:spacing w:after="0" w:afterAutospacing="0" w:line="360" w:lineRule="auto"/>
        <w:rPr>
          <w:color w:val="212529"/>
          <w:sz w:val="28"/>
          <w:szCs w:val="28"/>
        </w:rPr>
      </w:pPr>
      <w:r>
        <w:rPr>
          <w:rStyle w:val="a3"/>
          <w:color w:val="212529"/>
          <w:sz w:val="28"/>
          <w:szCs w:val="28"/>
        </w:rPr>
        <w:t>Пример 6</w:t>
      </w:r>
      <w:r w:rsidR="00112154" w:rsidRPr="00112154">
        <w:rPr>
          <w:rStyle w:val="a3"/>
          <w:color w:val="212529"/>
          <w:sz w:val="28"/>
          <w:szCs w:val="28"/>
        </w:rPr>
        <w:t>.</w:t>
      </w:r>
      <w:r>
        <w:rPr>
          <w:color w:val="212529"/>
          <w:sz w:val="28"/>
          <w:szCs w:val="28"/>
        </w:rPr>
        <w:t xml:space="preserve"> </w:t>
      </w:r>
      <w:r w:rsidR="00112154" w:rsidRPr="00112154">
        <w:rPr>
          <w:color w:val="212529"/>
          <w:sz w:val="28"/>
          <w:szCs w:val="28"/>
        </w:rPr>
        <w:t>В классе учится 16 мальчиков и 10 девочек. Сколькими способами можно назн</w:t>
      </w:r>
      <w:r w:rsidR="00112154" w:rsidRPr="00112154">
        <w:rPr>
          <w:color w:val="212529"/>
          <w:sz w:val="28"/>
          <w:szCs w:val="28"/>
        </w:rPr>
        <w:t>а</w:t>
      </w:r>
      <w:r w:rsidR="00112154" w:rsidRPr="00112154">
        <w:rPr>
          <w:color w:val="212529"/>
          <w:sz w:val="28"/>
          <w:szCs w:val="28"/>
        </w:rPr>
        <w:t>чить двух дежурных?</w:t>
      </w:r>
    </w:p>
    <w:p w:rsidR="00112154" w:rsidRPr="00112154" w:rsidRDefault="00112154" w:rsidP="00112154">
      <w:pPr>
        <w:pStyle w:val="a4"/>
        <w:spacing w:after="0" w:afterAutospacing="0" w:line="360" w:lineRule="auto"/>
        <w:rPr>
          <w:color w:val="212529"/>
          <w:sz w:val="28"/>
          <w:szCs w:val="28"/>
        </w:rPr>
      </w:pPr>
      <w:r w:rsidRPr="00112154">
        <w:rPr>
          <w:rStyle w:val="a5"/>
          <w:color w:val="212529"/>
          <w:sz w:val="28"/>
          <w:szCs w:val="28"/>
        </w:rPr>
        <w:t>Решение</w:t>
      </w:r>
      <w:r w:rsidR="004D4101">
        <w:rPr>
          <w:rStyle w:val="a5"/>
          <w:color w:val="212529"/>
          <w:sz w:val="28"/>
          <w:szCs w:val="28"/>
        </w:rPr>
        <w:t>:</w:t>
      </w:r>
    </w:p>
    <w:p w:rsidR="00112154" w:rsidRPr="00112154" w:rsidRDefault="00112154" w:rsidP="00112154">
      <w:pPr>
        <w:pStyle w:val="a4"/>
        <w:spacing w:after="0" w:afterAutospacing="0" w:line="360" w:lineRule="auto"/>
        <w:rPr>
          <w:color w:val="212529"/>
          <w:sz w:val="28"/>
          <w:szCs w:val="28"/>
        </w:rPr>
      </w:pPr>
      <w:r w:rsidRPr="00112154">
        <w:rPr>
          <w:color w:val="212529"/>
          <w:sz w:val="28"/>
          <w:szCs w:val="28"/>
        </w:rPr>
        <w:t>Первым дежурным можно назначить либо мальчика, либо девочку. Т.к. в классе учится 16 мальчиков и 10 девочек, то назначить первого дежурного можно 16+10=26 способами.</w:t>
      </w:r>
    </w:p>
    <w:p w:rsidR="00112154" w:rsidRPr="00112154" w:rsidRDefault="00112154" w:rsidP="00112154">
      <w:pPr>
        <w:pStyle w:val="a4"/>
        <w:spacing w:after="0" w:afterAutospacing="0" w:line="360" w:lineRule="auto"/>
        <w:rPr>
          <w:color w:val="212529"/>
          <w:sz w:val="28"/>
          <w:szCs w:val="28"/>
        </w:rPr>
      </w:pPr>
      <w:r w:rsidRPr="00112154">
        <w:rPr>
          <w:color w:val="212529"/>
          <w:sz w:val="28"/>
          <w:szCs w:val="28"/>
        </w:rPr>
        <w:t>После того, как мы выбрали первого дежурного, второго мы можем выбрать из оставши</w:t>
      </w:r>
      <w:r w:rsidRPr="00112154">
        <w:rPr>
          <w:color w:val="212529"/>
          <w:sz w:val="28"/>
          <w:szCs w:val="28"/>
        </w:rPr>
        <w:t>х</w:t>
      </w:r>
      <w:r w:rsidRPr="00112154">
        <w:rPr>
          <w:color w:val="212529"/>
          <w:sz w:val="28"/>
          <w:szCs w:val="28"/>
        </w:rPr>
        <w:t>ся 25 человек, т.е. 25-ю способами.</w:t>
      </w:r>
    </w:p>
    <w:p w:rsidR="00112154" w:rsidRDefault="00112154" w:rsidP="00112154">
      <w:pPr>
        <w:pStyle w:val="a4"/>
        <w:spacing w:after="0" w:afterAutospacing="0" w:line="360" w:lineRule="auto"/>
        <w:rPr>
          <w:color w:val="212529"/>
          <w:sz w:val="28"/>
          <w:szCs w:val="28"/>
        </w:rPr>
      </w:pPr>
      <w:r w:rsidRPr="00112154">
        <w:rPr>
          <w:color w:val="212529"/>
          <w:sz w:val="28"/>
          <w:szCs w:val="28"/>
        </w:rPr>
        <w:t>По теореме умножения двое дежурных могут быть выбраны 26*25=650 сп</w:t>
      </w:r>
      <w:r w:rsidRPr="00112154">
        <w:rPr>
          <w:color w:val="212529"/>
          <w:sz w:val="28"/>
          <w:szCs w:val="28"/>
        </w:rPr>
        <w:t>о</w:t>
      </w:r>
      <w:r w:rsidRPr="00112154">
        <w:rPr>
          <w:color w:val="212529"/>
          <w:sz w:val="28"/>
          <w:szCs w:val="28"/>
        </w:rPr>
        <w:t>собами.</w:t>
      </w:r>
    </w:p>
    <w:p w:rsidR="00BB799C" w:rsidRDefault="00BB799C" w:rsidP="00112154">
      <w:pPr>
        <w:pStyle w:val="a4"/>
        <w:spacing w:after="0" w:afterAutospacing="0" w:line="360" w:lineRule="auto"/>
        <w:rPr>
          <w:color w:val="212529"/>
          <w:sz w:val="28"/>
          <w:szCs w:val="28"/>
        </w:rPr>
      </w:pPr>
    </w:p>
    <w:p w:rsidR="00BB799C" w:rsidRPr="00BB799C" w:rsidRDefault="00BB799C" w:rsidP="00BB799C">
      <w:pPr>
        <w:pStyle w:val="a4"/>
        <w:spacing w:after="0" w:afterAutospacing="0" w:line="360" w:lineRule="auto"/>
        <w:jc w:val="center"/>
        <w:rPr>
          <w:b/>
          <w:color w:val="212529"/>
          <w:sz w:val="28"/>
          <w:szCs w:val="28"/>
        </w:rPr>
      </w:pPr>
      <w:r w:rsidRPr="00BB799C">
        <w:rPr>
          <w:b/>
          <w:color w:val="212529"/>
          <w:sz w:val="28"/>
          <w:szCs w:val="28"/>
        </w:rPr>
        <w:lastRenderedPageBreak/>
        <w:t>Домашнее задание:</w:t>
      </w:r>
    </w:p>
    <w:p w:rsidR="00BB799C" w:rsidRDefault="00BB799C" w:rsidP="00BB799C">
      <w:pPr>
        <w:pStyle w:val="a4"/>
        <w:numPr>
          <w:ilvl w:val="0"/>
          <w:numId w:val="2"/>
        </w:numPr>
        <w:spacing w:after="0" w:afterAutospacing="0" w:line="360" w:lineRule="auto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Написать конспект;</w:t>
      </w:r>
    </w:p>
    <w:p w:rsidR="00BB799C" w:rsidRDefault="00BB799C" w:rsidP="00BB799C">
      <w:pPr>
        <w:pStyle w:val="a4"/>
        <w:numPr>
          <w:ilvl w:val="0"/>
          <w:numId w:val="2"/>
        </w:numPr>
        <w:spacing w:after="0" w:afterAutospacing="0" w:line="360" w:lineRule="auto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Решить задачи:</w:t>
      </w:r>
    </w:p>
    <w:p w:rsidR="00BB799C" w:rsidRPr="00BB799C" w:rsidRDefault="00BB799C" w:rsidP="00BB799C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B799C">
        <w:rPr>
          <w:rFonts w:ascii="Times New Roman" w:hAnsi="Times New Roman"/>
          <w:sz w:val="28"/>
          <w:szCs w:val="28"/>
        </w:rPr>
        <w:t>Сколько различных пятизначных чисел можно составить из цифр 1, 3, 5, 7, 9 при условии, что ни одна цифра в числе не повторяется?</w:t>
      </w:r>
    </w:p>
    <w:p w:rsidR="00BB799C" w:rsidRPr="00BB799C" w:rsidRDefault="00BB799C" w:rsidP="00BB799C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5C26E2">
        <w:rPr>
          <w:rFonts w:ascii="Times New Roman" w:hAnsi="Times New Roman"/>
          <w:sz w:val="28"/>
          <w:szCs w:val="28"/>
        </w:rPr>
        <w:t>Сколько существует вариантов распределения трех призовых мест, е</w:t>
      </w:r>
      <w:r w:rsidRPr="005C26E2">
        <w:rPr>
          <w:rFonts w:ascii="Times New Roman" w:hAnsi="Times New Roman"/>
          <w:sz w:val="28"/>
          <w:szCs w:val="28"/>
        </w:rPr>
        <w:t>с</w:t>
      </w:r>
      <w:r w:rsidRPr="005C26E2">
        <w:rPr>
          <w:rFonts w:ascii="Times New Roman" w:hAnsi="Times New Roman"/>
          <w:sz w:val="28"/>
          <w:szCs w:val="28"/>
        </w:rPr>
        <w:t>ли в розыгрыше участвуют 7 команд?</w:t>
      </w:r>
    </w:p>
    <w:p w:rsidR="00BB799C" w:rsidRDefault="00BB799C" w:rsidP="00BB799C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5C26E2">
        <w:rPr>
          <w:rFonts w:ascii="Times New Roman" w:hAnsi="Times New Roman"/>
          <w:sz w:val="28"/>
          <w:szCs w:val="28"/>
        </w:rPr>
        <w:t>Сколькими способами можно выбрать двух студентов на конференцию, если в группе 33 человека?</w:t>
      </w:r>
    </w:p>
    <w:p w:rsidR="00BB799C" w:rsidRPr="00BB799C" w:rsidRDefault="00BB799C" w:rsidP="00BB799C">
      <w:pPr>
        <w:pStyle w:val="a8"/>
        <w:numPr>
          <w:ilvl w:val="0"/>
          <w:numId w:val="4"/>
        </w:numPr>
        <w:shd w:val="clear" w:color="auto" w:fill="FFFFFF"/>
        <w:spacing w:before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9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первой полке стоит 10 книг, а на второй</w:t>
      </w:r>
      <w:r w:rsidR="00174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Сколькими способами </w:t>
      </w:r>
    </w:p>
    <w:p w:rsidR="0017412D" w:rsidRDefault="00BB799C" w:rsidP="0017412D">
      <w:pPr>
        <w:pStyle w:val="a8"/>
        <w:shd w:val="clear" w:color="auto" w:fill="FFFFFF"/>
        <w:spacing w:before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9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взять книги с обеих полок?</w:t>
      </w:r>
    </w:p>
    <w:p w:rsidR="0017412D" w:rsidRDefault="0017412D" w:rsidP="0017412D">
      <w:pPr>
        <w:pStyle w:val="a8"/>
        <w:shd w:val="clear" w:color="auto" w:fill="FFFFFF"/>
        <w:spacing w:before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99C" w:rsidRPr="0017412D" w:rsidRDefault="0017412D" w:rsidP="0017412D">
      <w:pPr>
        <w:pStyle w:val="a8"/>
        <w:numPr>
          <w:ilvl w:val="0"/>
          <w:numId w:val="4"/>
        </w:numPr>
        <w:shd w:val="clear" w:color="auto" w:fill="FFFFFF"/>
        <w:spacing w:before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вазе 6 яблок, 5 груш</w:t>
      </w:r>
      <w:r w:rsidR="00BB799C" w:rsidRPr="001741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99C" w:rsidRPr="00174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сливы. Сколько вариантов выбора  одного плода?</w:t>
      </w:r>
    </w:p>
    <w:p w:rsidR="00BB799C" w:rsidRPr="00BB799C" w:rsidRDefault="00BB799C" w:rsidP="00BB799C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B799C" w:rsidRPr="00BB799C" w:rsidRDefault="00BB799C" w:rsidP="00BB799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B799C" w:rsidRPr="00112154" w:rsidRDefault="00BB799C" w:rsidP="00BB799C">
      <w:pPr>
        <w:pStyle w:val="a4"/>
        <w:spacing w:after="200" w:afterAutospacing="0" w:line="360" w:lineRule="auto"/>
        <w:ind w:left="360"/>
        <w:rPr>
          <w:color w:val="212529"/>
          <w:sz w:val="28"/>
          <w:szCs w:val="28"/>
        </w:rPr>
      </w:pPr>
    </w:p>
    <w:p w:rsidR="00112154" w:rsidRPr="00112154" w:rsidRDefault="00112154" w:rsidP="0011215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12154" w:rsidRPr="00112154" w:rsidSect="0031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4704"/>
    <w:multiLevelType w:val="hybridMultilevel"/>
    <w:tmpl w:val="36107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D0AC2"/>
    <w:multiLevelType w:val="hybridMultilevel"/>
    <w:tmpl w:val="559243DC"/>
    <w:lvl w:ilvl="0" w:tplc="C3BCB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654AC76">
      <w:numFmt w:val="none"/>
      <w:lvlText w:val=""/>
      <w:lvlJc w:val="left"/>
      <w:pPr>
        <w:tabs>
          <w:tab w:val="num" w:pos="360"/>
        </w:tabs>
      </w:pPr>
    </w:lvl>
    <w:lvl w:ilvl="2" w:tplc="A13E4F78">
      <w:numFmt w:val="none"/>
      <w:lvlText w:val=""/>
      <w:lvlJc w:val="left"/>
      <w:pPr>
        <w:tabs>
          <w:tab w:val="num" w:pos="360"/>
        </w:tabs>
      </w:pPr>
    </w:lvl>
    <w:lvl w:ilvl="3" w:tplc="0218CFBE">
      <w:numFmt w:val="none"/>
      <w:lvlText w:val=""/>
      <w:lvlJc w:val="left"/>
      <w:pPr>
        <w:tabs>
          <w:tab w:val="num" w:pos="360"/>
        </w:tabs>
      </w:pPr>
    </w:lvl>
    <w:lvl w:ilvl="4" w:tplc="3FDEB764">
      <w:numFmt w:val="none"/>
      <w:lvlText w:val=""/>
      <w:lvlJc w:val="left"/>
      <w:pPr>
        <w:tabs>
          <w:tab w:val="num" w:pos="360"/>
        </w:tabs>
      </w:pPr>
    </w:lvl>
    <w:lvl w:ilvl="5" w:tplc="1108A394">
      <w:numFmt w:val="none"/>
      <w:lvlText w:val=""/>
      <w:lvlJc w:val="left"/>
      <w:pPr>
        <w:tabs>
          <w:tab w:val="num" w:pos="360"/>
        </w:tabs>
      </w:pPr>
    </w:lvl>
    <w:lvl w:ilvl="6" w:tplc="15189124">
      <w:numFmt w:val="none"/>
      <w:lvlText w:val=""/>
      <w:lvlJc w:val="left"/>
      <w:pPr>
        <w:tabs>
          <w:tab w:val="num" w:pos="360"/>
        </w:tabs>
      </w:pPr>
    </w:lvl>
    <w:lvl w:ilvl="7" w:tplc="B4D85294">
      <w:numFmt w:val="none"/>
      <w:lvlText w:val=""/>
      <w:lvlJc w:val="left"/>
      <w:pPr>
        <w:tabs>
          <w:tab w:val="num" w:pos="360"/>
        </w:tabs>
      </w:pPr>
    </w:lvl>
    <w:lvl w:ilvl="8" w:tplc="8B64200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A8D0021"/>
    <w:multiLevelType w:val="hybridMultilevel"/>
    <w:tmpl w:val="B930FF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F0A5C"/>
    <w:multiLevelType w:val="hybridMultilevel"/>
    <w:tmpl w:val="5F300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12154"/>
    <w:rsid w:val="000056E2"/>
    <w:rsid w:val="000203BC"/>
    <w:rsid w:val="00025C74"/>
    <w:rsid w:val="00035233"/>
    <w:rsid w:val="00037751"/>
    <w:rsid w:val="00046457"/>
    <w:rsid w:val="00051445"/>
    <w:rsid w:val="00062FD4"/>
    <w:rsid w:val="0008056E"/>
    <w:rsid w:val="000929D3"/>
    <w:rsid w:val="00092B41"/>
    <w:rsid w:val="000A72E4"/>
    <w:rsid w:val="000B2DFE"/>
    <w:rsid w:val="000B4D50"/>
    <w:rsid w:val="000C3286"/>
    <w:rsid w:val="000C59F9"/>
    <w:rsid w:val="00100A7F"/>
    <w:rsid w:val="0010556C"/>
    <w:rsid w:val="00112154"/>
    <w:rsid w:val="00114849"/>
    <w:rsid w:val="00115411"/>
    <w:rsid w:val="00115CC4"/>
    <w:rsid w:val="0014094A"/>
    <w:rsid w:val="001471AB"/>
    <w:rsid w:val="00151F1D"/>
    <w:rsid w:val="00160792"/>
    <w:rsid w:val="0017412D"/>
    <w:rsid w:val="00193957"/>
    <w:rsid w:val="001962A6"/>
    <w:rsid w:val="001C62EA"/>
    <w:rsid w:val="001C6811"/>
    <w:rsid w:val="001D27E8"/>
    <w:rsid w:val="001D2E1D"/>
    <w:rsid w:val="001D55A0"/>
    <w:rsid w:val="001E7379"/>
    <w:rsid w:val="001F077A"/>
    <w:rsid w:val="00201BAB"/>
    <w:rsid w:val="002353F9"/>
    <w:rsid w:val="00246C30"/>
    <w:rsid w:val="002516D0"/>
    <w:rsid w:val="0025788B"/>
    <w:rsid w:val="00260EE2"/>
    <w:rsid w:val="00272851"/>
    <w:rsid w:val="00284416"/>
    <w:rsid w:val="00293543"/>
    <w:rsid w:val="002A0DAB"/>
    <w:rsid w:val="002A1670"/>
    <w:rsid w:val="002B34E9"/>
    <w:rsid w:val="002C1899"/>
    <w:rsid w:val="002D5D6D"/>
    <w:rsid w:val="002D660E"/>
    <w:rsid w:val="002E28C2"/>
    <w:rsid w:val="002E4C57"/>
    <w:rsid w:val="003141F2"/>
    <w:rsid w:val="00315BF0"/>
    <w:rsid w:val="00315D5F"/>
    <w:rsid w:val="00334265"/>
    <w:rsid w:val="003347D2"/>
    <w:rsid w:val="0033503B"/>
    <w:rsid w:val="0035421A"/>
    <w:rsid w:val="00354E14"/>
    <w:rsid w:val="00366D63"/>
    <w:rsid w:val="00367C0C"/>
    <w:rsid w:val="00397814"/>
    <w:rsid w:val="003A33D6"/>
    <w:rsid w:val="003A554A"/>
    <w:rsid w:val="003B367E"/>
    <w:rsid w:val="003C44E5"/>
    <w:rsid w:val="003D0191"/>
    <w:rsid w:val="003E6278"/>
    <w:rsid w:val="00405A60"/>
    <w:rsid w:val="0040734A"/>
    <w:rsid w:val="00414F7A"/>
    <w:rsid w:val="004230FC"/>
    <w:rsid w:val="004266AD"/>
    <w:rsid w:val="00433D6E"/>
    <w:rsid w:val="00435B5D"/>
    <w:rsid w:val="004372B4"/>
    <w:rsid w:val="00481843"/>
    <w:rsid w:val="00493681"/>
    <w:rsid w:val="004B1676"/>
    <w:rsid w:val="004C29F9"/>
    <w:rsid w:val="004D4101"/>
    <w:rsid w:val="004D6D51"/>
    <w:rsid w:val="004D7399"/>
    <w:rsid w:val="004E01B5"/>
    <w:rsid w:val="004E510C"/>
    <w:rsid w:val="00510F4C"/>
    <w:rsid w:val="00521B25"/>
    <w:rsid w:val="005324EB"/>
    <w:rsid w:val="00537C20"/>
    <w:rsid w:val="00537CE3"/>
    <w:rsid w:val="00550FF2"/>
    <w:rsid w:val="00555987"/>
    <w:rsid w:val="0056537D"/>
    <w:rsid w:val="005821DF"/>
    <w:rsid w:val="005A002D"/>
    <w:rsid w:val="005A4834"/>
    <w:rsid w:val="005F7CCE"/>
    <w:rsid w:val="00622FA7"/>
    <w:rsid w:val="006240B5"/>
    <w:rsid w:val="0062694F"/>
    <w:rsid w:val="00630FD7"/>
    <w:rsid w:val="0065167E"/>
    <w:rsid w:val="00660D1F"/>
    <w:rsid w:val="006623A5"/>
    <w:rsid w:val="006648D7"/>
    <w:rsid w:val="0067403E"/>
    <w:rsid w:val="0068111E"/>
    <w:rsid w:val="006832D6"/>
    <w:rsid w:val="006C4C3A"/>
    <w:rsid w:val="006C6DE8"/>
    <w:rsid w:val="0072181E"/>
    <w:rsid w:val="00724FD2"/>
    <w:rsid w:val="007332D2"/>
    <w:rsid w:val="00792A46"/>
    <w:rsid w:val="007B5D4E"/>
    <w:rsid w:val="007D1C78"/>
    <w:rsid w:val="007D5F61"/>
    <w:rsid w:val="007F0704"/>
    <w:rsid w:val="00800E70"/>
    <w:rsid w:val="00802879"/>
    <w:rsid w:val="00826426"/>
    <w:rsid w:val="00831917"/>
    <w:rsid w:val="00832205"/>
    <w:rsid w:val="008649C4"/>
    <w:rsid w:val="00866E83"/>
    <w:rsid w:val="008673CA"/>
    <w:rsid w:val="008815D8"/>
    <w:rsid w:val="008823A5"/>
    <w:rsid w:val="00883A2E"/>
    <w:rsid w:val="00894F5B"/>
    <w:rsid w:val="00896B84"/>
    <w:rsid w:val="008A4F6F"/>
    <w:rsid w:val="008B21D1"/>
    <w:rsid w:val="008B70FF"/>
    <w:rsid w:val="008E20B9"/>
    <w:rsid w:val="008E6081"/>
    <w:rsid w:val="008E7715"/>
    <w:rsid w:val="008F7498"/>
    <w:rsid w:val="009074F3"/>
    <w:rsid w:val="00927E50"/>
    <w:rsid w:val="00956A64"/>
    <w:rsid w:val="00956FB5"/>
    <w:rsid w:val="009A1706"/>
    <w:rsid w:val="009B60A3"/>
    <w:rsid w:val="009C1674"/>
    <w:rsid w:val="009C44B9"/>
    <w:rsid w:val="009C75FF"/>
    <w:rsid w:val="009D3AD4"/>
    <w:rsid w:val="009F01A1"/>
    <w:rsid w:val="009F6C39"/>
    <w:rsid w:val="00A025F4"/>
    <w:rsid w:val="00A12C21"/>
    <w:rsid w:val="00A16355"/>
    <w:rsid w:val="00A256C7"/>
    <w:rsid w:val="00A52757"/>
    <w:rsid w:val="00A57D6B"/>
    <w:rsid w:val="00A65959"/>
    <w:rsid w:val="00A660A7"/>
    <w:rsid w:val="00A77E0D"/>
    <w:rsid w:val="00A85B93"/>
    <w:rsid w:val="00A91B0A"/>
    <w:rsid w:val="00AA1679"/>
    <w:rsid w:val="00AB1B1C"/>
    <w:rsid w:val="00AB4AED"/>
    <w:rsid w:val="00AB4D53"/>
    <w:rsid w:val="00AC1355"/>
    <w:rsid w:val="00AC1820"/>
    <w:rsid w:val="00AC4701"/>
    <w:rsid w:val="00AD1F16"/>
    <w:rsid w:val="00AF259E"/>
    <w:rsid w:val="00B07C1A"/>
    <w:rsid w:val="00B173F0"/>
    <w:rsid w:val="00B25043"/>
    <w:rsid w:val="00B35251"/>
    <w:rsid w:val="00B4369A"/>
    <w:rsid w:val="00B45AE0"/>
    <w:rsid w:val="00B72AA2"/>
    <w:rsid w:val="00B839F5"/>
    <w:rsid w:val="00BB799C"/>
    <w:rsid w:val="00BC0D40"/>
    <w:rsid w:val="00BC4EEE"/>
    <w:rsid w:val="00BD26B6"/>
    <w:rsid w:val="00BE210B"/>
    <w:rsid w:val="00BF7E22"/>
    <w:rsid w:val="00C00DC8"/>
    <w:rsid w:val="00C03BE3"/>
    <w:rsid w:val="00C154B7"/>
    <w:rsid w:val="00C23C3D"/>
    <w:rsid w:val="00C27B12"/>
    <w:rsid w:val="00C300D5"/>
    <w:rsid w:val="00C45D41"/>
    <w:rsid w:val="00C60AB1"/>
    <w:rsid w:val="00C644A7"/>
    <w:rsid w:val="00C70912"/>
    <w:rsid w:val="00C76F0D"/>
    <w:rsid w:val="00C77056"/>
    <w:rsid w:val="00C96AC8"/>
    <w:rsid w:val="00CE3325"/>
    <w:rsid w:val="00D03CF1"/>
    <w:rsid w:val="00D12444"/>
    <w:rsid w:val="00D14599"/>
    <w:rsid w:val="00D26A5A"/>
    <w:rsid w:val="00D35519"/>
    <w:rsid w:val="00D44BF6"/>
    <w:rsid w:val="00D47D01"/>
    <w:rsid w:val="00D602A2"/>
    <w:rsid w:val="00D62A15"/>
    <w:rsid w:val="00D64751"/>
    <w:rsid w:val="00D65324"/>
    <w:rsid w:val="00D7034D"/>
    <w:rsid w:val="00D77C88"/>
    <w:rsid w:val="00D95E90"/>
    <w:rsid w:val="00DB6205"/>
    <w:rsid w:val="00DC1C0C"/>
    <w:rsid w:val="00DD2E65"/>
    <w:rsid w:val="00DD6018"/>
    <w:rsid w:val="00DE1A5E"/>
    <w:rsid w:val="00DF13DA"/>
    <w:rsid w:val="00E220F4"/>
    <w:rsid w:val="00E23C8D"/>
    <w:rsid w:val="00E25780"/>
    <w:rsid w:val="00E35050"/>
    <w:rsid w:val="00E37CB9"/>
    <w:rsid w:val="00E434E7"/>
    <w:rsid w:val="00E44770"/>
    <w:rsid w:val="00E55A6A"/>
    <w:rsid w:val="00E73122"/>
    <w:rsid w:val="00E90CB4"/>
    <w:rsid w:val="00EB0D5A"/>
    <w:rsid w:val="00ED1661"/>
    <w:rsid w:val="00ED3D23"/>
    <w:rsid w:val="00ED51C4"/>
    <w:rsid w:val="00EF4867"/>
    <w:rsid w:val="00F0170E"/>
    <w:rsid w:val="00F24AE1"/>
    <w:rsid w:val="00F35982"/>
    <w:rsid w:val="00F50D9B"/>
    <w:rsid w:val="00F61CD1"/>
    <w:rsid w:val="00F753DC"/>
    <w:rsid w:val="00F879AB"/>
    <w:rsid w:val="00FA4ACD"/>
    <w:rsid w:val="00FB7922"/>
    <w:rsid w:val="00FC07E4"/>
    <w:rsid w:val="00FC627F"/>
    <w:rsid w:val="00FE6940"/>
    <w:rsid w:val="00FF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2154"/>
    <w:rPr>
      <w:b/>
      <w:bCs/>
    </w:rPr>
  </w:style>
  <w:style w:type="paragraph" w:styleId="a4">
    <w:name w:val="Normal (Web)"/>
    <w:basedOn w:val="a"/>
    <w:uiPriority w:val="99"/>
    <w:semiHidden/>
    <w:unhideWhenUsed/>
    <w:rsid w:val="0011215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1215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12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15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B79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2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3770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1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3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75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4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05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710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1.jpe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jpeg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22552-7C26-478D-B807-BEA15907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2020-05-27T14:14:00Z</dcterms:created>
  <dcterms:modified xsi:type="dcterms:W3CDTF">2020-05-27T15:08:00Z</dcterms:modified>
</cp:coreProperties>
</file>