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F2" w:rsidRPr="003B3FF2" w:rsidRDefault="00864960" w:rsidP="003B3FF2">
      <w:pPr>
        <w:pStyle w:val="1"/>
        <w:jc w:val="center"/>
        <w:rPr>
          <w:rFonts w:ascii="Times New Roman" w:hAnsi="Times New Roman" w:cs="Times New Roman"/>
          <w:sz w:val="28"/>
          <w:szCs w:val="28"/>
        </w:rPr>
      </w:pPr>
      <w:bookmarkStart w:id="0" w:name="_Toc215370394"/>
      <w:r>
        <w:rPr>
          <w:rFonts w:ascii="Times New Roman" w:hAnsi="Times New Roman" w:cs="Times New Roman"/>
          <w:sz w:val="28"/>
          <w:szCs w:val="28"/>
        </w:rPr>
        <w:t>ТЕМА: «ЧИСЛОВЫЕ ХАРАКТЕРИСТИКИ ДИСКРЕТНОЙ</w:t>
      </w:r>
      <w:r w:rsidR="003B3FF2" w:rsidRPr="003B3FF2">
        <w:rPr>
          <w:rFonts w:ascii="Times New Roman" w:hAnsi="Times New Roman" w:cs="Times New Roman"/>
          <w:sz w:val="28"/>
          <w:szCs w:val="28"/>
        </w:rPr>
        <w:t xml:space="preserve"> СЛУЧАЙНОЙ ВЕЛИЧИНЫ</w:t>
      </w:r>
      <w:bookmarkEnd w:id="0"/>
      <w:r>
        <w:rPr>
          <w:rFonts w:ascii="Times New Roman" w:hAnsi="Times New Roman" w:cs="Times New Roman"/>
          <w:sz w:val="28"/>
          <w:szCs w:val="28"/>
        </w:rPr>
        <w:t>»</w:t>
      </w:r>
    </w:p>
    <w:p w:rsidR="003B3FF2" w:rsidRPr="003B3FF2" w:rsidRDefault="003B3FF2" w:rsidP="003B3FF2">
      <w:pPr>
        <w:pStyle w:val="2"/>
        <w:rPr>
          <w:rFonts w:ascii="Times New Roman" w:hAnsi="Times New Roman" w:cs="Times New Roman"/>
        </w:rPr>
      </w:pPr>
      <w:bookmarkStart w:id="1" w:name="_Toc215370395"/>
      <w:r w:rsidRPr="003B3FF2">
        <w:rPr>
          <w:rFonts w:ascii="Times New Roman" w:hAnsi="Times New Roman" w:cs="Times New Roman"/>
        </w:rPr>
        <w:t>1. Математическое ожидание дискретной случайной величины</w:t>
      </w:r>
      <w:bookmarkEnd w:id="1"/>
      <w:r w:rsidRPr="003B3FF2">
        <w:rPr>
          <w:rFonts w:ascii="Times New Roman" w:hAnsi="Times New Roman" w:cs="Times New Roman"/>
        </w:rPr>
        <w:t xml:space="preserve"> </w:t>
      </w:r>
    </w:p>
    <w:p w:rsidR="003B3FF2" w:rsidRPr="003B3FF2" w:rsidRDefault="003B3FF2" w:rsidP="003B3FF2">
      <w:pPr>
        <w:numPr>
          <w:ilvl w:val="1"/>
          <w:numId w:val="1"/>
        </w:numPr>
        <w:tabs>
          <w:tab w:val="num" w:pos="0"/>
          <w:tab w:val="left" w:pos="360"/>
          <w:tab w:val="left" w:pos="90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Наиболее исчерпывающей характеристикой случайной величины является ее закон распределения вероятностей. Однако не всегда обязательно знать весь закон распределения. Иногда можно обойтись одним или несколькими числами, отражающими наиболее важные особенности закона распределения, например, числом, имеющим смысл «среднего значения» случайной величины, или же числом, показывающим средний размер отклонения случайной величины от своего среднего значения. Такого рода числа называются </w:t>
      </w:r>
      <w:r w:rsidRPr="003B3FF2">
        <w:rPr>
          <w:rFonts w:ascii="Times New Roman" w:hAnsi="Times New Roman"/>
          <w:b/>
          <w:i/>
          <w:sz w:val="28"/>
          <w:szCs w:val="28"/>
        </w:rPr>
        <w:t>числовыми характеристиками</w:t>
      </w:r>
      <w:r w:rsidRPr="003B3FF2">
        <w:rPr>
          <w:rFonts w:ascii="Times New Roman" w:hAnsi="Times New Roman"/>
          <w:sz w:val="28"/>
          <w:szCs w:val="28"/>
        </w:rPr>
        <w:t xml:space="preserve"> случайной величины. Оперируя числовыми характеристиками, можно решать многие задачи, не пользуясь законом распределения.</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sz w:val="28"/>
          <w:szCs w:val="28"/>
        </w:rPr>
        <w:t>Одна из самых важных числовых характеристик случайной величины есть математическое ожидание.</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Если известна дискретная случайная величина </w:t>
      </w:r>
      <w:r w:rsidRPr="003B3FF2">
        <w:rPr>
          <w:rFonts w:ascii="Times New Roman" w:hAnsi="Times New Roman"/>
          <w:position w:val="-4"/>
          <w:sz w:val="28"/>
          <w:szCs w:val="28"/>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3pt" o:ole="">
            <v:imagedata r:id="rId5" o:title=""/>
          </v:shape>
          <o:OLEObject Type="Embed" ProgID="Equation.3" ShapeID="_x0000_i1025" DrawAspect="Content" ObjectID="_1652471937" r:id="rId6"/>
        </w:object>
      </w:r>
      <w:r w:rsidRPr="003B3FF2">
        <w:rPr>
          <w:rFonts w:ascii="Times New Roman" w:hAnsi="Times New Roman"/>
          <w:sz w:val="28"/>
          <w:szCs w:val="28"/>
        </w:rPr>
        <w:t>, закон распределения которой имеет вид</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620"/>
        <w:gridCol w:w="1914"/>
        <w:gridCol w:w="1914"/>
        <w:gridCol w:w="1914"/>
      </w:tblGrid>
      <w:tr w:rsidR="003B3FF2" w:rsidRPr="003B3FF2" w:rsidTr="003B3FF2">
        <w:tc>
          <w:tcPr>
            <w:tcW w:w="2268"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 xml:space="preserve">Значения </w:t>
            </w:r>
            <w:r w:rsidRPr="003B3FF2">
              <w:rPr>
                <w:rFonts w:ascii="Times New Roman" w:hAnsi="Times New Roman"/>
                <w:position w:val="-12"/>
                <w:sz w:val="28"/>
                <w:szCs w:val="28"/>
              </w:rPr>
              <w:object w:dxaOrig="240" w:dyaOrig="360">
                <v:shape id="_x0000_i1026" type="#_x0000_t75" style="width:12pt;height:18pt" o:ole="">
                  <v:imagedata r:id="rId7" o:title=""/>
                </v:shape>
                <o:OLEObject Type="Embed" ProgID="Equation.3" ShapeID="_x0000_i1026" DrawAspect="Content" ObjectID="_1652471938" r:id="rId8"/>
              </w:object>
            </w:r>
          </w:p>
        </w:tc>
        <w:tc>
          <w:tcPr>
            <w:tcW w:w="1620"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340">
                <v:shape id="_x0000_i1027" type="#_x0000_t75" style="width:12pt;height:17pt" o:ole="">
                  <v:imagedata r:id="rId9" o:title=""/>
                </v:shape>
                <o:OLEObject Type="Embed" ProgID="Equation.3" ShapeID="_x0000_i1027" DrawAspect="Content" ObjectID="_1652471939" r:id="rId10"/>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79" w:dyaOrig="340">
                <v:shape id="_x0000_i1028" type="#_x0000_t75" style="width:14pt;height:17pt" o:ole="">
                  <v:imagedata r:id="rId11" o:title=""/>
                </v:shape>
                <o:OLEObject Type="Embed" ProgID="Equation.3" ShapeID="_x0000_i1028" DrawAspect="Content" ObjectID="_1652471940" r:id="rId12"/>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w: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279" w:dyaOrig="360">
                <v:shape id="_x0000_i1029" type="#_x0000_t75" style="width:14pt;height:18pt" o:ole="">
                  <v:imagedata r:id="rId13" o:title=""/>
                </v:shape>
                <o:OLEObject Type="Embed" ProgID="Equation.3" ShapeID="_x0000_i1029" DrawAspect="Content" ObjectID="_1652471941" r:id="rId14"/>
              </w:object>
            </w:r>
          </w:p>
        </w:tc>
      </w:tr>
      <w:tr w:rsidR="003B3FF2" w:rsidRPr="003B3FF2" w:rsidTr="003B3FF2">
        <w:tc>
          <w:tcPr>
            <w:tcW w:w="2268"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 xml:space="preserve">Вероятности </w:t>
            </w:r>
            <w:r w:rsidRPr="003B3FF2">
              <w:rPr>
                <w:rFonts w:ascii="Times New Roman" w:hAnsi="Times New Roman"/>
                <w:position w:val="-12"/>
                <w:sz w:val="28"/>
                <w:szCs w:val="28"/>
              </w:rPr>
              <w:object w:dxaOrig="279" w:dyaOrig="360">
                <v:shape id="_x0000_i1030" type="#_x0000_t75" style="width:14pt;height:18pt" o:ole="">
                  <v:imagedata r:id="rId15" o:title=""/>
                </v:shape>
                <o:OLEObject Type="Embed" ProgID="Equation.3" ShapeID="_x0000_i1030" DrawAspect="Content" ObjectID="_1652471942" r:id="rId16"/>
              </w:object>
            </w:r>
          </w:p>
        </w:tc>
        <w:tc>
          <w:tcPr>
            <w:tcW w:w="1620"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79" w:dyaOrig="340">
                <v:shape id="_x0000_i1031" type="#_x0000_t75" style="width:14pt;height:17pt" o:ole="">
                  <v:imagedata r:id="rId17" o:title=""/>
                </v:shape>
                <o:OLEObject Type="Embed" ProgID="Equation.3" ShapeID="_x0000_i1031" DrawAspect="Content" ObjectID="_1652471943" r:id="rId18"/>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4"/>
                <w:sz w:val="28"/>
                <w:szCs w:val="28"/>
              </w:rPr>
              <w:object w:dxaOrig="300" w:dyaOrig="380">
                <v:shape id="_x0000_i1032" type="#_x0000_t75" style="width:15pt;height:19pt" o:ole="">
                  <v:imagedata r:id="rId19" o:title=""/>
                </v:shape>
                <o:OLEObject Type="Embed" ProgID="Equation.3" ShapeID="_x0000_i1032" DrawAspect="Content" ObjectID="_1652471944" r:id="rId20"/>
              </w:objec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w:t>
            </w:r>
          </w:p>
        </w:tc>
        <w:tc>
          <w:tcPr>
            <w:tcW w:w="1914"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340" w:dyaOrig="360">
                <v:shape id="_x0000_i1033" type="#_x0000_t75" style="width:17pt;height:18pt" o:ole="">
                  <v:imagedata r:id="rId21" o:title=""/>
                </v:shape>
                <o:OLEObject Type="Embed" ProgID="Equation.3" ShapeID="_x0000_i1033" DrawAspect="Content" ObjectID="_1652471945" r:id="rId22"/>
              </w:object>
            </w:r>
          </w:p>
        </w:tc>
      </w:tr>
    </w:tbl>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то </w:t>
      </w:r>
      <w:r w:rsidRPr="003B3FF2">
        <w:rPr>
          <w:rFonts w:ascii="Times New Roman" w:hAnsi="Times New Roman"/>
          <w:b/>
          <w:i/>
          <w:sz w:val="28"/>
          <w:szCs w:val="28"/>
        </w:rPr>
        <w:t>математическим ожиданием</w:t>
      </w:r>
      <w:r w:rsidRPr="003B3FF2">
        <w:rPr>
          <w:rFonts w:ascii="Times New Roman" w:hAnsi="Times New Roman"/>
          <w:sz w:val="28"/>
          <w:szCs w:val="28"/>
        </w:rPr>
        <w:t xml:space="preserve"> (или средним значением) дискретной величины </w:t>
      </w:r>
      <w:r w:rsidRPr="003B3FF2">
        <w:rPr>
          <w:rFonts w:ascii="Times New Roman" w:hAnsi="Times New Roman"/>
          <w:position w:val="-4"/>
          <w:sz w:val="28"/>
          <w:szCs w:val="28"/>
        </w:rPr>
        <w:object w:dxaOrig="279" w:dyaOrig="260">
          <v:shape id="_x0000_i1034" type="#_x0000_t75" style="width:14pt;height:13pt" o:ole="">
            <v:imagedata r:id="rId23" o:title=""/>
          </v:shape>
          <o:OLEObject Type="Embed" ProgID="Equation.3" ShapeID="_x0000_i1034" DrawAspect="Content" ObjectID="_1652471946" r:id="rId24"/>
        </w:object>
      </w:r>
      <w:r w:rsidRPr="003B3FF2">
        <w:rPr>
          <w:rFonts w:ascii="Times New Roman" w:hAnsi="Times New Roman"/>
          <w:sz w:val="28"/>
          <w:szCs w:val="28"/>
        </w:rPr>
        <w:t xml:space="preserve"> называется число</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3159" w:dyaOrig="360">
          <v:shape id="_x0000_i1035" type="#_x0000_t75" style="width:158pt;height:18pt" o:ole="">
            <v:imagedata r:id="rId25" o:title=""/>
          </v:shape>
          <o:OLEObject Type="Embed" ProgID="Equation.3" ShapeID="_x0000_i1035" DrawAspect="Content" ObjectID="_1652471947" r:id="rId26"/>
        </w:object>
      </w:r>
      <w:r w:rsidRPr="003B3FF2">
        <w:rPr>
          <w:rFonts w:ascii="Times New Roman" w:hAnsi="Times New Roman"/>
          <w:sz w:val="28"/>
          <w:szCs w:val="28"/>
        </w:rPr>
        <w:t>.</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Таким образом, математическое ожидание дискретной случайной величины </w:t>
      </w:r>
      <w:r w:rsidRPr="003B3FF2">
        <w:rPr>
          <w:rFonts w:ascii="Times New Roman" w:hAnsi="Times New Roman"/>
          <w:position w:val="-4"/>
          <w:sz w:val="28"/>
          <w:szCs w:val="28"/>
        </w:rPr>
        <w:object w:dxaOrig="279" w:dyaOrig="260">
          <v:shape id="_x0000_i1036" type="#_x0000_t75" style="width:14pt;height:13pt" o:ole="">
            <v:imagedata r:id="rId23" o:title=""/>
          </v:shape>
          <o:OLEObject Type="Embed" ProgID="Equation.3" ShapeID="_x0000_i1036" DrawAspect="Content" ObjectID="_1652471948" r:id="rId27"/>
        </w:object>
      </w:r>
      <w:r w:rsidRPr="003B3FF2">
        <w:rPr>
          <w:rFonts w:ascii="Times New Roman" w:hAnsi="Times New Roman"/>
          <w:sz w:val="28"/>
          <w:szCs w:val="28"/>
        </w:rPr>
        <w:t xml:space="preserve"> равно сумме произведений возможных значений этой величины на их вероятности.</w:t>
      </w:r>
    </w:p>
    <w:p w:rsidR="003B3FF2" w:rsidRPr="003B3FF2" w:rsidRDefault="003B3FF2" w:rsidP="003B3FF2">
      <w:pPr>
        <w:tabs>
          <w:tab w:val="num" w:pos="0"/>
          <w:tab w:val="center" w:pos="4677"/>
          <w:tab w:val="left" w:pos="6840"/>
        </w:tabs>
        <w:spacing w:after="0" w:line="360" w:lineRule="auto"/>
        <w:ind w:firstLine="360"/>
        <w:jc w:val="both"/>
        <w:rPr>
          <w:rFonts w:ascii="Times New Roman" w:hAnsi="Times New Roman"/>
          <w:sz w:val="28"/>
          <w:szCs w:val="28"/>
        </w:rPr>
      </w:pPr>
      <w:r w:rsidRPr="003B3FF2">
        <w:rPr>
          <w:rFonts w:ascii="Times New Roman" w:hAnsi="Times New Roman"/>
          <w:b/>
          <w:sz w:val="28"/>
          <w:szCs w:val="28"/>
        </w:rPr>
        <w:lastRenderedPageBreak/>
        <w:t>Пример 1</w:t>
      </w:r>
      <w:r w:rsidRPr="003B3FF2">
        <w:rPr>
          <w:rFonts w:ascii="Times New Roman" w:hAnsi="Times New Roman"/>
          <w:sz w:val="28"/>
          <w:szCs w:val="28"/>
        </w:rPr>
        <w:t xml:space="preserve">. Найти математическое ожидание случайной величины </w:t>
      </w:r>
      <w:r w:rsidRPr="003B3FF2">
        <w:rPr>
          <w:rFonts w:ascii="Times New Roman" w:hAnsi="Times New Roman"/>
          <w:position w:val="-4"/>
          <w:sz w:val="28"/>
          <w:szCs w:val="28"/>
        </w:rPr>
        <w:object w:dxaOrig="279" w:dyaOrig="260">
          <v:shape id="_x0000_i1037" type="#_x0000_t75" style="width:14pt;height:13pt" o:ole="">
            <v:imagedata r:id="rId23" o:title=""/>
          </v:shape>
          <o:OLEObject Type="Embed" ProgID="Equation.3" ShapeID="_x0000_i1037" DrawAspect="Content" ObjectID="_1652471949" r:id="rId28"/>
        </w:object>
      </w:r>
      <w:r w:rsidRPr="003B3FF2">
        <w:rPr>
          <w:rFonts w:ascii="Times New Roman" w:hAnsi="Times New Roman"/>
          <w:sz w:val="28"/>
          <w:szCs w:val="28"/>
        </w:rPr>
        <w:t>, зная закон ее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3B3FF2" w:rsidRPr="003B3FF2" w:rsidTr="007915A5">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79" w:dyaOrig="260">
                <v:shape id="_x0000_i1038" type="#_x0000_t75" style="width:14pt;height:13pt" o:ole="">
                  <v:imagedata r:id="rId23" o:title=""/>
                </v:shape>
                <o:OLEObject Type="Embed" ProgID="Equation.3" ShapeID="_x0000_i1038" DrawAspect="Content" ObjectID="_1652471950" r:id="rId29"/>
              </w:objec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c>
          <w:tcPr>
            <w:tcW w:w="1596"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3</w:t>
            </w:r>
          </w:p>
        </w:tc>
      </w:tr>
      <w:tr w:rsidR="003B3FF2" w:rsidRPr="003B3FF2" w:rsidTr="007915A5">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39" type="#_x0000_t75" style="width:12pt;height:13pt" o:ole="">
                  <v:imagedata r:id="rId30" o:title=""/>
                </v:shape>
                <o:OLEObject Type="Embed" ProgID="Equation.3" ShapeID="_x0000_i1039" DrawAspect="Content" ObjectID="_1652471951" r:id="rId31"/>
              </w:objec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0,2</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0,1</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0,25</w:t>
            </w:r>
          </w:p>
        </w:tc>
        <w:tc>
          <w:tcPr>
            <w:tcW w:w="1595"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0,15</w:t>
            </w:r>
          </w:p>
        </w:tc>
        <w:tc>
          <w:tcPr>
            <w:tcW w:w="1596"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0,3</w:t>
            </w:r>
          </w:p>
        </w:tc>
      </w:tr>
    </w:tbl>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br w:type="textWrapping" w:clear="all"/>
        <w:t>Решение.</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position w:val="-10"/>
          <w:sz w:val="28"/>
          <w:szCs w:val="28"/>
        </w:rPr>
        <w:object w:dxaOrig="8120" w:dyaOrig="320">
          <v:shape id="_x0000_i1040" type="#_x0000_t75" style="width:406pt;height:16pt" o:ole="">
            <v:imagedata r:id="rId32" o:title=""/>
          </v:shape>
          <o:OLEObject Type="Embed" ProgID="Equation.3" ShapeID="_x0000_i1040" DrawAspect="Content" ObjectID="_1652471952" r:id="rId33"/>
        </w:object>
      </w:r>
      <w:r w:rsidRPr="003B3FF2">
        <w:rPr>
          <w:rFonts w:ascii="Times New Roman" w:hAnsi="Times New Roman"/>
          <w:sz w:val="28"/>
          <w:szCs w:val="28"/>
        </w:rPr>
        <w:t>.</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Свойства математического ожидания.</w: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Постоянный множитель можно выносить за знак математического ожидания:</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160" w:dyaOrig="320">
          <v:shape id="_x0000_i1041" type="#_x0000_t75" style="width:108pt;height:16pt" o:ole="">
            <v:imagedata r:id="rId34" o:title=""/>
          </v:shape>
          <o:OLEObject Type="Embed" ProgID="Equation.3" ShapeID="_x0000_i1041" DrawAspect="Content" ObjectID="_1652471953" r:id="rId35"/>
        </w:objec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Математическое ожидание постоянной величины</w:t>
      </w:r>
      <w:proofErr w:type="gramStart"/>
      <w:r w:rsidRPr="003B3FF2">
        <w:rPr>
          <w:rFonts w:ascii="Times New Roman" w:hAnsi="Times New Roman"/>
          <w:sz w:val="28"/>
          <w:szCs w:val="28"/>
        </w:rPr>
        <w:t xml:space="preserve"> </w:t>
      </w:r>
      <w:r w:rsidRPr="003B3FF2">
        <w:rPr>
          <w:rFonts w:ascii="Times New Roman" w:hAnsi="Times New Roman"/>
          <w:i/>
          <w:sz w:val="28"/>
          <w:szCs w:val="28"/>
        </w:rPr>
        <w:t>С</w:t>
      </w:r>
      <w:proofErr w:type="gramEnd"/>
      <w:r w:rsidRPr="003B3FF2">
        <w:rPr>
          <w:rFonts w:ascii="Times New Roman" w:hAnsi="Times New Roman"/>
          <w:sz w:val="28"/>
          <w:szCs w:val="28"/>
        </w:rPr>
        <w:t xml:space="preserve"> равно самой этой величине:</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1080" w:dyaOrig="320">
          <v:shape id="_x0000_i1042" type="#_x0000_t75" style="width:54pt;height:16pt" o:ole="">
            <v:imagedata r:id="rId36" o:title=""/>
          </v:shape>
          <o:OLEObject Type="Embed" ProgID="Equation.3" ShapeID="_x0000_i1042" DrawAspect="Content" ObjectID="_1652471954" r:id="rId37"/>
        </w:objec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Математическое ожидание суммы двух случайных величин равно сумме их математических ожиданий:</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740" w:dyaOrig="320">
          <v:shape id="_x0000_i1043" type="#_x0000_t75" style="width:137pt;height:16pt" o:ole="">
            <v:imagedata r:id="rId38" o:title=""/>
          </v:shape>
          <o:OLEObject Type="Embed" ProgID="Equation.3" ShapeID="_x0000_i1043" DrawAspect="Content" ObjectID="_1652471955" r:id="rId39"/>
        </w:object>
      </w:r>
      <w:r w:rsidRPr="003B3FF2">
        <w:rPr>
          <w:rFonts w:ascii="Times New Roman" w:hAnsi="Times New Roman"/>
          <w:sz w:val="28"/>
          <w:szCs w:val="28"/>
        </w:rPr>
        <w:t>.</w:t>
      </w:r>
    </w:p>
    <w:p w:rsidR="003B3FF2" w:rsidRPr="003B3FF2" w:rsidRDefault="003B3FF2" w:rsidP="003B3FF2">
      <w:pPr>
        <w:numPr>
          <w:ilvl w:val="0"/>
          <w:numId w:val="2"/>
        </w:numPr>
        <w:tabs>
          <w:tab w:val="num" w:pos="0"/>
          <w:tab w:val="center" w:pos="4677"/>
          <w:tab w:val="left" w:pos="6840"/>
        </w:tabs>
        <w:spacing w:after="0" w:line="360" w:lineRule="auto"/>
        <w:ind w:left="0" w:firstLine="360"/>
        <w:jc w:val="both"/>
        <w:rPr>
          <w:rFonts w:ascii="Times New Roman" w:hAnsi="Times New Roman"/>
          <w:sz w:val="28"/>
          <w:szCs w:val="28"/>
        </w:rPr>
      </w:pPr>
      <w:r w:rsidRPr="003B3FF2">
        <w:rPr>
          <w:rFonts w:ascii="Times New Roman" w:hAnsi="Times New Roman"/>
          <w:sz w:val="28"/>
          <w:szCs w:val="28"/>
        </w:rPr>
        <w:t>Математическое ожидание произведения независимых случайных величин равно произведению математических ожиданий этих величин:</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540" w:dyaOrig="320">
          <v:shape id="_x0000_i1044" type="#_x0000_t75" style="width:127pt;height:16pt" o:ole="">
            <v:imagedata r:id="rId40" o:title=""/>
          </v:shape>
          <o:OLEObject Type="Embed" ProgID="Equation.3" ShapeID="_x0000_i1044" DrawAspect="Content" ObjectID="_1652471956" r:id="rId41"/>
        </w:object>
      </w:r>
      <w:r w:rsidRPr="003B3FF2">
        <w:rPr>
          <w:rFonts w:ascii="Times New Roman" w:hAnsi="Times New Roman"/>
          <w:sz w:val="28"/>
          <w:szCs w:val="28"/>
        </w:rPr>
        <w:t>.</w:t>
      </w:r>
    </w:p>
    <w:p w:rsidR="003B3FF2" w:rsidRPr="003B3FF2" w:rsidRDefault="003B3FF2" w:rsidP="003B3FF2">
      <w:pPr>
        <w:pStyle w:val="2"/>
        <w:rPr>
          <w:rFonts w:ascii="Times New Roman" w:hAnsi="Times New Roman" w:cs="Times New Roman"/>
        </w:rPr>
      </w:pPr>
      <w:bookmarkStart w:id="2" w:name="_Toc215370396"/>
      <w:r w:rsidRPr="003B3FF2">
        <w:rPr>
          <w:rFonts w:ascii="Times New Roman" w:hAnsi="Times New Roman" w:cs="Times New Roman"/>
        </w:rPr>
        <w:t>2. Среднее квадратичное отклонение и дисперсия случайной величины.</w:t>
      </w:r>
      <w:bookmarkEnd w:id="2"/>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b/>
          <w:sz w:val="28"/>
          <w:szCs w:val="28"/>
        </w:rPr>
        <w:t>Пример 2.</w:t>
      </w:r>
      <w:r w:rsidRPr="003B3FF2">
        <w:rPr>
          <w:rFonts w:ascii="Times New Roman" w:hAnsi="Times New Roman"/>
          <w:sz w:val="28"/>
          <w:szCs w:val="28"/>
        </w:rPr>
        <w:t xml:space="preserve"> Найдем математическое ожидание случайных величин </w:t>
      </w:r>
      <w:r w:rsidRPr="003B3FF2">
        <w:rPr>
          <w:rFonts w:ascii="Times New Roman" w:hAnsi="Times New Roman"/>
          <w:position w:val="-4"/>
          <w:sz w:val="28"/>
          <w:szCs w:val="28"/>
        </w:rPr>
        <w:object w:dxaOrig="279" w:dyaOrig="260">
          <v:shape id="_x0000_i1045" type="#_x0000_t75" style="width:14pt;height:13pt" o:ole="">
            <v:imagedata r:id="rId42" o:title=""/>
          </v:shape>
          <o:OLEObject Type="Embed" ProgID="Equation.3" ShapeID="_x0000_i1045" DrawAspect="Content" ObjectID="_1652471957" r:id="rId43"/>
        </w:object>
      </w:r>
      <w:r w:rsidRPr="003B3FF2">
        <w:rPr>
          <w:rFonts w:ascii="Times New Roman" w:hAnsi="Times New Roman"/>
          <w:sz w:val="28"/>
          <w:szCs w:val="28"/>
        </w:rPr>
        <w:t xml:space="preserve"> и </w:t>
      </w:r>
      <w:r w:rsidRPr="003B3FF2">
        <w:rPr>
          <w:rFonts w:ascii="Times New Roman" w:hAnsi="Times New Roman"/>
          <w:position w:val="-4"/>
          <w:sz w:val="28"/>
          <w:szCs w:val="28"/>
        </w:rPr>
        <w:object w:dxaOrig="220" w:dyaOrig="260">
          <v:shape id="_x0000_i1046" type="#_x0000_t75" style="width:11pt;height:13pt" o:ole="">
            <v:imagedata r:id="rId44" o:title=""/>
          </v:shape>
          <o:OLEObject Type="Embed" ProgID="Equation.3" ShapeID="_x0000_i1046" DrawAspect="Content" ObjectID="_1652471958" r:id="rId45"/>
        </w:object>
      </w:r>
      <w:r w:rsidRPr="003B3FF2">
        <w:rPr>
          <w:rFonts w:ascii="Times New Roman" w:hAnsi="Times New Roman"/>
          <w:sz w:val="28"/>
          <w:szCs w:val="28"/>
        </w:rPr>
        <w:t>, зная законы их распределения</w:t>
      </w: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7"/>
        <w:gridCol w:w="1367"/>
        <w:gridCol w:w="1367"/>
        <w:gridCol w:w="1367"/>
        <w:gridCol w:w="1367"/>
        <w:gridCol w:w="1367"/>
      </w:tblGrid>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79" w:dyaOrig="260">
                <v:shape id="_x0000_i1047" type="#_x0000_t75" style="width:14pt;height:13pt" o:ole="">
                  <v:imagedata r:id="rId23" o:title=""/>
                </v:shape>
                <o:OLEObject Type="Embed" ProgID="Equation.3" ShapeID="_x0000_i1047" DrawAspect="Content" ObjectID="_1652471959" r:id="rId46"/>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-8</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-4</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3</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7</w:t>
            </w:r>
          </w:p>
        </w:tc>
      </w:tr>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48" type="#_x0000_t75" style="width:12pt;height:13pt" o:ole="">
                  <v:imagedata r:id="rId47" o:title=""/>
                </v:shape>
                <o:OLEObject Type="Embed" ProgID="Equation.3" ShapeID="_x0000_i1048" DrawAspect="Content" ObjectID="_1652471960" r:id="rId48"/>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320" w:dyaOrig="620">
                <v:shape id="_x0000_i1049" type="#_x0000_t75" style="width:16pt;height:31pt" o:ole="">
                  <v:imagedata r:id="rId49" o:title=""/>
                </v:shape>
                <o:OLEObject Type="Embed" ProgID="Equation.3" ShapeID="_x0000_i1049" DrawAspect="Content" ObjectID="_1652471961" r:id="rId50"/>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0" type="#_x0000_t75" style="width:12pt;height:31pt" o:ole="">
                  <v:imagedata r:id="rId51" o:title=""/>
                </v:shape>
                <o:OLEObject Type="Embed" ProgID="Equation.3" ShapeID="_x0000_i1050" DrawAspect="Content" ObjectID="_1652471962" r:id="rId52"/>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1" type="#_x0000_t75" style="width:12pt;height:31pt" o:ole="">
                  <v:imagedata r:id="rId53" o:title=""/>
                </v:shape>
                <o:OLEObject Type="Embed" ProgID="Equation.3" ShapeID="_x0000_i1051" DrawAspect="Content" ObjectID="_1652471963" r:id="rId54"/>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2" type="#_x0000_t75" style="width:12pt;height:31pt" o:ole="">
                  <v:imagedata r:id="rId55" o:title=""/>
                </v:shape>
                <o:OLEObject Type="Embed" ProgID="Equation.3" ShapeID="_x0000_i1052" DrawAspect="Content" ObjectID="_1652471964" r:id="rId56"/>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320" w:dyaOrig="620">
                <v:shape id="_x0000_i1053" type="#_x0000_t75" style="width:16pt;height:31pt" o:ole="">
                  <v:imagedata r:id="rId57" o:title=""/>
                </v:shape>
                <o:OLEObject Type="Embed" ProgID="Equation.3" ShapeID="_x0000_i1053" DrawAspect="Content" ObjectID="_1652471965" r:id="rId58"/>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4" type="#_x0000_t75" style="width:12pt;height:31pt" o:ole="">
                  <v:imagedata r:id="rId59" o:title=""/>
                </v:shape>
                <o:OLEObject Type="Embed" ProgID="Equation.3" ShapeID="_x0000_i1054" DrawAspect="Content" ObjectID="_1652471966" r:id="rId60"/>
              </w:object>
            </w:r>
          </w:p>
        </w:tc>
      </w:tr>
    </w:tbl>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2)</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67"/>
        <w:gridCol w:w="1367"/>
        <w:gridCol w:w="1367"/>
        <w:gridCol w:w="1367"/>
        <w:gridCol w:w="1367"/>
        <w:gridCol w:w="1367"/>
      </w:tblGrid>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20" w:dyaOrig="260">
                <v:shape id="_x0000_i1055" type="#_x0000_t75" style="width:11pt;height:13pt" o:ole="">
                  <v:imagedata r:id="rId61" o:title=""/>
                </v:shape>
                <o:OLEObject Type="Embed" ProgID="Equation.3" ShapeID="_x0000_i1055" DrawAspect="Content" ObjectID="_1652471967" r:id="rId62"/>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3</w:t>
            </w:r>
          </w:p>
        </w:tc>
      </w:tr>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56" type="#_x0000_t75" style="width:12pt;height:13pt" o:ole="">
                  <v:imagedata r:id="rId63" o:title=""/>
                </v:shape>
                <o:OLEObject Type="Embed" ProgID="Equation.3" ShapeID="_x0000_i1056" DrawAspect="Content" ObjectID="_1652471968" r:id="rId64"/>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7" type="#_x0000_t75" style="width:12pt;height:31pt" o:ole="">
                  <v:imagedata r:id="rId65" o:title=""/>
                </v:shape>
                <o:OLEObject Type="Embed" ProgID="Equation.3" ShapeID="_x0000_i1057" DrawAspect="Content" ObjectID="_1652471969" r:id="rId66"/>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58" type="#_x0000_t75" style="width:12pt;height:31pt" o:ole="">
                  <v:imagedata r:id="rId67" o:title=""/>
                </v:shape>
                <o:OLEObject Type="Embed" ProgID="Equation.3" ShapeID="_x0000_i1058" DrawAspect="Content" ObjectID="_1652471970" r:id="rId68"/>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320" w:dyaOrig="620">
                <v:shape id="_x0000_i1059" type="#_x0000_t75" style="width:16pt;height:31pt" o:ole="">
                  <v:imagedata r:id="rId69" o:title=""/>
                </v:shape>
                <o:OLEObject Type="Embed" ProgID="Equation.3" ShapeID="_x0000_i1059" DrawAspect="Content" ObjectID="_1652471971" r:id="rId70"/>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20" w:dyaOrig="620">
                <v:shape id="_x0000_i1060" type="#_x0000_t75" style="width:11pt;height:31pt" o:ole="">
                  <v:imagedata r:id="rId71" o:title=""/>
                </v:shape>
                <o:OLEObject Type="Embed" ProgID="Equation.3" ShapeID="_x0000_i1060" DrawAspect="Content" ObjectID="_1652471972" r:id="rId72"/>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6"/>
                <w:sz w:val="28"/>
                <w:szCs w:val="28"/>
              </w:rPr>
              <w:object w:dxaOrig="200" w:dyaOrig="279">
                <v:shape id="_x0000_i1061" type="#_x0000_t75" style="width:10pt;height:14pt" o:ole="">
                  <v:imagedata r:id="rId73" o:title=""/>
                </v:shape>
                <o:OLEObject Type="Embed" ProgID="Equation.3" ShapeID="_x0000_i1061" DrawAspect="Content" ObjectID="_1652471973" r:id="rId74"/>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240" w:dyaOrig="620">
                <v:shape id="_x0000_i1062" type="#_x0000_t75" style="width:12pt;height:31pt" o:ole="">
                  <v:imagedata r:id="rId59" o:title=""/>
                </v:shape>
                <o:OLEObject Type="Embed" ProgID="Equation.3" ShapeID="_x0000_i1062" DrawAspect="Content" ObjectID="_1652471974" r:id="rId75"/>
              </w:object>
            </w:r>
          </w:p>
        </w:tc>
      </w:tr>
    </w:tbl>
    <w:p w:rsidR="003B3FF2" w:rsidRPr="003B3FF2" w:rsidRDefault="003B3FF2" w:rsidP="003B3FF2">
      <w:pPr>
        <w:tabs>
          <w:tab w:val="num" w:pos="0"/>
          <w:tab w:val="center" w:pos="4677"/>
          <w:tab w:val="left" w:pos="6840"/>
        </w:tabs>
        <w:spacing w:after="0" w:line="360" w:lineRule="auto"/>
        <w:rPr>
          <w:rFonts w:ascii="Times New Roman" w:hAnsi="Times New Roman"/>
          <w:sz w:val="28"/>
          <w:szCs w:val="28"/>
        </w:rPr>
      </w:pPr>
    </w:p>
    <w:p w:rsidR="003B3FF2" w:rsidRPr="003B3FF2" w:rsidRDefault="003B3FF2" w:rsidP="003B3FF2">
      <w:pPr>
        <w:tabs>
          <w:tab w:val="num" w:pos="0"/>
          <w:tab w:val="center" w:pos="4677"/>
          <w:tab w:val="left" w:pos="6840"/>
        </w:tabs>
        <w:spacing w:after="0" w:line="360" w:lineRule="auto"/>
        <w:ind w:firstLine="360"/>
        <w:rPr>
          <w:rFonts w:ascii="Times New Roman" w:hAnsi="Times New Roman"/>
          <w:sz w:val="28"/>
          <w:szCs w:val="28"/>
        </w:rPr>
      </w:pPr>
      <w:r w:rsidRPr="003B3FF2">
        <w:rPr>
          <w:rFonts w:ascii="Times New Roman" w:hAnsi="Times New Roman"/>
          <w:sz w:val="28"/>
          <w:szCs w:val="28"/>
        </w:rPr>
        <w:t>Решение:</w:t>
      </w:r>
    </w:p>
    <w:p w:rsidR="003B3FF2" w:rsidRPr="003B3FF2" w:rsidRDefault="003B3FF2" w:rsidP="003B3FF2">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5260" w:dyaOrig="620">
          <v:shape id="_x0000_i1063" type="#_x0000_t75" style="width:263pt;height:31pt" o:ole="">
            <v:imagedata r:id="rId76" o:title=""/>
          </v:shape>
          <o:OLEObject Type="Embed" ProgID="Equation.3" ShapeID="_x0000_i1063" DrawAspect="Content" ObjectID="_1652471975" r:id="rId77"/>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24"/>
          <w:sz w:val="28"/>
          <w:szCs w:val="28"/>
        </w:rPr>
        <w:object w:dxaOrig="5060" w:dyaOrig="620">
          <v:shape id="_x0000_i1064" type="#_x0000_t75" style="width:253pt;height:31pt" o:ole="">
            <v:imagedata r:id="rId78" o:title=""/>
          </v:shape>
          <o:OLEObject Type="Embed" ProgID="Equation.3" ShapeID="_x0000_i1064" DrawAspect="Content" ObjectID="_1652471976" r:id="rId79"/>
        </w:object>
      </w:r>
      <w:r w:rsidRPr="003B3FF2">
        <w:rPr>
          <w:rFonts w:ascii="Times New Roman" w:hAnsi="Times New Roman"/>
          <w:sz w:val="28"/>
          <w:szCs w:val="28"/>
        </w:rPr>
        <w:t>.</w:t>
      </w:r>
    </w:p>
    <w:p w:rsidR="003B3FF2" w:rsidRPr="003B3FF2" w:rsidRDefault="00EC39E3" w:rsidP="003B3FF2">
      <w:pPr>
        <w:tabs>
          <w:tab w:val="num" w:pos="0"/>
        </w:tabs>
        <w:spacing w:after="0" w:line="360" w:lineRule="auto"/>
        <w:ind w:firstLine="360"/>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27pt;margin-top:41.7pt;width:36pt;height:27.05pt;z-index:251662336" filled="f" stroked="f">
            <v:textbox>
              <w:txbxContent>
                <w:p w:rsidR="003B3FF2" w:rsidRPr="008A78E3" w:rsidRDefault="003B3FF2" w:rsidP="003B3FF2">
                  <w:pPr>
                    <w:rPr>
                      <w:rFonts w:ascii="Times New Roman" w:hAnsi="Times New Roman"/>
                      <w:sz w:val="28"/>
                      <w:szCs w:val="28"/>
                      <w:lang w:val="en-US"/>
                    </w:rPr>
                  </w:pPr>
                  <w:r w:rsidRPr="008A78E3">
                    <w:rPr>
                      <w:rFonts w:ascii="Times New Roman" w:hAnsi="Times New Roman"/>
                      <w:sz w:val="28"/>
                      <w:szCs w:val="28"/>
                      <w:lang w:val="en-US"/>
                    </w:rPr>
                    <w:t>a)</w:t>
                  </w:r>
                </w:p>
              </w:txbxContent>
            </v:textbox>
          </v:shape>
        </w:pict>
      </w:r>
      <w:r>
        <w:rPr>
          <w:rFonts w:ascii="Times New Roman" w:hAnsi="Times New Roman"/>
          <w:noProof/>
          <w:sz w:val="28"/>
          <w:szCs w:val="28"/>
        </w:rPr>
        <w:pict>
          <v:shape id="_x0000_s1026" type="#_x0000_t75" style="position:absolute;left:0;text-align:left;margin-left:-27pt;margin-top:41.7pt;width:522pt;height:135.35pt;z-index:251660288">
            <v:imagedata r:id="rId80" o:title=""/>
          </v:shape>
          <o:OLEObject Type="Embed" ProgID="Visio.Drawing.11" ShapeID="_x0000_s1026" DrawAspect="Content" ObjectID="_1652472011" r:id="rId81"/>
        </w:pict>
      </w:r>
      <w:r w:rsidR="003B3FF2" w:rsidRPr="003B3FF2">
        <w:rPr>
          <w:rFonts w:ascii="Times New Roman" w:hAnsi="Times New Roman"/>
          <w:sz w:val="28"/>
          <w:szCs w:val="28"/>
        </w:rPr>
        <w:t xml:space="preserve">Получили любопытный результат: законы распределения величин </w:t>
      </w:r>
      <w:r w:rsidR="003B3FF2" w:rsidRPr="003B3FF2">
        <w:rPr>
          <w:rFonts w:ascii="Times New Roman" w:hAnsi="Times New Roman"/>
          <w:position w:val="-4"/>
          <w:sz w:val="28"/>
          <w:szCs w:val="28"/>
        </w:rPr>
        <w:object w:dxaOrig="279" w:dyaOrig="260">
          <v:shape id="_x0000_i1065" type="#_x0000_t75" style="width:14pt;height:13pt" o:ole="">
            <v:imagedata r:id="rId82" o:title=""/>
          </v:shape>
          <o:OLEObject Type="Embed" ProgID="Equation.3" ShapeID="_x0000_i1065" DrawAspect="Content" ObjectID="_1652471977" r:id="rId83"/>
        </w:object>
      </w:r>
      <w:r w:rsidR="003B3FF2" w:rsidRPr="003B3FF2">
        <w:rPr>
          <w:rFonts w:ascii="Times New Roman" w:hAnsi="Times New Roman"/>
          <w:sz w:val="28"/>
          <w:szCs w:val="28"/>
        </w:rPr>
        <w:t xml:space="preserve">и </w:t>
      </w:r>
      <w:r w:rsidR="003B3FF2" w:rsidRPr="003B3FF2">
        <w:rPr>
          <w:rFonts w:ascii="Times New Roman" w:hAnsi="Times New Roman"/>
          <w:position w:val="-4"/>
          <w:sz w:val="28"/>
          <w:szCs w:val="28"/>
        </w:rPr>
        <w:object w:dxaOrig="220" w:dyaOrig="260">
          <v:shape id="_x0000_i1066" type="#_x0000_t75" style="width:11pt;height:13pt" o:ole="">
            <v:imagedata r:id="rId84" o:title=""/>
          </v:shape>
          <o:OLEObject Type="Embed" ProgID="Equation.3" ShapeID="_x0000_i1066" DrawAspect="Content" ObjectID="_1652471978" r:id="rId85"/>
        </w:object>
      </w:r>
      <w:r w:rsidR="003B3FF2" w:rsidRPr="003B3FF2">
        <w:rPr>
          <w:rFonts w:ascii="Times New Roman" w:hAnsi="Times New Roman"/>
          <w:sz w:val="28"/>
          <w:szCs w:val="28"/>
        </w:rPr>
        <w:t>разные, а их математические ожидания одинаковы.</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p>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240" w:lineRule="auto"/>
        <w:ind w:firstLine="360"/>
        <w:rPr>
          <w:rFonts w:ascii="Times New Roman" w:hAnsi="Times New Roman"/>
          <w:sz w:val="28"/>
          <w:szCs w:val="28"/>
        </w:rPr>
      </w:pPr>
      <w:r w:rsidRPr="003B3FF2">
        <w:rPr>
          <w:rFonts w:ascii="Times New Roman" w:hAnsi="Times New Roman"/>
          <w:sz w:val="28"/>
          <w:szCs w:val="28"/>
        </w:rPr>
        <w:t xml:space="preserve">                                                             </w:t>
      </w:r>
    </w:p>
    <w:p w:rsidR="003B3FF2" w:rsidRPr="003B3FF2" w:rsidRDefault="00EC39E3" w:rsidP="003B3FF2">
      <w:pPr>
        <w:tabs>
          <w:tab w:val="num" w:pos="0"/>
        </w:tabs>
        <w:spacing w:after="0" w:line="360" w:lineRule="auto"/>
        <w:ind w:firstLine="360"/>
        <w:jc w:val="center"/>
        <w:rPr>
          <w:rFonts w:ascii="Times New Roman" w:hAnsi="Times New Roman"/>
          <w:sz w:val="28"/>
          <w:szCs w:val="28"/>
        </w:rPr>
      </w:pPr>
      <w:r>
        <w:rPr>
          <w:rFonts w:ascii="Times New Roman" w:hAnsi="Times New Roman"/>
          <w:noProof/>
          <w:sz w:val="28"/>
          <w:szCs w:val="28"/>
        </w:rPr>
        <w:pict>
          <v:shape id="_x0000_s1027" type="#_x0000_t202" style="position:absolute;left:0;text-align:left;margin-left:-27pt;margin-top:3.3pt;width:36pt;height:36.05pt;z-index:251661312" filled="f" stroked="f">
            <v:textbox>
              <w:txbxContent>
                <w:p w:rsidR="003B3FF2" w:rsidRPr="008A78E3" w:rsidRDefault="003B3FF2" w:rsidP="003B3FF2">
                  <w:pPr>
                    <w:rPr>
                      <w:rFonts w:ascii="Times New Roman" w:hAnsi="Times New Roman"/>
                      <w:sz w:val="28"/>
                      <w:szCs w:val="28"/>
                      <w:lang w:val="en-US"/>
                    </w:rPr>
                  </w:pPr>
                  <w:r w:rsidRPr="008A78E3">
                    <w:rPr>
                      <w:rFonts w:ascii="Times New Roman" w:hAnsi="Times New Roman"/>
                      <w:sz w:val="28"/>
                      <w:szCs w:val="28"/>
                    </w:rPr>
                    <w:t>б</w:t>
                  </w:r>
                  <w:r w:rsidRPr="008A78E3">
                    <w:rPr>
                      <w:rFonts w:ascii="Times New Roman" w:hAnsi="Times New Roman"/>
                      <w:sz w:val="28"/>
                      <w:szCs w:val="28"/>
                      <w:lang w:val="en-US"/>
                    </w:rPr>
                    <w:t>)</w:t>
                  </w:r>
                </w:p>
              </w:txbxContent>
            </v:textbox>
          </v:shape>
        </w:pict>
      </w:r>
    </w:p>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Из рисунка </w:t>
      </w:r>
      <w:r w:rsidRPr="003B3FF2">
        <w:rPr>
          <w:rFonts w:ascii="Times New Roman" w:hAnsi="Times New Roman"/>
          <w:i/>
          <w:sz w:val="28"/>
          <w:szCs w:val="28"/>
        </w:rPr>
        <w:t>б</w:t>
      </w:r>
      <w:r w:rsidRPr="003B3FF2">
        <w:rPr>
          <w:rFonts w:ascii="Times New Roman" w:hAnsi="Times New Roman"/>
          <w:sz w:val="28"/>
          <w:szCs w:val="28"/>
        </w:rPr>
        <w:t xml:space="preserve"> видно, что значение величины </w:t>
      </w:r>
      <w:r w:rsidRPr="003B3FF2">
        <w:rPr>
          <w:rFonts w:ascii="Times New Roman" w:hAnsi="Times New Roman"/>
          <w:position w:val="-4"/>
          <w:sz w:val="28"/>
          <w:szCs w:val="28"/>
        </w:rPr>
        <w:object w:dxaOrig="220" w:dyaOrig="260">
          <v:shape id="_x0000_i1067" type="#_x0000_t75" style="width:11pt;height:13pt" o:ole="">
            <v:imagedata r:id="rId61" o:title=""/>
          </v:shape>
          <o:OLEObject Type="Embed" ProgID="Equation.3" ShapeID="_x0000_i1067" DrawAspect="Content" ObjectID="_1652471979" r:id="rId86"/>
        </w:object>
      </w:r>
      <w:r w:rsidRPr="003B3FF2">
        <w:rPr>
          <w:rFonts w:ascii="Times New Roman" w:hAnsi="Times New Roman"/>
          <w:sz w:val="28"/>
          <w:szCs w:val="28"/>
        </w:rPr>
        <w:t xml:space="preserve">более сосредоточены </w:t>
      </w:r>
      <w:proofErr w:type="gramStart"/>
      <w:r w:rsidRPr="003B3FF2">
        <w:rPr>
          <w:rFonts w:ascii="Times New Roman" w:hAnsi="Times New Roman"/>
          <w:sz w:val="28"/>
          <w:szCs w:val="28"/>
        </w:rPr>
        <w:t>около математического</w:t>
      </w:r>
      <w:proofErr w:type="gramEnd"/>
      <w:r w:rsidRPr="003B3FF2">
        <w:rPr>
          <w:rFonts w:ascii="Times New Roman" w:hAnsi="Times New Roman"/>
          <w:sz w:val="28"/>
          <w:szCs w:val="28"/>
        </w:rPr>
        <w:t xml:space="preserve"> ожидания </w:t>
      </w:r>
      <w:r w:rsidRPr="003B3FF2">
        <w:rPr>
          <w:rFonts w:ascii="Times New Roman" w:hAnsi="Times New Roman"/>
          <w:position w:val="-10"/>
          <w:sz w:val="28"/>
          <w:szCs w:val="28"/>
        </w:rPr>
        <w:object w:dxaOrig="639" w:dyaOrig="320">
          <v:shape id="_x0000_i1068" type="#_x0000_t75" style="width:32pt;height:16pt" o:ole="">
            <v:imagedata r:id="rId87" o:title=""/>
          </v:shape>
          <o:OLEObject Type="Embed" ProgID="Equation.3" ShapeID="_x0000_i1068" DrawAspect="Content" ObjectID="_1652471980" r:id="rId88"/>
        </w:object>
      </w:r>
      <w:r w:rsidRPr="003B3FF2">
        <w:rPr>
          <w:rFonts w:ascii="Times New Roman" w:hAnsi="Times New Roman"/>
          <w:sz w:val="28"/>
          <w:szCs w:val="28"/>
        </w:rPr>
        <w:t xml:space="preserve">, чем значения величины </w:t>
      </w:r>
      <w:r w:rsidRPr="003B3FF2">
        <w:rPr>
          <w:rFonts w:ascii="Times New Roman" w:hAnsi="Times New Roman"/>
          <w:position w:val="-4"/>
          <w:sz w:val="28"/>
          <w:szCs w:val="28"/>
        </w:rPr>
        <w:object w:dxaOrig="279" w:dyaOrig="260">
          <v:shape id="_x0000_i1069" type="#_x0000_t75" style="width:14pt;height:13pt" o:ole="">
            <v:imagedata r:id="rId89" o:title=""/>
          </v:shape>
          <o:OLEObject Type="Embed" ProgID="Equation.3" ShapeID="_x0000_i1069" DrawAspect="Content" ObjectID="_1652471981" r:id="rId90"/>
        </w:object>
      </w:r>
      <w:r w:rsidRPr="003B3FF2">
        <w:rPr>
          <w:rFonts w:ascii="Times New Roman" w:hAnsi="Times New Roman"/>
          <w:sz w:val="28"/>
          <w:szCs w:val="28"/>
        </w:rPr>
        <w:t xml:space="preserve">, которые разбросаны (рассеяны) относительно ее математического ожидания </w:t>
      </w:r>
      <w:r w:rsidRPr="003B3FF2">
        <w:rPr>
          <w:rFonts w:ascii="Times New Roman" w:hAnsi="Times New Roman"/>
          <w:position w:val="-10"/>
          <w:sz w:val="28"/>
          <w:szCs w:val="28"/>
        </w:rPr>
        <w:object w:dxaOrig="700" w:dyaOrig="320">
          <v:shape id="_x0000_i1070" type="#_x0000_t75" style="width:35pt;height:16pt" o:ole="">
            <v:imagedata r:id="rId91" o:title=""/>
          </v:shape>
          <o:OLEObject Type="Embed" ProgID="Equation.3" ShapeID="_x0000_i1070" DrawAspect="Content" ObjectID="_1652471982" r:id="rId92"/>
        </w:object>
      </w:r>
      <w:r w:rsidRPr="003B3FF2">
        <w:rPr>
          <w:rFonts w:ascii="Times New Roman" w:hAnsi="Times New Roman"/>
          <w:sz w:val="28"/>
          <w:szCs w:val="28"/>
        </w:rPr>
        <w:t xml:space="preserve">(рисунок </w:t>
      </w:r>
      <w:r w:rsidRPr="003B3FF2">
        <w:rPr>
          <w:rFonts w:ascii="Times New Roman" w:hAnsi="Times New Roman"/>
          <w:i/>
          <w:sz w:val="28"/>
          <w:szCs w:val="28"/>
        </w:rPr>
        <w:t>а</w: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sz w:val="28"/>
          <w:szCs w:val="28"/>
        </w:rPr>
        <w:t xml:space="preserve">Основной числовой характеристикой степени рассеяния значений случайной величины </w:t>
      </w:r>
      <w:r w:rsidRPr="003B3FF2">
        <w:rPr>
          <w:rFonts w:ascii="Times New Roman" w:hAnsi="Times New Roman"/>
          <w:position w:val="-4"/>
          <w:sz w:val="28"/>
          <w:szCs w:val="28"/>
        </w:rPr>
        <w:object w:dxaOrig="279" w:dyaOrig="260">
          <v:shape id="_x0000_i1071" type="#_x0000_t75" style="width:14pt;height:13pt" o:ole="">
            <v:imagedata r:id="rId89" o:title=""/>
          </v:shape>
          <o:OLEObject Type="Embed" ProgID="Equation.3" ShapeID="_x0000_i1071" DrawAspect="Content" ObjectID="_1652471983" r:id="rId93"/>
        </w:object>
      </w:r>
      <w:r w:rsidRPr="003B3FF2">
        <w:rPr>
          <w:rFonts w:ascii="Times New Roman" w:hAnsi="Times New Roman"/>
          <w:sz w:val="28"/>
          <w:szCs w:val="28"/>
        </w:rPr>
        <w:t xml:space="preserve"> относительно ее математического ожидания </w:t>
      </w:r>
      <w:r w:rsidRPr="003B3FF2">
        <w:rPr>
          <w:rFonts w:ascii="Times New Roman" w:hAnsi="Times New Roman"/>
          <w:position w:val="-10"/>
          <w:sz w:val="28"/>
          <w:szCs w:val="28"/>
        </w:rPr>
        <w:object w:dxaOrig="700" w:dyaOrig="320">
          <v:shape id="_x0000_i1072" type="#_x0000_t75" style="width:35pt;height:16pt" o:ole="">
            <v:imagedata r:id="rId94" o:title=""/>
          </v:shape>
          <o:OLEObject Type="Embed" ProgID="Equation.3" ShapeID="_x0000_i1072" DrawAspect="Content" ObjectID="_1652471984" r:id="rId95"/>
        </w:object>
      </w:r>
      <w:r w:rsidRPr="003B3FF2">
        <w:rPr>
          <w:rFonts w:ascii="Times New Roman" w:hAnsi="Times New Roman"/>
          <w:sz w:val="28"/>
          <w:szCs w:val="28"/>
        </w:rPr>
        <w:t xml:space="preserve">является дисперсия, которая обозначается </w:t>
      </w:r>
      <w:proofErr w:type="gramStart"/>
      <w:r w:rsidRPr="003B3FF2">
        <w:rPr>
          <w:rFonts w:ascii="Times New Roman" w:hAnsi="Times New Roman"/>
          <w:sz w:val="28"/>
          <w:szCs w:val="28"/>
        </w:rPr>
        <w:t>через</w:t>
      </w:r>
      <w:proofErr w:type="gramEnd"/>
      <w:r w:rsidRPr="003B3FF2">
        <w:rPr>
          <w:rFonts w:ascii="Times New Roman" w:hAnsi="Times New Roman"/>
          <w:sz w:val="28"/>
          <w:szCs w:val="28"/>
        </w:rPr>
        <w:t xml:space="preserve"> </w:t>
      </w:r>
      <w:r w:rsidRPr="003B3FF2">
        <w:rPr>
          <w:rFonts w:ascii="Times New Roman" w:hAnsi="Times New Roman"/>
          <w:position w:val="-10"/>
          <w:sz w:val="28"/>
          <w:szCs w:val="28"/>
        </w:rPr>
        <w:object w:dxaOrig="639" w:dyaOrig="320">
          <v:shape id="_x0000_i1073" type="#_x0000_t75" style="width:32pt;height:16pt" o:ole="">
            <v:imagedata r:id="rId96" o:title=""/>
          </v:shape>
          <o:OLEObject Type="Embed" ProgID="Equation.3" ShapeID="_x0000_i1073" DrawAspect="Content" ObjectID="_1652471985" r:id="rId97"/>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b/>
          <w:sz w:val="28"/>
          <w:szCs w:val="28"/>
        </w:rPr>
        <w:t>Определение.</w:t>
      </w:r>
      <w:r w:rsidRPr="003B3FF2">
        <w:rPr>
          <w:rFonts w:ascii="Times New Roman" w:hAnsi="Times New Roman"/>
          <w:sz w:val="28"/>
          <w:szCs w:val="28"/>
        </w:rPr>
        <w:t xml:space="preserve"> </w:t>
      </w:r>
      <w:r w:rsidRPr="003B3FF2">
        <w:rPr>
          <w:rFonts w:ascii="Times New Roman" w:hAnsi="Times New Roman"/>
          <w:b/>
          <w:i/>
          <w:sz w:val="28"/>
          <w:szCs w:val="28"/>
        </w:rPr>
        <w:t>Отклонением</w:t>
      </w:r>
      <w:r w:rsidRPr="003B3FF2">
        <w:rPr>
          <w:rFonts w:ascii="Times New Roman" w:hAnsi="Times New Roman"/>
          <w:sz w:val="28"/>
          <w:szCs w:val="28"/>
        </w:rPr>
        <w:t xml:space="preserve"> называется разность между случайной величиной </w:t>
      </w:r>
      <w:r w:rsidRPr="003B3FF2">
        <w:rPr>
          <w:rFonts w:ascii="Times New Roman" w:hAnsi="Times New Roman"/>
          <w:position w:val="-4"/>
          <w:sz w:val="28"/>
          <w:szCs w:val="28"/>
        </w:rPr>
        <w:object w:dxaOrig="279" w:dyaOrig="260">
          <v:shape id="_x0000_i1074" type="#_x0000_t75" style="width:14pt;height:13pt" o:ole="">
            <v:imagedata r:id="rId89" o:title=""/>
          </v:shape>
          <o:OLEObject Type="Embed" ProgID="Equation.3" ShapeID="_x0000_i1074" DrawAspect="Content" ObjectID="_1652471986" r:id="rId98"/>
        </w:object>
      </w:r>
      <w:r w:rsidRPr="003B3FF2">
        <w:rPr>
          <w:rFonts w:ascii="Times New Roman" w:hAnsi="Times New Roman"/>
          <w:sz w:val="28"/>
          <w:szCs w:val="28"/>
        </w:rPr>
        <w:t xml:space="preserve">и ее математическим ожиданием </w:t>
      </w:r>
      <w:r w:rsidRPr="003B3FF2">
        <w:rPr>
          <w:rFonts w:ascii="Times New Roman" w:hAnsi="Times New Roman"/>
          <w:position w:val="-10"/>
          <w:sz w:val="28"/>
          <w:szCs w:val="28"/>
        </w:rPr>
        <w:object w:dxaOrig="700" w:dyaOrig="320">
          <v:shape id="_x0000_i1075" type="#_x0000_t75" style="width:35pt;height:16pt" o:ole="">
            <v:imagedata r:id="rId94" o:title=""/>
          </v:shape>
          <o:OLEObject Type="Embed" ProgID="Equation.3" ShapeID="_x0000_i1075" DrawAspect="Content" ObjectID="_1652471987" r:id="rId99"/>
        </w:object>
      </w:r>
      <w:r w:rsidRPr="003B3FF2">
        <w:rPr>
          <w:rFonts w:ascii="Times New Roman" w:hAnsi="Times New Roman"/>
          <w:sz w:val="28"/>
          <w:szCs w:val="28"/>
        </w:rPr>
        <w:t xml:space="preserve">, т.е. </w:t>
      </w:r>
      <w:r w:rsidRPr="003B3FF2">
        <w:rPr>
          <w:rFonts w:ascii="Times New Roman" w:hAnsi="Times New Roman"/>
          <w:position w:val="-10"/>
          <w:sz w:val="28"/>
          <w:szCs w:val="28"/>
        </w:rPr>
        <w:object w:dxaOrig="1120" w:dyaOrig="320">
          <v:shape id="_x0000_i1076" type="#_x0000_t75" style="width:56pt;height:16pt" o:ole="">
            <v:imagedata r:id="rId100" o:title=""/>
          </v:shape>
          <o:OLEObject Type="Embed" ProgID="Equation.3" ShapeID="_x0000_i1076" DrawAspect="Content" ObjectID="_1652471988" r:id="rId101"/>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sz w:val="28"/>
          <w:szCs w:val="28"/>
        </w:rPr>
        <w:t>Отклонение</w:t>
      </w:r>
      <w:r w:rsidRPr="003B3FF2">
        <w:rPr>
          <w:rFonts w:ascii="Times New Roman" w:hAnsi="Times New Roman"/>
          <w:b/>
          <w:sz w:val="28"/>
          <w:szCs w:val="28"/>
        </w:rPr>
        <w:t xml:space="preserve"> </w:t>
      </w:r>
      <w:r w:rsidRPr="003B3FF2">
        <w:rPr>
          <w:rFonts w:ascii="Times New Roman" w:hAnsi="Times New Roman"/>
          <w:position w:val="-10"/>
          <w:sz w:val="28"/>
          <w:szCs w:val="28"/>
        </w:rPr>
        <w:object w:dxaOrig="1120" w:dyaOrig="320">
          <v:shape id="_x0000_i1077" type="#_x0000_t75" style="width:56pt;height:16pt" o:ole="">
            <v:imagedata r:id="rId102" o:title=""/>
          </v:shape>
          <o:OLEObject Type="Embed" ProgID="Equation.3" ShapeID="_x0000_i1077" DrawAspect="Content" ObjectID="_1652471989" r:id="rId103"/>
        </w:object>
      </w:r>
      <w:r w:rsidRPr="003B3FF2">
        <w:rPr>
          <w:rFonts w:ascii="Times New Roman" w:hAnsi="Times New Roman"/>
          <w:sz w:val="28"/>
          <w:szCs w:val="28"/>
        </w:rPr>
        <w:t xml:space="preserve">и его квадрат </w:t>
      </w:r>
      <w:r w:rsidRPr="003B3FF2">
        <w:rPr>
          <w:rFonts w:ascii="Times New Roman" w:hAnsi="Times New Roman"/>
          <w:position w:val="-10"/>
          <w:sz w:val="28"/>
          <w:szCs w:val="28"/>
        </w:rPr>
        <w:object w:dxaOrig="1380" w:dyaOrig="360">
          <v:shape id="_x0000_i1078" type="#_x0000_t75" style="width:69pt;height:18pt" o:ole="">
            <v:imagedata r:id="rId104" o:title=""/>
          </v:shape>
          <o:OLEObject Type="Embed" ProgID="Equation.3" ShapeID="_x0000_i1078" DrawAspect="Content" ObjectID="_1652471990" r:id="rId105"/>
        </w:object>
      </w:r>
      <w:r w:rsidRPr="003B3FF2">
        <w:rPr>
          <w:rFonts w:ascii="Times New Roman" w:hAnsi="Times New Roman"/>
          <w:sz w:val="28"/>
          <w:szCs w:val="28"/>
        </w:rPr>
        <w:t>также являются случайными величинами.</w:t>
      </w:r>
    </w:p>
    <w:p w:rsidR="003B3FF2" w:rsidRPr="003B3FF2" w:rsidRDefault="003B3FF2" w:rsidP="003B3FF2">
      <w:pPr>
        <w:tabs>
          <w:tab w:val="num" w:pos="0"/>
        </w:tabs>
        <w:spacing w:after="0" w:line="360" w:lineRule="auto"/>
        <w:ind w:firstLine="360"/>
        <w:jc w:val="both"/>
        <w:rPr>
          <w:rFonts w:ascii="Times New Roman" w:hAnsi="Times New Roman"/>
          <w:sz w:val="28"/>
          <w:szCs w:val="28"/>
        </w:rPr>
      </w:pPr>
      <w:r w:rsidRPr="003B3FF2">
        <w:rPr>
          <w:rFonts w:ascii="Times New Roman" w:hAnsi="Times New Roman"/>
          <w:b/>
          <w:sz w:val="28"/>
          <w:szCs w:val="28"/>
        </w:rPr>
        <w:t>Определение.</w:t>
      </w:r>
      <w:r w:rsidRPr="003B3FF2">
        <w:rPr>
          <w:rFonts w:ascii="Times New Roman" w:hAnsi="Times New Roman"/>
          <w:sz w:val="28"/>
          <w:szCs w:val="28"/>
        </w:rPr>
        <w:t xml:space="preserve"> </w:t>
      </w:r>
      <w:r w:rsidRPr="003B3FF2">
        <w:rPr>
          <w:rFonts w:ascii="Times New Roman" w:hAnsi="Times New Roman"/>
          <w:b/>
          <w:i/>
          <w:sz w:val="28"/>
          <w:szCs w:val="28"/>
        </w:rPr>
        <w:t>Дисперсией дискретной</w:t>
      </w:r>
      <w:r w:rsidRPr="003B3FF2">
        <w:rPr>
          <w:rFonts w:ascii="Times New Roman" w:hAnsi="Times New Roman"/>
          <w:sz w:val="28"/>
          <w:szCs w:val="28"/>
        </w:rPr>
        <w:t xml:space="preserve"> случайной величины </w:t>
      </w:r>
      <w:r w:rsidRPr="003B3FF2">
        <w:rPr>
          <w:rFonts w:ascii="Times New Roman" w:hAnsi="Times New Roman"/>
          <w:position w:val="-4"/>
          <w:sz w:val="28"/>
          <w:szCs w:val="28"/>
        </w:rPr>
        <w:object w:dxaOrig="279" w:dyaOrig="260">
          <v:shape id="_x0000_i1079" type="#_x0000_t75" style="width:14pt;height:13pt" o:ole="">
            <v:imagedata r:id="rId89" o:title=""/>
          </v:shape>
          <o:OLEObject Type="Embed" ProgID="Equation.3" ShapeID="_x0000_i1079" DrawAspect="Content" ObjectID="_1652471991" r:id="rId106"/>
        </w:object>
      </w:r>
      <w:r w:rsidRPr="003B3FF2">
        <w:rPr>
          <w:rFonts w:ascii="Times New Roman" w:hAnsi="Times New Roman"/>
          <w:sz w:val="28"/>
          <w:szCs w:val="28"/>
        </w:rPr>
        <w:t>называется математическое ожидание квадрата ее отклонения:</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39" w:dyaOrig="360">
          <v:shape id="_x0000_i1080" type="#_x0000_t75" style="width:122pt;height:18pt" o:ole="">
            <v:imagedata r:id="rId107" o:title=""/>
          </v:shape>
          <o:OLEObject Type="Embed" ProgID="Equation.3" ShapeID="_x0000_i1080" DrawAspect="Content" ObjectID="_1652471992" r:id="rId108"/>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Свойства дисперсии.</w:t>
      </w:r>
    </w:p>
    <w:p w:rsidR="003B3FF2" w:rsidRPr="003B3FF2" w:rsidRDefault="003B3FF2" w:rsidP="003B3FF2">
      <w:pPr>
        <w:numPr>
          <w:ilvl w:val="0"/>
          <w:numId w:val="3"/>
        </w:numPr>
        <w:tabs>
          <w:tab w:val="num" w:pos="0"/>
        </w:tabs>
        <w:spacing w:after="0" w:line="360" w:lineRule="auto"/>
        <w:ind w:left="0" w:firstLine="360"/>
        <w:rPr>
          <w:rFonts w:ascii="Times New Roman" w:hAnsi="Times New Roman"/>
          <w:sz w:val="28"/>
          <w:szCs w:val="28"/>
        </w:rPr>
      </w:pPr>
      <w:r w:rsidRPr="003B3FF2">
        <w:rPr>
          <w:rFonts w:ascii="Times New Roman" w:hAnsi="Times New Roman"/>
          <w:sz w:val="28"/>
          <w:szCs w:val="28"/>
        </w:rPr>
        <w:lastRenderedPageBreak/>
        <w:t>Дисперсия постоянной величины</w:t>
      </w:r>
      <w:proofErr w:type="gramStart"/>
      <w:r w:rsidRPr="003B3FF2">
        <w:rPr>
          <w:rFonts w:ascii="Times New Roman" w:hAnsi="Times New Roman"/>
          <w:sz w:val="28"/>
          <w:szCs w:val="28"/>
        </w:rPr>
        <w:t xml:space="preserve"> </w:t>
      </w:r>
      <w:r w:rsidRPr="003B3FF2">
        <w:rPr>
          <w:rFonts w:ascii="Times New Roman" w:hAnsi="Times New Roman"/>
          <w:i/>
          <w:sz w:val="28"/>
          <w:szCs w:val="28"/>
        </w:rPr>
        <w:t>С</w:t>
      </w:r>
      <w:proofErr w:type="gramEnd"/>
      <w:r w:rsidRPr="003B3FF2">
        <w:rPr>
          <w:rFonts w:ascii="Times New Roman" w:hAnsi="Times New Roman"/>
          <w:sz w:val="28"/>
          <w:szCs w:val="28"/>
        </w:rPr>
        <w:t xml:space="preserve"> равна 0:</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980" w:dyaOrig="320">
          <v:shape id="_x0000_i1081" type="#_x0000_t75" style="width:49pt;height:16pt" o:ole="">
            <v:imagedata r:id="rId109" o:title=""/>
          </v:shape>
          <o:OLEObject Type="Embed" ProgID="Equation.3" ShapeID="_x0000_i1081" DrawAspect="Content" ObjectID="_1652471993" r:id="rId110"/>
        </w:object>
      </w:r>
      <w:r w:rsidRPr="003B3FF2">
        <w:rPr>
          <w:rFonts w:ascii="Times New Roman" w:hAnsi="Times New Roman"/>
          <w:sz w:val="28"/>
          <w:szCs w:val="28"/>
        </w:rPr>
        <w:t>.</w:t>
      </w:r>
    </w:p>
    <w:p w:rsidR="003B3FF2" w:rsidRPr="003B3FF2" w:rsidRDefault="003B3FF2" w:rsidP="003B3FF2">
      <w:pPr>
        <w:numPr>
          <w:ilvl w:val="0"/>
          <w:numId w:val="3"/>
        </w:numPr>
        <w:tabs>
          <w:tab w:val="num" w:pos="0"/>
        </w:tabs>
        <w:spacing w:after="0" w:line="360" w:lineRule="auto"/>
        <w:ind w:left="0" w:firstLine="360"/>
        <w:rPr>
          <w:rFonts w:ascii="Times New Roman" w:hAnsi="Times New Roman"/>
          <w:sz w:val="28"/>
          <w:szCs w:val="28"/>
        </w:rPr>
      </w:pPr>
      <w:r w:rsidRPr="003B3FF2">
        <w:rPr>
          <w:rFonts w:ascii="Times New Roman" w:hAnsi="Times New Roman"/>
          <w:sz w:val="28"/>
          <w:szCs w:val="28"/>
        </w:rPr>
        <w:t xml:space="preserve">Если </w:t>
      </w:r>
      <w:r w:rsidRPr="003B3FF2">
        <w:rPr>
          <w:rFonts w:ascii="Times New Roman" w:hAnsi="Times New Roman"/>
          <w:position w:val="-4"/>
          <w:sz w:val="28"/>
          <w:szCs w:val="28"/>
        </w:rPr>
        <w:object w:dxaOrig="279" w:dyaOrig="260">
          <v:shape id="_x0000_i1082" type="#_x0000_t75" style="width:14pt;height:13pt" o:ole="">
            <v:imagedata r:id="rId89" o:title=""/>
          </v:shape>
          <o:OLEObject Type="Embed" ProgID="Equation.3" ShapeID="_x0000_i1082" DrawAspect="Content" ObjectID="_1652471994" r:id="rId111"/>
        </w:object>
      </w:r>
      <w:r w:rsidRPr="003B3FF2">
        <w:rPr>
          <w:rFonts w:ascii="Times New Roman" w:hAnsi="Times New Roman"/>
          <w:sz w:val="28"/>
          <w:szCs w:val="28"/>
        </w:rPr>
        <w:t>- случайная величина, а</w:t>
      </w:r>
      <w:proofErr w:type="gramStart"/>
      <w:r w:rsidRPr="003B3FF2">
        <w:rPr>
          <w:rFonts w:ascii="Times New Roman" w:hAnsi="Times New Roman"/>
          <w:sz w:val="28"/>
          <w:szCs w:val="28"/>
        </w:rPr>
        <w:t xml:space="preserve"> </w:t>
      </w:r>
      <w:r w:rsidRPr="003B3FF2">
        <w:rPr>
          <w:rFonts w:ascii="Times New Roman" w:hAnsi="Times New Roman"/>
          <w:i/>
          <w:sz w:val="28"/>
          <w:szCs w:val="28"/>
        </w:rPr>
        <w:t>С</w:t>
      </w:r>
      <w:proofErr w:type="gramEnd"/>
      <w:r w:rsidRPr="003B3FF2">
        <w:rPr>
          <w:rFonts w:ascii="Times New Roman" w:hAnsi="Times New Roman"/>
          <w:sz w:val="28"/>
          <w:szCs w:val="28"/>
        </w:rPr>
        <w:t xml:space="preserve"> – постоянная, то</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020" w:dyaOrig="360">
          <v:shape id="_x0000_i1083" type="#_x0000_t75" style="width:101pt;height:18pt" o:ole="">
            <v:imagedata r:id="rId112" o:title=""/>
          </v:shape>
          <o:OLEObject Type="Embed" ProgID="Equation.3" ShapeID="_x0000_i1083" DrawAspect="Content" ObjectID="_1652471995" r:id="rId113"/>
        </w:objec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1860" w:dyaOrig="320">
          <v:shape id="_x0000_i1084" type="#_x0000_t75" style="width:93pt;height:16pt" o:ole="">
            <v:imagedata r:id="rId114" o:title=""/>
          </v:shape>
          <o:OLEObject Type="Embed" ProgID="Equation.3" ShapeID="_x0000_i1084" DrawAspect="Content" ObjectID="_1652471996" r:id="rId115"/>
        </w:object>
      </w:r>
      <w:r w:rsidRPr="003B3FF2">
        <w:rPr>
          <w:rFonts w:ascii="Times New Roman" w:hAnsi="Times New Roman"/>
          <w:sz w:val="28"/>
          <w:szCs w:val="28"/>
        </w:rPr>
        <w:t>.</w:t>
      </w:r>
    </w:p>
    <w:p w:rsidR="003B3FF2" w:rsidRPr="003B3FF2" w:rsidRDefault="003B3FF2" w:rsidP="003B3FF2">
      <w:pPr>
        <w:numPr>
          <w:ilvl w:val="0"/>
          <w:numId w:val="3"/>
        </w:numPr>
        <w:tabs>
          <w:tab w:val="num" w:pos="0"/>
        </w:tabs>
        <w:spacing w:after="0" w:line="360" w:lineRule="auto"/>
        <w:ind w:left="0" w:firstLine="360"/>
        <w:rPr>
          <w:rFonts w:ascii="Times New Roman" w:hAnsi="Times New Roman"/>
          <w:sz w:val="28"/>
          <w:szCs w:val="28"/>
        </w:rPr>
      </w:pPr>
      <w:r w:rsidRPr="003B3FF2">
        <w:rPr>
          <w:rFonts w:ascii="Times New Roman" w:hAnsi="Times New Roman"/>
          <w:sz w:val="28"/>
          <w:szCs w:val="28"/>
        </w:rPr>
        <w:t xml:space="preserve">Если </w:t>
      </w:r>
      <w:r w:rsidRPr="003B3FF2">
        <w:rPr>
          <w:rFonts w:ascii="Times New Roman" w:hAnsi="Times New Roman"/>
          <w:position w:val="-4"/>
          <w:sz w:val="28"/>
          <w:szCs w:val="28"/>
        </w:rPr>
        <w:object w:dxaOrig="279" w:dyaOrig="260">
          <v:shape id="_x0000_i1085" type="#_x0000_t75" style="width:14pt;height:13pt" o:ole="">
            <v:imagedata r:id="rId89" o:title=""/>
          </v:shape>
          <o:OLEObject Type="Embed" ProgID="Equation.3" ShapeID="_x0000_i1085" DrawAspect="Content" ObjectID="_1652471997" r:id="rId116"/>
        </w:object>
      </w:r>
      <w:r w:rsidRPr="003B3FF2">
        <w:rPr>
          <w:rFonts w:ascii="Times New Roman" w:hAnsi="Times New Roman"/>
          <w:sz w:val="28"/>
          <w:szCs w:val="28"/>
        </w:rPr>
        <w:t xml:space="preserve"> и </w:t>
      </w:r>
      <w:r w:rsidRPr="003B3FF2">
        <w:rPr>
          <w:rFonts w:ascii="Times New Roman" w:hAnsi="Times New Roman"/>
          <w:position w:val="-4"/>
          <w:sz w:val="28"/>
          <w:szCs w:val="28"/>
        </w:rPr>
        <w:object w:dxaOrig="220" w:dyaOrig="260">
          <v:shape id="_x0000_i1086" type="#_x0000_t75" style="width:11pt;height:13pt" o:ole="">
            <v:imagedata r:id="rId117" o:title=""/>
          </v:shape>
          <o:OLEObject Type="Embed" ProgID="Equation.3" ShapeID="_x0000_i1086" DrawAspect="Content" ObjectID="_1652471998" r:id="rId118"/>
        </w:object>
      </w:r>
      <w:r w:rsidRPr="003B3FF2">
        <w:rPr>
          <w:rFonts w:ascii="Times New Roman" w:hAnsi="Times New Roman"/>
          <w:sz w:val="28"/>
          <w:szCs w:val="28"/>
        </w:rPr>
        <w:t>- независимые случайные величины, то</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560" w:dyaOrig="320">
          <v:shape id="_x0000_i1087" type="#_x0000_t75" style="width:128pt;height:16pt" o:ole="">
            <v:imagedata r:id="rId119" o:title=""/>
          </v:shape>
          <o:OLEObject Type="Embed" ProgID="Equation.3" ShapeID="_x0000_i1087" DrawAspect="Content" ObjectID="_1652471999" r:id="rId120"/>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b/>
          <w:sz w:val="28"/>
          <w:szCs w:val="28"/>
        </w:rPr>
      </w:pPr>
      <w:r w:rsidRPr="003B3FF2">
        <w:rPr>
          <w:rFonts w:ascii="Times New Roman" w:hAnsi="Times New Roman"/>
          <w:b/>
          <w:sz w:val="28"/>
          <w:szCs w:val="28"/>
        </w:rPr>
        <w:t>Для вычисления дисперсий более удобной является формула</w:t>
      </w:r>
      <w:r>
        <w:rPr>
          <w:rFonts w:ascii="Times New Roman" w:hAnsi="Times New Roman"/>
          <w:b/>
          <w:sz w:val="28"/>
          <w:szCs w:val="28"/>
        </w:rPr>
        <w:t>:</w:t>
      </w:r>
    </w:p>
    <w:p w:rsidR="003B3FF2" w:rsidRPr="00864960" w:rsidRDefault="003B3FF2" w:rsidP="003B3FF2">
      <w:pPr>
        <w:tabs>
          <w:tab w:val="num" w:pos="0"/>
        </w:tabs>
        <w:spacing w:after="0" w:line="360" w:lineRule="auto"/>
        <w:ind w:firstLine="360"/>
        <w:jc w:val="center"/>
        <w:rPr>
          <w:rFonts w:ascii="Times New Roman" w:hAnsi="Times New Roman"/>
          <w:b/>
          <w:sz w:val="28"/>
          <w:szCs w:val="28"/>
        </w:rPr>
      </w:pPr>
      <w:r w:rsidRPr="00864960">
        <w:rPr>
          <w:rFonts w:ascii="Times New Roman" w:hAnsi="Times New Roman"/>
          <w:b/>
          <w:position w:val="-10"/>
          <w:sz w:val="28"/>
          <w:szCs w:val="28"/>
        </w:rPr>
        <w:object w:dxaOrig="2720" w:dyaOrig="360">
          <v:shape id="_x0000_i1088" type="#_x0000_t75" style="width:136pt;height:18pt" o:ole="">
            <v:imagedata r:id="rId121" o:title=""/>
          </v:shape>
          <o:OLEObject Type="Embed" ProgID="Equation.3" ShapeID="_x0000_i1088" DrawAspect="Content" ObjectID="_1652472000" r:id="rId122"/>
        </w:object>
      </w:r>
      <w:r w:rsidRPr="00864960">
        <w:rPr>
          <w:rFonts w:ascii="Times New Roman" w:hAnsi="Times New Roman"/>
          <w:b/>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b/>
          <w:sz w:val="28"/>
          <w:szCs w:val="28"/>
        </w:rPr>
        <w:t>Пример 3.</w:t>
      </w:r>
      <w:r w:rsidRPr="003B3FF2">
        <w:rPr>
          <w:rFonts w:ascii="Times New Roman" w:hAnsi="Times New Roman"/>
          <w:sz w:val="28"/>
          <w:szCs w:val="28"/>
        </w:rPr>
        <w:t xml:space="preserve"> Дискретная случайная величина распределена по закону:</w:t>
      </w:r>
    </w:p>
    <w:p w:rsidR="003B3FF2" w:rsidRPr="003B3FF2" w:rsidRDefault="003B3FF2" w:rsidP="003B3FF2">
      <w:pPr>
        <w:tabs>
          <w:tab w:val="num" w:pos="0"/>
        </w:tabs>
        <w:spacing w:after="0" w:line="360" w:lineRule="auto"/>
        <w:ind w:firstLine="360"/>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4"/>
                <w:sz w:val="28"/>
                <w:szCs w:val="28"/>
              </w:rPr>
              <w:object w:dxaOrig="279" w:dyaOrig="260">
                <v:shape id="_x0000_i1089" type="#_x0000_t75" style="width:14pt;height:13pt" o:ole="">
                  <v:imagedata r:id="rId23" o:title=""/>
                </v:shape>
                <o:OLEObject Type="Embed" ProgID="Equation.3" ShapeID="_x0000_i1089" DrawAspect="Content" ObjectID="_1652472001" r:id="rId123"/>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2</w:t>
            </w:r>
          </w:p>
        </w:tc>
      </w:tr>
      <w:tr w:rsidR="003B3FF2" w:rsidRPr="003B3FF2" w:rsidTr="007915A5">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240" w:dyaOrig="260">
                <v:shape id="_x0000_i1090" type="#_x0000_t75" style="width:12pt;height:13pt" o:ole="">
                  <v:imagedata r:id="rId124" o:title=""/>
                </v:shape>
                <o:OLEObject Type="Embed" ProgID="Equation.3" ShapeID="_x0000_i1090" DrawAspect="Content" ObjectID="_1652472002" r:id="rId125"/>
              </w:objec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0,2</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0,1</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0,3</w:t>
            </w:r>
          </w:p>
        </w:tc>
        <w:tc>
          <w:tcPr>
            <w:tcW w:w="567" w:type="dxa"/>
          </w:tcPr>
          <w:p w:rsidR="003B3FF2" w:rsidRPr="003B3FF2" w:rsidRDefault="003B3FF2" w:rsidP="007915A5">
            <w:pPr>
              <w:tabs>
                <w:tab w:val="num" w:pos="0"/>
                <w:tab w:val="center" w:pos="4677"/>
                <w:tab w:val="left" w:pos="6840"/>
              </w:tabs>
              <w:spacing w:after="0" w:line="360" w:lineRule="auto"/>
              <w:ind w:firstLine="360"/>
              <w:jc w:val="center"/>
              <w:rPr>
                <w:rFonts w:ascii="Times New Roman" w:hAnsi="Times New Roman"/>
                <w:sz w:val="28"/>
                <w:szCs w:val="28"/>
              </w:rPr>
            </w:pPr>
            <w:r w:rsidRPr="003B3FF2">
              <w:rPr>
                <w:rFonts w:ascii="Times New Roman" w:hAnsi="Times New Roman"/>
                <w:sz w:val="28"/>
                <w:szCs w:val="28"/>
              </w:rPr>
              <w:t>0,4</w:t>
            </w:r>
          </w:p>
        </w:tc>
      </w:tr>
    </w:tbl>
    <w:p w:rsidR="003B3FF2" w:rsidRPr="003B3FF2" w:rsidRDefault="003B3FF2" w:rsidP="003B3FF2">
      <w:pPr>
        <w:tabs>
          <w:tab w:val="num" w:pos="0"/>
        </w:tabs>
        <w:spacing w:after="0" w:line="360" w:lineRule="auto"/>
        <w:ind w:firstLine="360"/>
        <w:rPr>
          <w:rFonts w:ascii="Times New Roman" w:hAnsi="Times New Roman"/>
          <w:sz w:val="28"/>
          <w:szCs w:val="28"/>
        </w:rPr>
      </w:pP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Найти </w:t>
      </w:r>
      <w:r w:rsidRPr="003B3FF2">
        <w:rPr>
          <w:rFonts w:ascii="Times New Roman" w:hAnsi="Times New Roman"/>
          <w:position w:val="-10"/>
          <w:sz w:val="28"/>
          <w:szCs w:val="28"/>
        </w:rPr>
        <w:object w:dxaOrig="639" w:dyaOrig="320">
          <v:shape id="_x0000_i1091" type="#_x0000_t75" style="width:32pt;height:16pt" o:ole="">
            <v:imagedata r:id="rId126" o:title=""/>
          </v:shape>
          <o:OLEObject Type="Embed" ProgID="Equation.3" ShapeID="_x0000_i1091" DrawAspect="Content" ObjectID="_1652472003" r:id="rId127"/>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Решение. Сначала находим </w:t>
      </w:r>
      <w:r w:rsidRPr="003B3FF2">
        <w:rPr>
          <w:rFonts w:ascii="Times New Roman" w:hAnsi="Times New Roman"/>
          <w:position w:val="-10"/>
          <w:sz w:val="28"/>
          <w:szCs w:val="28"/>
        </w:rPr>
        <w:object w:dxaOrig="700" w:dyaOrig="320">
          <v:shape id="_x0000_i1092" type="#_x0000_t75" style="width:35pt;height:16pt" o:ole="">
            <v:imagedata r:id="rId94" o:title=""/>
          </v:shape>
          <o:OLEObject Type="Embed" ProgID="Equation.3" ShapeID="_x0000_i1092" DrawAspect="Content" ObjectID="_1652472004" r:id="rId128"/>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4380" w:dyaOrig="320">
          <v:shape id="_x0000_i1093" type="#_x0000_t75" style="width:219pt;height:16pt" o:ole="">
            <v:imagedata r:id="rId129" o:title=""/>
          </v:shape>
          <o:OLEObject Type="Embed" ProgID="Equation.3" ShapeID="_x0000_i1093" DrawAspect="Content" ObjectID="_1652472005" r:id="rId130"/>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а затем </w:t>
      </w:r>
      <w:r w:rsidRPr="003B3FF2">
        <w:rPr>
          <w:rFonts w:ascii="Times New Roman" w:hAnsi="Times New Roman"/>
          <w:position w:val="-10"/>
          <w:sz w:val="28"/>
          <w:szCs w:val="28"/>
        </w:rPr>
        <w:object w:dxaOrig="820" w:dyaOrig="360">
          <v:shape id="_x0000_i1094" type="#_x0000_t75" style="width:41pt;height:18pt" o:ole="">
            <v:imagedata r:id="rId131" o:title=""/>
          </v:shape>
          <o:OLEObject Type="Embed" ProgID="Equation.3" ShapeID="_x0000_i1094" DrawAspect="Content" ObjectID="_1652472006" r:id="rId132"/>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5100" w:dyaOrig="360">
          <v:shape id="_x0000_i1095" type="#_x0000_t75" style="width:255pt;height:18pt" o:ole="">
            <v:imagedata r:id="rId133" o:title=""/>
          </v:shape>
          <o:OLEObject Type="Embed" ProgID="Equation.3" ShapeID="_x0000_i1095" DrawAspect="Content" ObjectID="_1652472007" r:id="rId134"/>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sz w:val="28"/>
          <w:szCs w:val="28"/>
        </w:rPr>
        <w:t xml:space="preserve">По формуле </w:t>
      </w:r>
      <w:r w:rsidRPr="003B3FF2">
        <w:rPr>
          <w:rFonts w:ascii="Times New Roman" w:hAnsi="Times New Roman"/>
          <w:position w:val="-10"/>
          <w:sz w:val="28"/>
          <w:szCs w:val="28"/>
        </w:rPr>
        <w:object w:dxaOrig="2720" w:dyaOrig="360">
          <v:shape id="_x0000_i1096" type="#_x0000_t75" style="width:136pt;height:18pt" o:ole="">
            <v:imagedata r:id="rId135" o:title=""/>
          </v:shape>
          <o:OLEObject Type="Embed" ProgID="Equation.3" ShapeID="_x0000_i1096" DrawAspect="Content" ObjectID="_1652472008" r:id="rId136"/>
        </w:object>
      </w:r>
      <w:r w:rsidRPr="003B3FF2">
        <w:rPr>
          <w:rFonts w:ascii="Times New Roman" w:hAnsi="Times New Roman"/>
          <w:sz w:val="28"/>
          <w:szCs w:val="28"/>
        </w:rPr>
        <w:t xml:space="preserve"> имеем</w:t>
      </w:r>
    </w:p>
    <w:p w:rsidR="003B3FF2" w:rsidRP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0"/>
          <w:sz w:val="28"/>
          <w:szCs w:val="28"/>
        </w:rPr>
        <w:object w:dxaOrig="3700" w:dyaOrig="360">
          <v:shape id="_x0000_i1097" type="#_x0000_t75" style="width:185pt;height:18pt" o:ole="">
            <v:imagedata r:id="rId137" o:title=""/>
          </v:shape>
          <o:OLEObject Type="Embed" ProgID="Equation.3" ShapeID="_x0000_i1097" DrawAspect="Content" ObjectID="_1652472009" r:id="rId138"/>
        </w:object>
      </w:r>
      <w:r w:rsidRPr="003B3FF2">
        <w:rPr>
          <w:rFonts w:ascii="Times New Roman" w:hAnsi="Times New Roman"/>
          <w:sz w:val="28"/>
          <w:szCs w:val="28"/>
        </w:rPr>
        <w:t>.</w:t>
      </w:r>
    </w:p>
    <w:p w:rsidR="003B3FF2" w:rsidRPr="003B3FF2" w:rsidRDefault="003B3FF2" w:rsidP="003B3FF2">
      <w:pPr>
        <w:tabs>
          <w:tab w:val="num" w:pos="0"/>
        </w:tabs>
        <w:spacing w:after="0" w:line="360" w:lineRule="auto"/>
        <w:ind w:firstLine="360"/>
        <w:rPr>
          <w:rFonts w:ascii="Times New Roman" w:hAnsi="Times New Roman"/>
          <w:sz w:val="28"/>
          <w:szCs w:val="28"/>
        </w:rPr>
      </w:pPr>
      <w:r w:rsidRPr="003B3FF2">
        <w:rPr>
          <w:rFonts w:ascii="Times New Roman" w:hAnsi="Times New Roman"/>
          <w:b/>
          <w:i/>
          <w:sz w:val="28"/>
          <w:szCs w:val="28"/>
        </w:rPr>
        <w:t>Средним квадратичным отклонением случайной величины</w:t>
      </w:r>
      <w:r w:rsidRPr="003B3FF2">
        <w:rPr>
          <w:rFonts w:ascii="Times New Roman" w:hAnsi="Times New Roman"/>
          <w:sz w:val="28"/>
          <w:szCs w:val="28"/>
        </w:rPr>
        <w:t xml:space="preserve"> называется корень квадратный из ее дисперсии:</w:t>
      </w:r>
    </w:p>
    <w:p w:rsidR="003B3FF2" w:rsidRDefault="003B3FF2" w:rsidP="003B3FF2">
      <w:pPr>
        <w:tabs>
          <w:tab w:val="num" w:pos="0"/>
        </w:tabs>
        <w:spacing w:after="0" w:line="360" w:lineRule="auto"/>
        <w:ind w:firstLine="360"/>
        <w:jc w:val="center"/>
        <w:rPr>
          <w:rFonts w:ascii="Times New Roman" w:hAnsi="Times New Roman"/>
          <w:sz w:val="28"/>
          <w:szCs w:val="28"/>
        </w:rPr>
      </w:pPr>
      <w:r w:rsidRPr="003B3FF2">
        <w:rPr>
          <w:rFonts w:ascii="Times New Roman" w:hAnsi="Times New Roman"/>
          <w:position w:val="-12"/>
          <w:sz w:val="28"/>
          <w:szCs w:val="28"/>
        </w:rPr>
        <w:object w:dxaOrig="1620" w:dyaOrig="400">
          <v:shape id="_x0000_i1098" type="#_x0000_t75" style="width:81pt;height:20pt" o:ole="">
            <v:imagedata r:id="rId139" o:title=""/>
          </v:shape>
          <o:OLEObject Type="Embed" ProgID="Equation.3" ShapeID="_x0000_i1098" DrawAspect="Content" ObjectID="_1652472010" r:id="rId140"/>
        </w:object>
      </w:r>
      <w:r w:rsidRPr="003B3FF2">
        <w:rPr>
          <w:rFonts w:ascii="Times New Roman" w:hAnsi="Times New Roman"/>
          <w:sz w:val="28"/>
          <w:szCs w:val="28"/>
        </w:rPr>
        <w:t>.</w:t>
      </w: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p>
    <w:p w:rsidR="003B3FF2" w:rsidRDefault="003B3FF2" w:rsidP="003B3FF2">
      <w:pPr>
        <w:tabs>
          <w:tab w:val="num" w:pos="0"/>
        </w:tabs>
        <w:spacing w:after="0" w:line="360" w:lineRule="auto"/>
        <w:ind w:firstLine="360"/>
        <w:jc w:val="center"/>
        <w:rPr>
          <w:rFonts w:ascii="Times New Roman" w:hAnsi="Times New Roman"/>
          <w:b/>
          <w:sz w:val="28"/>
          <w:szCs w:val="28"/>
        </w:rPr>
      </w:pPr>
      <w:r w:rsidRPr="003B3FF2">
        <w:rPr>
          <w:rFonts w:ascii="Times New Roman" w:hAnsi="Times New Roman"/>
          <w:b/>
          <w:sz w:val="28"/>
          <w:szCs w:val="28"/>
        </w:rPr>
        <w:lastRenderedPageBreak/>
        <w:t>Домашнее задание:</w:t>
      </w:r>
    </w:p>
    <w:p w:rsidR="003B3FF2" w:rsidRDefault="003B3FF2" w:rsidP="003B3FF2">
      <w:pPr>
        <w:pStyle w:val="a3"/>
        <w:numPr>
          <w:ilvl w:val="0"/>
          <w:numId w:val="4"/>
        </w:numPr>
        <w:tabs>
          <w:tab w:val="num" w:pos="0"/>
        </w:tabs>
        <w:spacing w:after="0" w:line="360" w:lineRule="auto"/>
        <w:rPr>
          <w:rFonts w:ascii="Times New Roman" w:hAnsi="Times New Roman"/>
          <w:b/>
          <w:sz w:val="28"/>
          <w:szCs w:val="28"/>
        </w:rPr>
      </w:pPr>
      <w:r>
        <w:rPr>
          <w:rFonts w:ascii="Times New Roman" w:hAnsi="Times New Roman"/>
          <w:b/>
          <w:sz w:val="28"/>
          <w:szCs w:val="28"/>
        </w:rPr>
        <w:t>Написать</w:t>
      </w:r>
      <w:r w:rsidR="00864960">
        <w:rPr>
          <w:rFonts w:ascii="Times New Roman" w:hAnsi="Times New Roman"/>
          <w:b/>
          <w:sz w:val="28"/>
          <w:szCs w:val="28"/>
        </w:rPr>
        <w:t xml:space="preserve"> краткий </w:t>
      </w:r>
      <w:r>
        <w:rPr>
          <w:rFonts w:ascii="Times New Roman" w:hAnsi="Times New Roman"/>
          <w:b/>
          <w:sz w:val="28"/>
          <w:szCs w:val="28"/>
        </w:rPr>
        <w:t xml:space="preserve"> конспект;</w:t>
      </w:r>
    </w:p>
    <w:p w:rsidR="003B3FF2" w:rsidRDefault="003B3FF2" w:rsidP="003B3FF2">
      <w:pPr>
        <w:pStyle w:val="a3"/>
        <w:numPr>
          <w:ilvl w:val="0"/>
          <w:numId w:val="4"/>
        </w:numPr>
        <w:tabs>
          <w:tab w:val="num" w:pos="0"/>
        </w:tabs>
        <w:spacing w:after="0" w:line="360" w:lineRule="auto"/>
        <w:rPr>
          <w:rFonts w:ascii="Times New Roman" w:hAnsi="Times New Roman"/>
          <w:b/>
          <w:sz w:val="28"/>
          <w:szCs w:val="28"/>
        </w:rPr>
      </w:pPr>
      <w:r>
        <w:rPr>
          <w:rFonts w:ascii="Times New Roman" w:hAnsi="Times New Roman"/>
          <w:b/>
          <w:sz w:val="28"/>
          <w:szCs w:val="28"/>
        </w:rPr>
        <w:t>Решить задачу:</w:t>
      </w:r>
    </w:p>
    <w:p w:rsidR="003B3FF2" w:rsidRPr="003B3FF2" w:rsidRDefault="003B3FF2" w:rsidP="00F267FF">
      <w:pPr>
        <w:spacing w:after="0" w:line="240" w:lineRule="auto"/>
        <w:ind w:left="360"/>
        <w:jc w:val="both"/>
        <w:rPr>
          <w:rFonts w:ascii="Times New Roman" w:hAnsi="Times New Roman"/>
          <w:sz w:val="28"/>
          <w:szCs w:val="28"/>
        </w:rPr>
      </w:pPr>
      <w:r w:rsidRPr="005C26E2">
        <w:rPr>
          <w:rFonts w:ascii="Times New Roman" w:hAnsi="Times New Roman"/>
          <w:sz w:val="28"/>
          <w:szCs w:val="28"/>
        </w:rPr>
        <w:t xml:space="preserve">Найти </w:t>
      </w:r>
      <w:r>
        <w:rPr>
          <w:rFonts w:ascii="Times New Roman" w:hAnsi="Times New Roman"/>
          <w:sz w:val="28"/>
          <w:szCs w:val="28"/>
        </w:rPr>
        <w:t xml:space="preserve">математическое ожидание, </w:t>
      </w:r>
      <w:r w:rsidRPr="005C26E2">
        <w:rPr>
          <w:rFonts w:ascii="Times New Roman" w:hAnsi="Times New Roman"/>
          <w:sz w:val="28"/>
          <w:szCs w:val="28"/>
        </w:rPr>
        <w:t>дисперсию</w:t>
      </w:r>
      <w:r>
        <w:rPr>
          <w:rFonts w:ascii="Times New Roman" w:hAnsi="Times New Roman"/>
          <w:sz w:val="28"/>
          <w:szCs w:val="28"/>
        </w:rPr>
        <w:t xml:space="preserve"> и среднее квадратичное отклонение </w:t>
      </w:r>
      <w:r w:rsidRPr="005C26E2">
        <w:rPr>
          <w:rFonts w:ascii="Times New Roman" w:hAnsi="Times New Roman"/>
          <w:sz w:val="28"/>
          <w:szCs w:val="28"/>
        </w:rPr>
        <w:t xml:space="preserve"> случайной величины Х,</w:t>
      </w:r>
      <w:r w:rsidRPr="003B3FF2">
        <w:rPr>
          <w:rFonts w:ascii="Times New Roman" w:hAnsi="Times New Roman"/>
          <w:sz w:val="28"/>
          <w:szCs w:val="28"/>
        </w:rPr>
        <w:t xml:space="preserve"> </w:t>
      </w:r>
      <w:r w:rsidRPr="005C26E2">
        <w:rPr>
          <w:rFonts w:ascii="Times New Roman" w:hAnsi="Times New Roman"/>
          <w:sz w:val="28"/>
          <w:szCs w:val="28"/>
        </w:rPr>
        <w:t>если закон ее распределения задан таблицей:</w:t>
      </w:r>
    </w:p>
    <w:p w:rsidR="003B3FF2" w:rsidRPr="005C26E2" w:rsidRDefault="003B3FF2" w:rsidP="003B3FF2">
      <w:pPr>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3B3FF2" w:rsidRPr="00AF0EB7" w:rsidTr="007915A5">
        <w:tc>
          <w:tcPr>
            <w:tcW w:w="1595" w:type="dxa"/>
            <w:tcBorders>
              <w:right w:val="double" w:sz="4" w:space="0" w:color="auto"/>
            </w:tcBorders>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Х</w:t>
            </w:r>
          </w:p>
        </w:tc>
        <w:tc>
          <w:tcPr>
            <w:tcW w:w="1595" w:type="dxa"/>
            <w:tcBorders>
              <w:left w:val="double" w:sz="4" w:space="0" w:color="auto"/>
            </w:tcBorders>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1</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2</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3</w:t>
            </w:r>
          </w:p>
        </w:tc>
        <w:tc>
          <w:tcPr>
            <w:tcW w:w="1596"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4</w:t>
            </w:r>
          </w:p>
        </w:tc>
      </w:tr>
      <w:tr w:rsidR="003B3FF2" w:rsidRPr="00AF0EB7" w:rsidTr="007915A5">
        <w:tc>
          <w:tcPr>
            <w:tcW w:w="1595" w:type="dxa"/>
            <w:tcBorders>
              <w:right w:val="double" w:sz="4" w:space="0" w:color="auto"/>
            </w:tcBorders>
          </w:tcPr>
          <w:p w:rsidR="003B3FF2" w:rsidRPr="00AF0EB7" w:rsidRDefault="003B3FF2" w:rsidP="007915A5">
            <w:pPr>
              <w:jc w:val="center"/>
              <w:rPr>
                <w:rFonts w:ascii="Times New Roman" w:hAnsi="Times New Roman"/>
                <w:sz w:val="28"/>
                <w:szCs w:val="28"/>
              </w:rPr>
            </w:pPr>
            <w:proofErr w:type="spellStart"/>
            <w:proofErr w:type="gramStart"/>
            <w:r w:rsidRPr="00AF0EB7">
              <w:rPr>
                <w:rFonts w:ascii="Times New Roman" w:hAnsi="Times New Roman"/>
                <w:sz w:val="28"/>
                <w:szCs w:val="28"/>
              </w:rPr>
              <w:t>р</w:t>
            </w:r>
            <w:proofErr w:type="spellEnd"/>
            <w:proofErr w:type="gramEnd"/>
          </w:p>
        </w:tc>
        <w:tc>
          <w:tcPr>
            <w:tcW w:w="1595" w:type="dxa"/>
            <w:tcBorders>
              <w:left w:val="double" w:sz="4" w:space="0" w:color="auto"/>
            </w:tcBorders>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0,2</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0,4</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0,3</w:t>
            </w:r>
          </w:p>
        </w:tc>
        <w:tc>
          <w:tcPr>
            <w:tcW w:w="1595"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0,08</w:t>
            </w:r>
          </w:p>
        </w:tc>
        <w:tc>
          <w:tcPr>
            <w:tcW w:w="1596" w:type="dxa"/>
          </w:tcPr>
          <w:p w:rsidR="003B3FF2" w:rsidRPr="00AF0EB7" w:rsidRDefault="003B3FF2" w:rsidP="007915A5">
            <w:pPr>
              <w:jc w:val="center"/>
              <w:rPr>
                <w:rFonts w:ascii="Times New Roman" w:hAnsi="Times New Roman"/>
                <w:sz w:val="28"/>
                <w:szCs w:val="28"/>
              </w:rPr>
            </w:pPr>
            <w:r w:rsidRPr="00AF0EB7">
              <w:rPr>
                <w:rFonts w:ascii="Times New Roman" w:hAnsi="Times New Roman"/>
                <w:sz w:val="28"/>
                <w:szCs w:val="28"/>
              </w:rPr>
              <w:t>0,02</w:t>
            </w:r>
          </w:p>
        </w:tc>
      </w:tr>
    </w:tbl>
    <w:p w:rsidR="003B3FF2" w:rsidRPr="005C26E2" w:rsidRDefault="003B3FF2" w:rsidP="003B3FF2">
      <w:pPr>
        <w:ind w:left="720"/>
        <w:rPr>
          <w:rFonts w:ascii="Times New Roman" w:hAnsi="Times New Roman"/>
          <w:sz w:val="28"/>
          <w:szCs w:val="28"/>
          <w:lang w:val="en-US"/>
        </w:rPr>
      </w:pPr>
    </w:p>
    <w:p w:rsidR="003B3FF2" w:rsidRPr="003B3FF2" w:rsidRDefault="003B3FF2" w:rsidP="003B3FF2">
      <w:pPr>
        <w:tabs>
          <w:tab w:val="num" w:pos="0"/>
        </w:tabs>
        <w:spacing w:after="0" w:line="360" w:lineRule="auto"/>
        <w:ind w:left="360"/>
        <w:rPr>
          <w:rFonts w:ascii="Times New Roman" w:hAnsi="Times New Roman"/>
          <w:b/>
          <w:sz w:val="28"/>
          <w:szCs w:val="28"/>
        </w:rPr>
      </w:pPr>
    </w:p>
    <w:p w:rsidR="00315D5F" w:rsidRPr="003B3FF2" w:rsidRDefault="00315D5F">
      <w:pPr>
        <w:rPr>
          <w:rFonts w:ascii="Times New Roman" w:hAnsi="Times New Roman"/>
          <w:sz w:val="28"/>
          <w:szCs w:val="28"/>
        </w:rPr>
      </w:pPr>
    </w:p>
    <w:p w:rsidR="003B3FF2" w:rsidRPr="003B3FF2" w:rsidRDefault="003B3FF2">
      <w:pPr>
        <w:rPr>
          <w:rFonts w:ascii="Times New Roman" w:hAnsi="Times New Roman"/>
          <w:sz w:val="28"/>
          <w:szCs w:val="28"/>
        </w:rPr>
      </w:pPr>
    </w:p>
    <w:sectPr w:rsidR="003B3FF2" w:rsidRPr="003B3FF2" w:rsidSect="00315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D8A"/>
    <w:multiLevelType w:val="hybridMultilevel"/>
    <w:tmpl w:val="F362B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30870"/>
    <w:multiLevelType w:val="hybridMultilevel"/>
    <w:tmpl w:val="52249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2D0AC2"/>
    <w:multiLevelType w:val="hybridMultilevel"/>
    <w:tmpl w:val="559243DC"/>
    <w:lvl w:ilvl="0" w:tplc="C3BCBE26">
      <w:start w:val="1"/>
      <w:numFmt w:val="decimal"/>
      <w:lvlText w:val="%1."/>
      <w:lvlJc w:val="left"/>
      <w:pPr>
        <w:tabs>
          <w:tab w:val="num" w:pos="720"/>
        </w:tabs>
        <w:ind w:left="720" w:hanging="360"/>
      </w:pPr>
      <w:rPr>
        <w:rFonts w:hint="default"/>
        <w:b/>
      </w:rPr>
    </w:lvl>
    <w:lvl w:ilvl="1" w:tplc="8654AC76">
      <w:numFmt w:val="none"/>
      <w:lvlText w:val=""/>
      <w:lvlJc w:val="left"/>
      <w:pPr>
        <w:tabs>
          <w:tab w:val="num" w:pos="360"/>
        </w:tabs>
      </w:pPr>
    </w:lvl>
    <w:lvl w:ilvl="2" w:tplc="A13E4F78">
      <w:numFmt w:val="none"/>
      <w:lvlText w:val=""/>
      <w:lvlJc w:val="left"/>
      <w:pPr>
        <w:tabs>
          <w:tab w:val="num" w:pos="360"/>
        </w:tabs>
      </w:pPr>
    </w:lvl>
    <w:lvl w:ilvl="3" w:tplc="0218CFBE">
      <w:numFmt w:val="none"/>
      <w:lvlText w:val=""/>
      <w:lvlJc w:val="left"/>
      <w:pPr>
        <w:tabs>
          <w:tab w:val="num" w:pos="360"/>
        </w:tabs>
      </w:pPr>
    </w:lvl>
    <w:lvl w:ilvl="4" w:tplc="3FDEB764">
      <w:numFmt w:val="none"/>
      <w:lvlText w:val=""/>
      <w:lvlJc w:val="left"/>
      <w:pPr>
        <w:tabs>
          <w:tab w:val="num" w:pos="360"/>
        </w:tabs>
      </w:pPr>
    </w:lvl>
    <w:lvl w:ilvl="5" w:tplc="1108A394">
      <w:numFmt w:val="none"/>
      <w:lvlText w:val=""/>
      <w:lvlJc w:val="left"/>
      <w:pPr>
        <w:tabs>
          <w:tab w:val="num" w:pos="360"/>
        </w:tabs>
      </w:pPr>
    </w:lvl>
    <w:lvl w:ilvl="6" w:tplc="15189124">
      <w:numFmt w:val="none"/>
      <w:lvlText w:val=""/>
      <w:lvlJc w:val="left"/>
      <w:pPr>
        <w:tabs>
          <w:tab w:val="num" w:pos="360"/>
        </w:tabs>
      </w:pPr>
    </w:lvl>
    <w:lvl w:ilvl="7" w:tplc="B4D85294">
      <w:numFmt w:val="none"/>
      <w:lvlText w:val=""/>
      <w:lvlJc w:val="left"/>
      <w:pPr>
        <w:tabs>
          <w:tab w:val="num" w:pos="360"/>
        </w:tabs>
      </w:pPr>
    </w:lvl>
    <w:lvl w:ilvl="8" w:tplc="8B64200C">
      <w:numFmt w:val="none"/>
      <w:lvlText w:val=""/>
      <w:lvlJc w:val="left"/>
      <w:pPr>
        <w:tabs>
          <w:tab w:val="num" w:pos="360"/>
        </w:tabs>
      </w:pPr>
    </w:lvl>
  </w:abstractNum>
  <w:abstractNum w:abstractNumId="3">
    <w:nsid w:val="4B956172"/>
    <w:multiLevelType w:val="hybridMultilevel"/>
    <w:tmpl w:val="592C4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2174E"/>
    <w:multiLevelType w:val="hybridMultilevel"/>
    <w:tmpl w:val="67E07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FF2"/>
    <w:rsid w:val="000056E2"/>
    <w:rsid w:val="000203BC"/>
    <w:rsid w:val="00025C74"/>
    <w:rsid w:val="00035233"/>
    <w:rsid w:val="00051445"/>
    <w:rsid w:val="00062FD4"/>
    <w:rsid w:val="0008056E"/>
    <w:rsid w:val="000929D3"/>
    <w:rsid w:val="00092B41"/>
    <w:rsid w:val="000A72E4"/>
    <w:rsid w:val="000B2DFE"/>
    <w:rsid w:val="000C3286"/>
    <w:rsid w:val="000C59F9"/>
    <w:rsid w:val="00100A7F"/>
    <w:rsid w:val="0010556C"/>
    <w:rsid w:val="0014094A"/>
    <w:rsid w:val="001471AB"/>
    <w:rsid w:val="00151F1D"/>
    <w:rsid w:val="00160792"/>
    <w:rsid w:val="00193957"/>
    <w:rsid w:val="001C6811"/>
    <w:rsid w:val="001D27E8"/>
    <w:rsid w:val="001D2E1D"/>
    <w:rsid w:val="001D55A0"/>
    <w:rsid w:val="001E7379"/>
    <w:rsid w:val="00201BAB"/>
    <w:rsid w:val="002353F9"/>
    <w:rsid w:val="00246C30"/>
    <w:rsid w:val="002516D0"/>
    <w:rsid w:val="0025788B"/>
    <w:rsid w:val="00260EE2"/>
    <w:rsid w:val="00272851"/>
    <w:rsid w:val="00293543"/>
    <w:rsid w:val="002A0DAB"/>
    <w:rsid w:val="002B34E9"/>
    <w:rsid w:val="002D5D6D"/>
    <w:rsid w:val="002E4C57"/>
    <w:rsid w:val="003141F2"/>
    <w:rsid w:val="00315BF0"/>
    <w:rsid w:val="00315D5F"/>
    <w:rsid w:val="00334265"/>
    <w:rsid w:val="003347D2"/>
    <w:rsid w:val="0033503B"/>
    <w:rsid w:val="0035421A"/>
    <w:rsid w:val="00354E14"/>
    <w:rsid w:val="00366D63"/>
    <w:rsid w:val="00367C0C"/>
    <w:rsid w:val="00397814"/>
    <w:rsid w:val="003A33D6"/>
    <w:rsid w:val="003A554A"/>
    <w:rsid w:val="003B3FF2"/>
    <w:rsid w:val="003C44E5"/>
    <w:rsid w:val="00405A60"/>
    <w:rsid w:val="0040734A"/>
    <w:rsid w:val="00414F7A"/>
    <w:rsid w:val="00433D6E"/>
    <w:rsid w:val="00435B5D"/>
    <w:rsid w:val="004372B4"/>
    <w:rsid w:val="00493681"/>
    <w:rsid w:val="004B1676"/>
    <w:rsid w:val="004C29F9"/>
    <w:rsid w:val="004D7399"/>
    <w:rsid w:val="004E01B5"/>
    <w:rsid w:val="00510F4C"/>
    <w:rsid w:val="00521B25"/>
    <w:rsid w:val="005324EB"/>
    <w:rsid w:val="00537C20"/>
    <w:rsid w:val="00537CE3"/>
    <w:rsid w:val="00550FF2"/>
    <w:rsid w:val="0056537D"/>
    <w:rsid w:val="005821DF"/>
    <w:rsid w:val="005A002D"/>
    <w:rsid w:val="005F7CCE"/>
    <w:rsid w:val="00622FA7"/>
    <w:rsid w:val="0065167E"/>
    <w:rsid w:val="00660D1F"/>
    <w:rsid w:val="006623A5"/>
    <w:rsid w:val="006648D7"/>
    <w:rsid w:val="0067403E"/>
    <w:rsid w:val="0068111E"/>
    <w:rsid w:val="006832D6"/>
    <w:rsid w:val="006C4C3A"/>
    <w:rsid w:val="006C6DE8"/>
    <w:rsid w:val="0072181E"/>
    <w:rsid w:val="00724FD2"/>
    <w:rsid w:val="007332D2"/>
    <w:rsid w:val="00792A46"/>
    <w:rsid w:val="007D1C78"/>
    <w:rsid w:val="007D5F61"/>
    <w:rsid w:val="007E34BC"/>
    <w:rsid w:val="007F0704"/>
    <w:rsid w:val="00800E70"/>
    <w:rsid w:val="00826426"/>
    <w:rsid w:val="00831917"/>
    <w:rsid w:val="00832205"/>
    <w:rsid w:val="00864960"/>
    <w:rsid w:val="008649C4"/>
    <w:rsid w:val="008673CA"/>
    <w:rsid w:val="008815D8"/>
    <w:rsid w:val="008823A5"/>
    <w:rsid w:val="00883A2E"/>
    <w:rsid w:val="00896B84"/>
    <w:rsid w:val="008A4F6F"/>
    <w:rsid w:val="008B21D1"/>
    <w:rsid w:val="008B70FF"/>
    <w:rsid w:val="008E20B9"/>
    <w:rsid w:val="008E6081"/>
    <w:rsid w:val="008E7715"/>
    <w:rsid w:val="008F7498"/>
    <w:rsid w:val="009074F3"/>
    <w:rsid w:val="00956A64"/>
    <w:rsid w:val="009A1706"/>
    <w:rsid w:val="009C1674"/>
    <w:rsid w:val="009C44B9"/>
    <w:rsid w:val="009C75FF"/>
    <w:rsid w:val="009D3AD4"/>
    <w:rsid w:val="009F01A1"/>
    <w:rsid w:val="009F6C39"/>
    <w:rsid w:val="00A025F4"/>
    <w:rsid w:val="00A12C21"/>
    <w:rsid w:val="00A256C7"/>
    <w:rsid w:val="00A65959"/>
    <w:rsid w:val="00A77E0D"/>
    <w:rsid w:val="00A85B93"/>
    <w:rsid w:val="00A91B0A"/>
    <w:rsid w:val="00AA6093"/>
    <w:rsid w:val="00AB1B1C"/>
    <w:rsid w:val="00AB4AED"/>
    <w:rsid w:val="00AB4D53"/>
    <w:rsid w:val="00AC1820"/>
    <w:rsid w:val="00AF259E"/>
    <w:rsid w:val="00B173F0"/>
    <w:rsid w:val="00B25043"/>
    <w:rsid w:val="00B35251"/>
    <w:rsid w:val="00B4369A"/>
    <w:rsid w:val="00B45AE0"/>
    <w:rsid w:val="00B72AA2"/>
    <w:rsid w:val="00B839F5"/>
    <w:rsid w:val="00BC0D40"/>
    <w:rsid w:val="00BC4EEE"/>
    <w:rsid w:val="00BD26B6"/>
    <w:rsid w:val="00BE210B"/>
    <w:rsid w:val="00BF7E22"/>
    <w:rsid w:val="00C03BE3"/>
    <w:rsid w:val="00C154B7"/>
    <w:rsid w:val="00C23C3D"/>
    <w:rsid w:val="00C27B12"/>
    <w:rsid w:val="00C300D5"/>
    <w:rsid w:val="00C45D41"/>
    <w:rsid w:val="00C644A7"/>
    <w:rsid w:val="00C70912"/>
    <w:rsid w:val="00C76F0D"/>
    <w:rsid w:val="00C77056"/>
    <w:rsid w:val="00C96AC8"/>
    <w:rsid w:val="00CE3325"/>
    <w:rsid w:val="00D03CF1"/>
    <w:rsid w:val="00D12444"/>
    <w:rsid w:val="00D14599"/>
    <w:rsid w:val="00D26A5A"/>
    <w:rsid w:val="00D602A2"/>
    <w:rsid w:val="00D64751"/>
    <w:rsid w:val="00D7034D"/>
    <w:rsid w:val="00D77C88"/>
    <w:rsid w:val="00DB6205"/>
    <w:rsid w:val="00DD2E65"/>
    <w:rsid w:val="00DD6018"/>
    <w:rsid w:val="00E23C8D"/>
    <w:rsid w:val="00E25780"/>
    <w:rsid w:val="00E35050"/>
    <w:rsid w:val="00E37CB9"/>
    <w:rsid w:val="00E44770"/>
    <w:rsid w:val="00E73122"/>
    <w:rsid w:val="00E90CB4"/>
    <w:rsid w:val="00EC39E3"/>
    <w:rsid w:val="00ED1661"/>
    <w:rsid w:val="00ED3D23"/>
    <w:rsid w:val="00ED51C4"/>
    <w:rsid w:val="00EF4867"/>
    <w:rsid w:val="00F0170E"/>
    <w:rsid w:val="00F267FF"/>
    <w:rsid w:val="00F35982"/>
    <w:rsid w:val="00F61CD1"/>
    <w:rsid w:val="00F753DC"/>
    <w:rsid w:val="00F879AB"/>
    <w:rsid w:val="00FA4ACD"/>
    <w:rsid w:val="00FB7922"/>
    <w:rsid w:val="00FC627F"/>
    <w:rsid w:val="00FE6940"/>
    <w:rsid w:val="00FF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F2"/>
    <w:rPr>
      <w:rFonts w:ascii="Calibri" w:eastAsia="Times New Roman" w:hAnsi="Calibri" w:cs="Times New Roman"/>
      <w:lang w:eastAsia="ru-RU"/>
    </w:rPr>
  </w:style>
  <w:style w:type="paragraph" w:styleId="1">
    <w:name w:val="heading 1"/>
    <w:basedOn w:val="a"/>
    <w:next w:val="a"/>
    <w:link w:val="10"/>
    <w:qFormat/>
    <w:rsid w:val="003B3F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B3FF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FF2"/>
    <w:rPr>
      <w:rFonts w:ascii="Arial" w:eastAsia="Times New Roman" w:hAnsi="Arial" w:cs="Arial"/>
      <w:b/>
      <w:bCs/>
      <w:kern w:val="32"/>
      <w:sz w:val="32"/>
      <w:szCs w:val="32"/>
      <w:lang w:eastAsia="ru-RU"/>
    </w:rPr>
  </w:style>
  <w:style w:type="character" w:customStyle="1" w:styleId="20">
    <w:name w:val="Заголовок 2 Знак"/>
    <w:basedOn w:val="a0"/>
    <w:link w:val="2"/>
    <w:rsid w:val="003B3FF2"/>
    <w:rPr>
      <w:rFonts w:ascii="Arial" w:eastAsia="Times New Roman" w:hAnsi="Arial" w:cs="Arial"/>
      <w:b/>
      <w:bCs/>
      <w:i/>
      <w:iCs/>
      <w:sz w:val="28"/>
      <w:szCs w:val="28"/>
      <w:lang w:eastAsia="ru-RU"/>
    </w:rPr>
  </w:style>
  <w:style w:type="paragraph" w:styleId="a3">
    <w:name w:val="List Paragraph"/>
    <w:basedOn w:val="a"/>
    <w:uiPriority w:val="34"/>
    <w:qFormat/>
    <w:rsid w:val="003B3F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1.wmf"/><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4.bin"/><Relationship Id="rId84" Type="http://schemas.openxmlformats.org/officeDocument/2006/relationships/image" Target="media/image38.wmf"/><Relationship Id="rId89" Type="http://schemas.openxmlformats.org/officeDocument/2006/relationships/image" Target="media/image40.wmf"/><Relationship Id="rId112" Type="http://schemas.openxmlformats.org/officeDocument/2006/relationships/image" Target="media/image49.wmf"/><Relationship Id="rId133" Type="http://schemas.openxmlformats.org/officeDocument/2006/relationships/image" Target="media/image58.wmf"/><Relationship Id="rId138" Type="http://schemas.openxmlformats.org/officeDocument/2006/relationships/oleObject" Target="embeddings/oleObject74.bin"/><Relationship Id="rId16" Type="http://schemas.openxmlformats.org/officeDocument/2006/relationships/oleObject" Target="embeddings/oleObject6.bin"/><Relationship Id="rId107" Type="http://schemas.openxmlformats.org/officeDocument/2006/relationships/image" Target="media/image47.wmf"/><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5.wmf"/><Relationship Id="rId123" Type="http://schemas.openxmlformats.org/officeDocument/2006/relationships/oleObject" Target="embeddings/oleObject66.bin"/><Relationship Id="rId128" Type="http://schemas.openxmlformats.org/officeDocument/2006/relationships/oleObject" Target="embeddings/oleObject69.bin"/><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31.wmf"/><Relationship Id="rId113" Type="http://schemas.openxmlformats.org/officeDocument/2006/relationships/oleObject" Target="embeddings/oleObject60.bin"/><Relationship Id="rId118" Type="http://schemas.openxmlformats.org/officeDocument/2006/relationships/oleObject" Target="embeddings/oleObject63.bin"/><Relationship Id="rId134" Type="http://schemas.openxmlformats.org/officeDocument/2006/relationships/oleObject" Target="embeddings/oleObject72.bin"/><Relationship Id="rId139" Type="http://schemas.openxmlformats.org/officeDocument/2006/relationships/image" Target="media/image61.wmf"/><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53.wmf"/><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oleObject" Target="embeddings/oleObject23.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oleObject" Target="embeddings/oleObject54.bin"/><Relationship Id="rId108" Type="http://schemas.openxmlformats.org/officeDocument/2006/relationships/oleObject" Target="embeddings/oleObject57.bin"/><Relationship Id="rId116" Type="http://schemas.openxmlformats.org/officeDocument/2006/relationships/oleObject" Target="embeddings/oleObject62.bin"/><Relationship Id="rId124" Type="http://schemas.openxmlformats.org/officeDocument/2006/relationships/image" Target="media/image54.wmf"/><Relationship Id="rId129" Type="http://schemas.openxmlformats.org/officeDocument/2006/relationships/image" Target="media/image56.wmf"/><Relationship Id="rId137" Type="http://schemas.openxmlformats.org/officeDocument/2006/relationships/image" Target="media/image60.wmf"/><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image" Target="media/image41.wmf"/><Relationship Id="rId96" Type="http://schemas.openxmlformats.org/officeDocument/2006/relationships/image" Target="media/image43.wmf"/><Relationship Id="rId111" Type="http://schemas.openxmlformats.org/officeDocument/2006/relationships/oleObject" Target="embeddings/oleObject59.bin"/><Relationship Id="rId132" Type="http://schemas.openxmlformats.org/officeDocument/2006/relationships/oleObject" Target="embeddings/oleObject71.bin"/><Relationship Id="rId140" Type="http://schemas.openxmlformats.org/officeDocument/2006/relationships/oleObject" Target="embeddings/oleObject7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6.bin"/><Relationship Id="rId114" Type="http://schemas.openxmlformats.org/officeDocument/2006/relationships/image" Target="media/image50.wmf"/><Relationship Id="rId119" Type="http://schemas.openxmlformats.org/officeDocument/2006/relationships/image" Target="media/image52.wmf"/><Relationship Id="rId127" Type="http://schemas.openxmlformats.org/officeDocument/2006/relationships/oleObject" Target="embeddings/oleObject68.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image" Target="media/image19.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image" Target="media/image42.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5.bin"/><Relationship Id="rId130" Type="http://schemas.openxmlformats.org/officeDocument/2006/relationships/oleObject" Target="embeddings/oleObject70.bin"/><Relationship Id="rId135" Type="http://schemas.openxmlformats.org/officeDocument/2006/relationships/image" Target="media/image5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image" Target="media/image48.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50.bin"/><Relationship Id="rId104" Type="http://schemas.openxmlformats.org/officeDocument/2006/relationships/image" Target="media/image46.wmf"/><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7.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0.bin"/><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oleObject" Target="embeddings/oleObject33.bin"/><Relationship Id="rId87" Type="http://schemas.openxmlformats.org/officeDocument/2006/relationships/image" Target="media/image39.wmf"/><Relationship Id="rId110" Type="http://schemas.openxmlformats.org/officeDocument/2006/relationships/oleObject" Target="embeddings/oleObject58.bin"/><Relationship Id="rId115" Type="http://schemas.openxmlformats.org/officeDocument/2006/relationships/oleObject" Target="embeddings/oleObject61.bin"/><Relationship Id="rId131" Type="http://schemas.openxmlformats.org/officeDocument/2006/relationships/image" Target="media/image57.wmf"/><Relationship Id="rId136" Type="http://schemas.openxmlformats.org/officeDocument/2006/relationships/oleObject" Target="embeddings/oleObject73.bin"/><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4.wmf"/><Relationship Id="rId105" Type="http://schemas.openxmlformats.org/officeDocument/2006/relationships/oleObject" Target="embeddings/oleObject55.bin"/><Relationship Id="rId126"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2</cp:revision>
  <dcterms:created xsi:type="dcterms:W3CDTF">2020-05-13T14:01:00Z</dcterms:created>
  <dcterms:modified xsi:type="dcterms:W3CDTF">2020-05-31T15:08:00Z</dcterms:modified>
</cp:coreProperties>
</file>