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AB" w:rsidRPr="00975AAB" w:rsidRDefault="00975AAB" w:rsidP="00975AAB">
      <w:pPr>
        <w:pBdr>
          <w:bottom w:val="single" w:sz="6" w:space="0" w:color="C8C8C8"/>
        </w:pBd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23232"/>
          <w:kern w:val="36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b/>
          <w:i/>
          <w:color w:val="323232"/>
          <w:kern w:val="36"/>
          <w:sz w:val="24"/>
          <w:szCs w:val="24"/>
          <w:lang w:eastAsia="ru-RU"/>
        </w:rPr>
        <w:t>Добрый день, уважаемые студенты. Сегодня тема практического занятия Замена масла в ДВС. Ознакомьтесь с теоретическим материалом, сделайте конспект.</w:t>
      </w:r>
    </w:p>
    <w:p w:rsidR="00975AAB" w:rsidRPr="00975AAB" w:rsidRDefault="00975AAB" w:rsidP="00975AAB">
      <w:pPr>
        <w:pBdr>
          <w:bottom w:val="single" w:sz="6" w:space="0" w:color="C8C8C8"/>
        </w:pBdr>
        <w:spacing w:after="150" w:line="600" w:lineRule="atLeast"/>
        <w:outlineLvl w:val="0"/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ru-RU"/>
        </w:rPr>
        <w:t>БУЛЬДОЗЕР Т-170 первое техническое обслуживание (ТО-1)</w:t>
      </w:r>
    </w:p>
    <w:p w:rsidR="00975AAB" w:rsidRPr="00975AAB" w:rsidRDefault="00975AAB" w:rsidP="00975AAB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gramStart"/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проводится</w:t>
      </w:r>
      <w:proofErr w:type="gramEnd"/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через 50 </w:t>
      </w:r>
      <w:proofErr w:type="spellStart"/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моточасов</w:t>
      </w:r>
      <w:proofErr w:type="spellEnd"/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1. Выполнить операции ЕТО. 2. Проверить и, при необходимости, долить масло в корпус редуктора пускового двигателя.</w:t>
      </w:r>
    </w:p>
    <w:p w:rsidR="00975AAB" w:rsidRPr="00975AAB" w:rsidRDefault="00975AAB" w:rsidP="00975AA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</w:tblGrid>
      <w:tr w:rsidR="00975AAB" w:rsidRPr="00975AAB" w:rsidTr="00975AAB">
        <w:trPr>
          <w:trHeight w:val="256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AAB" w:rsidRPr="00975AAB" w:rsidRDefault="00975AAB" w:rsidP="00975AA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6BCF61" wp14:editId="3A14AF70">
                  <wp:extent cx="2476500" cy="1647825"/>
                  <wp:effectExtent l="0" t="0" r="0" b="9525"/>
                  <wp:docPr id="1" name="Рисунок 1" descr="http://www.utz.su/TG170_files/image0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tz.su/TG170_files/image0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1.  Выполнить операции ЕТО.</w:t>
      </w:r>
    </w:p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2.  Проверить и, при необходимости, долить масло в корпус редуктора пускового двигателя.</w:t>
      </w:r>
    </w:p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1 - масломерная линейка;</w:t>
      </w:r>
    </w:p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2 - заливное отверстие</w:t>
      </w:r>
    </w:p>
    <w:p w:rsidR="00975AAB" w:rsidRPr="00975AAB" w:rsidRDefault="00975AAB" w:rsidP="00B61CBF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До</w:t>
      </w:r>
      <w:r w:rsidR="00B61C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лить масло до верхней метки мас</w:t>
      </w: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ломерной линейки</w:t>
      </w:r>
    </w:p>
    <w:p w:rsidR="00975AAB" w:rsidRPr="00975AAB" w:rsidRDefault="00975AAB" w:rsidP="00B61CB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  <w:r w:rsidR="00B61CB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</w:t>
      </w:r>
      <w:r w:rsidR="00B61CBF" w:rsidRPr="00975A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780949" wp14:editId="4608F7AE">
            <wp:extent cx="2486025" cy="1666875"/>
            <wp:effectExtent l="0" t="0" r="9525" b="9525"/>
            <wp:docPr id="29" name="Рисунок 29" descr="Text Box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 Box: 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B61CBF" w:rsidRPr="00975A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D72032" wp14:editId="5CFAEAAA">
            <wp:extent cx="2695575" cy="1638300"/>
            <wp:effectExtent l="0" t="0" r="0" b="0"/>
            <wp:docPr id="2" name="Рисунок 2" descr="Text Box: 3.3. Смазать: - подшипник выключения муфты сцепления трактора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 Box: 3.3. Смазать: - подшипник выключения муфты сцепления трактора;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AB" w:rsidRPr="00975AAB" w:rsidRDefault="00975AAB" w:rsidP="00975AA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2430"/>
        <w:gridCol w:w="225"/>
        <w:gridCol w:w="3960"/>
      </w:tblGrid>
      <w:tr w:rsidR="00975AAB" w:rsidRPr="00975AAB" w:rsidTr="00975AAB">
        <w:tc>
          <w:tcPr>
            <w:tcW w:w="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AAB" w:rsidRPr="00975AAB" w:rsidTr="00975AAB">
        <w:trPr>
          <w:trHeight w:val="108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09670F" wp14:editId="00C36220">
                  <wp:extent cx="2486025" cy="1666875"/>
                  <wp:effectExtent l="0" t="0" r="9525" b="9525"/>
                  <wp:docPr id="3" name="Рисунок 3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AAB" w:rsidRPr="00975AAB" w:rsidTr="00975AAB">
        <w:trPr>
          <w:trHeight w:val="154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AAB" w:rsidRPr="00975AAB" w:rsidRDefault="00975AAB" w:rsidP="00975AA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br w:type="textWrapping" w:clear="all"/>
      </w:r>
    </w:p>
    <w:p w:rsidR="00975AAB" w:rsidRPr="00975AAB" w:rsidRDefault="00975AAB" w:rsidP="00975AAB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975AAB" w:rsidRPr="00975AAB" w:rsidRDefault="00975AAB" w:rsidP="00975AA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  <w:r w:rsidR="00533C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подшипники бортовых фрикционов</w:t>
      </w:r>
    </w:p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3930"/>
      </w:tblGrid>
      <w:tr w:rsidR="00975AAB" w:rsidRPr="00975AAB" w:rsidTr="00975AAB">
        <w:trPr>
          <w:gridAfter w:val="1"/>
        </w:trPr>
        <w:tc>
          <w:tcPr>
            <w:tcW w:w="1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5AAB" w:rsidRPr="00975AAB" w:rsidTr="00975AA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DA151F" wp14:editId="26881FAB">
                  <wp:extent cx="2476500" cy="1657350"/>
                  <wp:effectExtent l="0" t="0" r="0" b="0"/>
                  <wp:docPr id="4" name="Рисунок 4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AB" w:rsidRPr="00975AAB" w:rsidRDefault="00975AAB" w:rsidP="00975AA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975AAB" w:rsidRPr="00975AAB" w:rsidRDefault="00975AAB" w:rsidP="00975AAB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533C5E" w:rsidRPr="00533C5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Второе техническое обслуживание (ТО-2) проводится через 250 </w:t>
      </w:r>
      <w:proofErr w:type="spellStart"/>
      <w:r w:rsidR="00533C5E" w:rsidRPr="00533C5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моточасов</w:t>
      </w:r>
      <w:proofErr w:type="spellEnd"/>
      <w:r w:rsidR="00533C5E" w:rsidRPr="00533C5E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</w:p>
    <w:p w:rsidR="00975AAB" w:rsidRPr="00975AAB" w:rsidRDefault="00975AAB" w:rsidP="00533C5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br w:type="textWrapping" w:clear="all"/>
      </w: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="00533C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      Проверить внешним осмотром комплектность и надежность крепления составных частей трактора, отсутствие </w:t>
      </w:r>
      <w:proofErr w:type="spellStart"/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подтеканий</w:t>
      </w:r>
      <w:proofErr w:type="spellEnd"/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топлива, масла, охлаждающей жидкости, при необходимости, подтянуть крепления и устранить </w:t>
      </w:r>
      <w:proofErr w:type="spellStart"/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подтекания</w:t>
      </w:r>
      <w:proofErr w:type="spellEnd"/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</w:tblGrid>
      <w:tr w:rsidR="00975AAB" w:rsidRPr="00975AAB" w:rsidTr="00975AAB">
        <w:trPr>
          <w:trHeight w:val="522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AAB" w:rsidRPr="00975AAB" w:rsidRDefault="00975AAB" w:rsidP="00975AA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CC26DB" wp14:editId="38A14801">
                  <wp:extent cx="2476500" cy="3333750"/>
                  <wp:effectExtent l="0" t="0" r="0" b="0"/>
                  <wp:docPr id="7" name="Рисунок 7" descr="http://www.utz.su/TG170_files/image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utz.su/TG170_files/image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2 </w:t>
      </w:r>
      <w:r w:rsidR="00533C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Проверить уровень и, при необходимости, долить: </w:t>
      </w:r>
      <w:r w:rsidRPr="00975AAB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- масло в бортовые редукторы;</w:t>
      </w:r>
    </w:p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1 - масломерная линейка;</w:t>
      </w:r>
    </w:p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2 - пробка заливного отверстия</w:t>
      </w:r>
    </w:p>
    <w:tbl>
      <w:tblPr>
        <w:tblW w:w="2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</w:tblGrid>
      <w:tr w:rsidR="00975AAB" w:rsidRPr="00975AAB" w:rsidTr="00975AAB">
        <w:trPr>
          <w:trHeight w:val="12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5AAB" w:rsidRPr="00975AAB" w:rsidRDefault="00533C5E" w:rsidP="00975AA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3C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масло в бак </w:t>
            </w:r>
            <w:r w:rsidR="00975AAB" w:rsidRPr="00975A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гидросистемы;</w:t>
            </w:r>
          </w:p>
          <w:p w:rsidR="00975AAB" w:rsidRPr="00975AAB" w:rsidRDefault="00975AAB" w:rsidP="00975AA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1 - заливная пробка-сапун;</w:t>
            </w:r>
          </w:p>
          <w:p w:rsidR="00975AAB" w:rsidRPr="00975AAB" w:rsidRDefault="00975AAB" w:rsidP="00975AA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2 - смотровые окна</w:t>
            </w:r>
          </w:p>
          <w:p w:rsidR="00975AAB" w:rsidRPr="00975AAB" w:rsidRDefault="00975AAB" w:rsidP="00975AAB">
            <w:pPr>
              <w:spacing w:before="2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Долить масло до появления его в верхнем окне </w:t>
            </w:r>
            <w:proofErr w:type="spellStart"/>
            <w:r w:rsidRPr="00975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гидробака</w:t>
            </w:r>
            <w:proofErr w:type="spellEnd"/>
          </w:p>
        </w:tc>
      </w:tr>
    </w:tbl>
    <w:p w:rsidR="00975AAB" w:rsidRPr="00975AAB" w:rsidRDefault="00975AAB" w:rsidP="00533C5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  <w:t>Долить масло до верхней метки масломерной линейки</w:t>
      </w:r>
    </w:p>
    <w:p w:rsidR="00975AAB" w:rsidRPr="00975AAB" w:rsidRDefault="00975AAB" w:rsidP="00975AA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4080"/>
      </w:tblGrid>
      <w:tr w:rsidR="00975AAB" w:rsidRPr="00975AAB" w:rsidTr="00975AAB">
        <w:trPr>
          <w:gridAfter w:val="1"/>
        </w:trPr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75AAB" w:rsidRPr="00975AAB" w:rsidTr="00975AA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FB9952" wp14:editId="58F5649A">
                  <wp:extent cx="2562225" cy="1781175"/>
                  <wp:effectExtent l="0" t="0" r="9525" b="9525"/>
                  <wp:docPr id="8" name="Рисунок 8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AAB" w:rsidRPr="00975AAB" w:rsidRDefault="00975AAB" w:rsidP="00975AA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масло в коробку передач и отделение конических шестерен;</w:t>
      </w:r>
    </w:p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1 - пробка-сапун заливного отверстия;</w:t>
      </w:r>
    </w:p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2 - масломерная линейка</w:t>
      </w:r>
    </w:p>
    <w:p w:rsidR="00975AAB" w:rsidRPr="00975AAB" w:rsidRDefault="00975AAB" w:rsidP="00975AAB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Долить масло до верхней метки масломерной линейки</w:t>
      </w:r>
    </w:p>
    <w:p w:rsidR="00533C5E" w:rsidRDefault="00533C5E" w:rsidP="00533C5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75AAB" w:rsidRPr="00975AAB" w:rsidRDefault="00975AAB" w:rsidP="00533C5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охлаждающую жидкость в радиатор;</w:t>
      </w:r>
    </w:p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1 - пробка (снята);</w:t>
      </w:r>
    </w:p>
    <w:p w:rsidR="00975AAB" w:rsidRPr="00975AAB" w:rsidRDefault="00975AAB" w:rsidP="00975AAB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2 </w:t>
      </w:r>
      <w:r w:rsidRPr="00975AAB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anchor distT="0" distB="0" distL="28575" distR="28575" simplePos="0" relativeHeight="251659264" behindDoc="0" locked="0" layoutInCell="1" allowOverlap="0" wp14:anchorId="422D0028" wp14:editId="7087B47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0325" cy="1752600"/>
            <wp:effectExtent l="0" t="0" r="9525" b="0"/>
            <wp:wrapSquare wrapText="bothSides"/>
            <wp:docPr id="9" name="Рисунок 2" descr="Text Box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 Box: 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заливная горловина радиатора</w:t>
      </w:r>
    </w:p>
    <w:p w:rsidR="00975AAB" w:rsidRPr="00975AAB" w:rsidRDefault="00975AAB" w:rsidP="00975AAB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Долить ОЖ на 10-15 мм выше тор</w:t>
      </w: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oftHyphen/>
        <w:t>цов трубок сердцевины радиатора</w:t>
      </w:r>
    </w:p>
    <w:p w:rsidR="00975AAB" w:rsidRPr="00975AAB" w:rsidRDefault="00975AAB" w:rsidP="00975AAB">
      <w:pPr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CD23F1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4140"/>
      </w:tblGrid>
      <w:tr w:rsidR="00CD23F1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3F1" w:rsidRPr="00975AAB" w:rsidRDefault="00CD23F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3F1" w:rsidRPr="00975AAB" w:rsidRDefault="00CD23F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30AD9B" wp14:editId="7780E1D5">
                  <wp:extent cx="2609850" cy="1762125"/>
                  <wp:effectExtent l="0" t="0" r="0" b="9525"/>
                  <wp:docPr id="30" name="Рисунок 30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3F1" w:rsidRPr="00975AAB" w:rsidRDefault="00CD23F1" w:rsidP="00CD23F1">
      <w:pPr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 w:type="textWrapping" w:clear="all"/>
      </w:r>
    </w:p>
    <w:p w:rsidR="00CD23F1" w:rsidRPr="00975AAB" w:rsidRDefault="00CD23F1" w:rsidP="00CD23F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масло в корпус редуктора пус</w:t>
      </w: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oftHyphen/>
        <w:t>кового двигателя</w:t>
      </w:r>
    </w:p>
    <w:p w:rsidR="00CD23F1" w:rsidRPr="00975AAB" w:rsidRDefault="00CD23F1" w:rsidP="00CD23F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1 - масломерная линейка;</w:t>
      </w:r>
    </w:p>
    <w:p w:rsidR="00CD23F1" w:rsidRPr="00975AAB" w:rsidRDefault="00CD23F1" w:rsidP="00CD23F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2 - заливное отверстие</w:t>
      </w:r>
    </w:p>
    <w:p w:rsidR="00CD23F1" w:rsidRPr="00975AAB" w:rsidRDefault="00CD23F1" w:rsidP="00CD23F1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Долить масло до верхней метки масломерной линейки</w:t>
      </w:r>
    </w:p>
    <w:p w:rsidR="00CD23F1" w:rsidRPr="00975AAB" w:rsidRDefault="00CD23F1" w:rsidP="00CD23F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  <w:t>3. Проверить легкость вращения вала генератора, убедиться в отсутствии повышенных осевого и радиального люфтов якоря генератора (с последующей регулировкой натяжения ремня генератора).</w:t>
      </w:r>
    </w:p>
    <w:p w:rsidR="00CD23F1" w:rsidRPr="00975AAB" w:rsidRDefault="00CD23F1" w:rsidP="00CD23F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CD23F1" w:rsidRPr="00975AAB" w:rsidRDefault="00CD23F1" w:rsidP="00CD23F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3930"/>
      </w:tblGrid>
      <w:tr w:rsidR="00CD23F1" w:rsidRPr="00975AAB" w:rsidTr="00D32EB3">
        <w:trPr>
          <w:gridAfter w:val="1"/>
        </w:trPr>
        <w:tc>
          <w:tcPr>
            <w:tcW w:w="2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3F1" w:rsidRPr="00975AAB" w:rsidRDefault="00CD23F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CD23F1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3F1" w:rsidRPr="00975AAB" w:rsidRDefault="00CD23F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3F1" w:rsidRPr="00975AAB" w:rsidRDefault="00CD23F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649002" wp14:editId="7AF5584B">
                  <wp:extent cx="2476500" cy="1657350"/>
                  <wp:effectExtent l="0" t="0" r="0" b="0"/>
                  <wp:docPr id="31" name="Рисунок 31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3F1" w:rsidRPr="00975AAB" w:rsidRDefault="00CD23F1" w:rsidP="00CD23F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br w:type="textWrapping" w:clear="all"/>
        <w:t>Направления смещения ротора генератора при определении его осевого (А) и радиального (В) люфтов.</w:t>
      </w:r>
    </w:p>
    <w:p w:rsidR="00CD23F1" w:rsidRPr="00975AAB" w:rsidRDefault="00CD23F1" w:rsidP="00CD23F1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Осевой люфт не должен превы</w:t>
      </w: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softHyphen/>
        <w:t>шать 0,2 мм, радиальный - 0,3 мм</w:t>
      </w:r>
    </w:p>
    <w:p w:rsidR="009A2BA5" w:rsidRPr="00975AAB" w:rsidRDefault="00CD23F1" w:rsidP="00CD23F1">
      <w:pPr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 w:type="textWrapping" w:clear="all"/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930"/>
      </w:tblGrid>
      <w:tr w:rsidR="009A2BA5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A5" w:rsidRPr="00975AAB" w:rsidRDefault="009A2BA5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BA5" w:rsidRPr="00975AAB" w:rsidRDefault="009A2BA5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020D1D" wp14:editId="63BDD797">
                  <wp:extent cx="2476500" cy="1666875"/>
                  <wp:effectExtent l="0" t="0" r="0" b="9525"/>
                  <wp:docPr id="32" name="Рисунок 32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BA5" w:rsidRPr="00975AAB" w:rsidRDefault="009A2BA5" w:rsidP="009A2BA5">
      <w:pPr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 w:type="textWrapping" w:clear="all"/>
      </w:r>
    </w:p>
    <w:p w:rsidR="009A2BA5" w:rsidRPr="00975AAB" w:rsidRDefault="009A2BA5" w:rsidP="009A2BA5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Смазать:</w:t>
      </w:r>
    </w:p>
    <w:p w:rsidR="009A2BA5" w:rsidRPr="00975AAB" w:rsidRDefault="009A2BA5" w:rsidP="009A2BA5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подшипник выключения муфты сцепления трактора;</w:t>
      </w:r>
    </w:p>
    <w:p w:rsidR="009A2BA5" w:rsidRPr="00975AAB" w:rsidRDefault="009A2BA5" w:rsidP="009A2BA5">
      <w:pPr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F12E3A" w:rsidRPr="00975AAB" w:rsidRDefault="009A2BA5" w:rsidP="009A2BA5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930"/>
      </w:tblGrid>
      <w:tr w:rsidR="00F12E3A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E3A" w:rsidRPr="00975AAB" w:rsidRDefault="00F12E3A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2E3A" w:rsidRPr="00975AAB" w:rsidRDefault="00F12E3A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6A3551" wp14:editId="718C5C3C">
                  <wp:extent cx="2476500" cy="1666875"/>
                  <wp:effectExtent l="0" t="0" r="0" b="9525"/>
                  <wp:docPr id="33" name="Рисунок 33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E3A" w:rsidRPr="00975AAB" w:rsidRDefault="00F12E3A" w:rsidP="00F12E3A">
      <w:pPr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 w:type="textWrapping" w:clear="all"/>
      </w:r>
    </w:p>
    <w:p w:rsidR="00F12E3A" w:rsidRPr="00975AAB" w:rsidRDefault="00F12E3A" w:rsidP="00F12E3A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- подшипники бортовых фрикционов;</w:t>
      </w:r>
    </w:p>
    <w:p w:rsidR="00F12E3A" w:rsidRPr="00975AAB" w:rsidRDefault="00F12E3A" w:rsidP="00F12E3A">
      <w:pPr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 w:type="textWrapping" w:clear="all"/>
      </w:r>
    </w:p>
    <w:p w:rsidR="00F12E3A" w:rsidRPr="00975AAB" w:rsidRDefault="00F12E3A" w:rsidP="00F12E3A">
      <w:pPr>
        <w:spacing w:before="225"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30BB54A5" wp14:editId="1DAB18AF">
            <wp:extent cx="4352925" cy="5572125"/>
            <wp:effectExtent l="0" t="0" r="9525" b="9525"/>
            <wp:docPr id="34" name="Рисунок 34" descr="Text Box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xt Box: 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 w:type="textWrapping" w:clear="all"/>
      </w:r>
    </w:p>
    <w:p w:rsidR="00F12E3A" w:rsidRPr="00975AAB" w:rsidRDefault="00F12E3A" w:rsidP="00F12E3A">
      <w:pPr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 w:type="textWrapping" w:clear="all"/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</w:tblGrid>
      <w:tr w:rsidR="003B594F" w:rsidRPr="00975AAB" w:rsidTr="00D32EB3">
        <w:tc>
          <w:tcPr>
            <w:tcW w:w="2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94F" w:rsidRPr="00975AAB" w:rsidRDefault="003B594F" w:rsidP="00D32EB3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3B594F" w:rsidRPr="00975AAB" w:rsidRDefault="003B594F" w:rsidP="003B594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Провести обслуживание аккумуляторных батарей:</w:t>
      </w:r>
    </w:p>
    <w:p w:rsidR="003B594F" w:rsidRPr="00975AAB" w:rsidRDefault="003B594F" w:rsidP="003B594F">
      <w:pPr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3B594F" w:rsidRPr="00975AAB" w:rsidRDefault="003B594F" w:rsidP="003B594F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-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080"/>
      </w:tblGrid>
      <w:tr w:rsidR="003B594F" w:rsidRPr="00975AAB" w:rsidTr="00D32EB3">
        <w:trPr>
          <w:gridAfter w:val="1"/>
        </w:trPr>
        <w:tc>
          <w:tcPr>
            <w:tcW w:w="25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94F" w:rsidRPr="00975AAB" w:rsidRDefault="003B594F" w:rsidP="00D32EB3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3B594F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94F" w:rsidRPr="00975AAB" w:rsidRDefault="003B594F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94F" w:rsidRPr="00975AAB" w:rsidRDefault="003B594F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AEC42B" wp14:editId="1EA88CF3">
                  <wp:extent cx="2571750" cy="1695450"/>
                  <wp:effectExtent l="0" t="0" r="0" b="0"/>
                  <wp:docPr id="35" name="Рисунок 35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94F" w:rsidRPr="00975AAB" w:rsidRDefault="003B594F" w:rsidP="003B594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lastRenderedPageBreak/>
        <w:br w:type="textWrapping" w:clear="all"/>
      </w:r>
      <w:proofErr w:type="gramStart"/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очистить</w:t>
      </w:r>
      <w:proofErr w:type="gramEnd"/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поверхность аккумуляторных батарей, клеммы и вентиляционные отверстия в пробках;</w:t>
      </w:r>
    </w:p>
    <w:p w:rsidR="003B594F" w:rsidRPr="00975AAB" w:rsidRDefault="003B594F" w:rsidP="003B594F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3B594F" w:rsidRPr="00975AAB" w:rsidRDefault="003B594F" w:rsidP="003B594F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проверить уровень электролита и, при необходимости, долить дистиллированную воду, в соответствии с документацией на данный тип АКБ;</w:t>
      </w:r>
    </w:p>
    <w:p w:rsidR="003B594F" w:rsidRPr="00975AAB" w:rsidRDefault="003B594F" w:rsidP="003B594F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  смазать неконтактные части клемм аккумуляторных батарей техническим вазелином.</w:t>
      </w:r>
    </w:p>
    <w:p w:rsidR="003B594F" w:rsidRPr="00975AAB" w:rsidRDefault="003B594F" w:rsidP="002214F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4020"/>
      </w:tblGrid>
      <w:tr w:rsidR="003B594F" w:rsidRPr="00975AAB" w:rsidTr="00D32EB3">
        <w:trPr>
          <w:gridAfter w:val="1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94F" w:rsidRPr="00975AAB" w:rsidRDefault="003B594F" w:rsidP="00D32EB3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3B594F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94F" w:rsidRPr="00975AAB" w:rsidRDefault="003B594F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94F" w:rsidRPr="00975AAB" w:rsidRDefault="003B594F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340C56" wp14:editId="3ECA12B6">
                  <wp:extent cx="2533650" cy="1743075"/>
                  <wp:effectExtent l="0" t="0" r="0" b="9525"/>
                  <wp:docPr id="36" name="Рисунок 36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94F" w:rsidRPr="00975AAB" w:rsidRDefault="003B594F" w:rsidP="003B594F">
      <w:pPr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 w:type="textWrapping" w:clear="all"/>
      </w:r>
    </w:p>
    <w:p w:rsidR="003B594F" w:rsidRPr="00975AAB" w:rsidRDefault="003B594F" w:rsidP="002214FF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Слить отстой из:</w:t>
      </w:r>
    </w:p>
    <w:p w:rsidR="003B594F" w:rsidRPr="00975AAB" w:rsidRDefault="003B594F" w:rsidP="002214FF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отделения бортовых фрикционов;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4140"/>
      </w:tblGrid>
      <w:tr w:rsidR="00DB3C41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C41" w:rsidRPr="00975AAB" w:rsidRDefault="00DB3C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C41" w:rsidRPr="00975AAB" w:rsidRDefault="00DB3C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BC239E" wp14:editId="7BAF4DF8">
                  <wp:extent cx="2600325" cy="1800225"/>
                  <wp:effectExtent l="0" t="0" r="9525" b="9525"/>
                  <wp:docPr id="37" name="Рисунок 37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C41" w:rsidRPr="00975AAB" w:rsidRDefault="00DB3C41" w:rsidP="00DB3C4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DB3C41" w:rsidRPr="0065287F" w:rsidRDefault="00DB3C41" w:rsidP="00DB3C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топливного бака;</w:t>
      </w:r>
    </w:p>
    <w:p w:rsidR="00DB3C41" w:rsidRPr="00975AAB" w:rsidRDefault="00DB3C41" w:rsidP="00DB3C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528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корпуса муфты сцепления пускового двигателя;</w:t>
      </w:r>
    </w:p>
    <w:p w:rsidR="00DB3C41" w:rsidRPr="00975AAB" w:rsidRDefault="00DB3C41" w:rsidP="00DB3C4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B5A8A0" wp14:editId="5212C0B0">
            <wp:extent cx="2562225" cy="1714500"/>
            <wp:effectExtent l="0" t="0" r="9525" b="0"/>
            <wp:docPr id="40" name="Рисунок 40" descr="Text Box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ext Box: 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  <w:r w:rsidRPr="0065287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кожуха маховика дизеля;</w:t>
      </w:r>
    </w:p>
    <w:p w:rsidR="0065287F" w:rsidRPr="0065287F" w:rsidRDefault="00DB3C41" w:rsidP="00DB3C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960"/>
      </w:tblGrid>
      <w:tr w:rsidR="0065287F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87F" w:rsidRPr="00975AAB" w:rsidRDefault="0065287F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87F" w:rsidRPr="00975AAB" w:rsidRDefault="0065287F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FC8884" wp14:editId="790E1301">
                  <wp:extent cx="2495550" cy="1752600"/>
                  <wp:effectExtent l="0" t="0" r="0" b="0"/>
                  <wp:docPr id="41" name="Рисунок 41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87F" w:rsidRPr="00975AAB" w:rsidRDefault="0065287F" w:rsidP="0065287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  <w:t>7. Очистить и промыть:</w:t>
      </w:r>
    </w:p>
    <w:p w:rsidR="0065287F" w:rsidRPr="00975AAB" w:rsidRDefault="0065287F" w:rsidP="0065287F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фильтр грубой очистки топлива;</w:t>
      </w:r>
    </w:p>
    <w:p w:rsidR="0065287F" w:rsidRPr="00975AAB" w:rsidRDefault="0065287F" w:rsidP="0065287F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Слить топливо из фильтра. Разобрать фильтр и промыть детали. Установить фильтр на место</w:t>
      </w:r>
    </w:p>
    <w:p w:rsidR="0065287F" w:rsidRPr="00975AAB" w:rsidRDefault="0065287F" w:rsidP="0065287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CA61FB" w:rsidRDefault="0065287F" w:rsidP="0065287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Провести обслуживание системы смазки дизеля и пускового двигателя.</w:t>
      </w:r>
    </w:p>
    <w:p w:rsidR="0065287F" w:rsidRPr="00975AAB" w:rsidRDefault="0065287F" w:rsidP="0065287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8.1. Заменить масло в:</w:t>
      </w:r>
    </w:p>
    <w:p w:rsidR="0065287F" w:rsidRPr="00975AAB" w:rsidRDefault="0065287F" w:rsidP="0065287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65287F" w:rsidRPr="00975AAB" w:rsidRDefault="0065287F" w:rsidP="0065287F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960"/>
      </w:tblGrid>
      <w:tr w:rsidR="0065287F" w:rsidRPr="00975AAB" w:rsidTr="00D32EB3">
        <w:trPr>
          <w:gridAfter w:val="1"/>
        </w:trPr>
        <w:tc>
          <w:tcPr>
            <w:tcW w:w="26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87F" w:rsidRPr="00975AAB" w:rsidRDefault="0065287F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5287F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87F" w:rsidRPr="00975AAB" w:rsidRDefault="0065287F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287F" w:rsidRPr="00975AAB" w:rsidRDefault="0065287F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FC1283" wp14:editId="005EFCE4">
                  <wp:extent cx="2486025" cy="1666875"/>
                  <wp:effectExtent l="0" t="0" r="9525" b="9525"/>
                  <wp:docPr id="42" name="Рисунок 42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87F" w:rsidRPr="00975AAB" w:rsidRDefault="0065287F" w:rsidP="0065287F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  <w:t>- картере дизеля, предварительно слив масло из топливного насоса и регулятора, с промывкой системы;</w:t>
      </w:r>
    </w:p>
    <w:p w:rsidR="0065287F" w:rsidRPr="00975AAB" w:rsidRDefault="0065287F" w:rsidP="0065287F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1          - пробка центрального сливного</w:t>
      </w:r>
      <w:r w:rsidR="00C421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отверстия картера</w:t>
      </w:r>
    </w:p>
    <w:p w:rsidR="0065287F" w:rsidRPr="00975AAB" w:rsidRDefault="0065287F" w:rsidP="0065287F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          - пробка переднего сливного</w:t>
      </w:r>
      <w:r w:rsidR="00C421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отверстия картера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4080"/>
      </w:tblGrid>
      <w:tr w:rsidR="000F4241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241" w:rsidRPr="00975AAB" w:rsidRDefault="000F42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241" w:rsidRPr="00975AAB" w:rsidRDefault="000F42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650E02" wp14:editId="0FD70D10">
                  <wp:extent cx="2571750" cy="1762125"/>
                  <wp:effectExtent l="0" t="0" r="0" b="9525"/>
                  <wp:docPr id="43" name="Рисунок 43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241" w:rsidRPr="00975AAB" w:rsidRDefault="000F4241" w:rsidP="000F424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 w:type="textWrapping" w:clear="all"/>
      </w: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1 - пробка масляного радиатора дизеля</w:t>
      </w:r>
    </w:p>
    <w:p w:rsidR="000F4241" w:rsidRPr="00975AAB" w:rsidRDefault="000F4241" w:rsidP="000F4241">
      <w:pPr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 w:type="textWrapping" w:clear="all"/>
      </w:r>
    </w:p>
    <w:p w:rsidR="000F4241" w:rsidRPr="00975AAB" w:rsidRDefault="000F4241" w:rsidP="000F424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0F4241" w:rsidRPr="00975AAB" w:rsidRDefault="000F4241" w:rsidP="000F424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0F4241" w:rsidRPr="00975AAB" w:rsidRDefault="000F4241" w:rsidP="000F424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lastRenderedPageBreak/>
        <w:t> </w:t>
      </w:r>
    </w:p>
    <w:p w:rsidR="000F4241" w:rsidRPr="00975AAB" w:rsidRDefault="000F4241" w:rsidP="000F424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0F4241" w:rsidRPr="00975AAB" w:rsidRDefault="000F4241" w:rsidP="000F424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0F4241" w:rsidRPr="00975AAB" w:rsidRDefault="000F4241" w:rsidP="000F424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0F4241" w:rsidRPr="00975AAB" w:rsidRDefault="000F4241" w:rsidP="000F424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0F4241" w:rsidRPr="00975AAB" w:rsidRDefault="000F4241" w:rsidP="000F424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0F4241" w:rsidRPr="00975AAB" w:rsidRDefault="000F4241" w:rsidP="000F424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110"/>
      </w:tblGrid>
      <w:tr w:rsidR="000F4241" w:rsidRPr="00975AAB" w:rsidTr="00D32EB3">
        <w:trPr>
          <w:gridAfter w:val="1"/>
        </w:trPr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241" w:rsidRPr="00975AAB" w:rsidRDefault="000F4241" w:rsidP="00D32EB3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0F4241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241" w:rsidRPr="00975AAB" w:rsidRDefault="000F42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241" w:rsidRPr="00975AAB" w:rsidRDefault="000F42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1CEA57" wp14:editId="1856E90B">
                  <wp:extent cx="2581275" cy="1752600"/>
                  <wp:effectExtent l="0" t="0" r="9525" b="0"/>
                  <wp:docPr id="44" name="Рисунок 44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241" w:rsidRPr="00975AAB" w:rsidRDefault="000F4241" w:rsidP="001D5FA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br w:type="textWrapping" w:clear="all"/>
      </w: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1 - сапун</w:t>
      </w:r>
    </w:p>
    <w:p w:rsidR="000F4241" w:rsidRPr="00975AAB" w:rsidRDefault="000F4241" w:rsidP="000F424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0F4241" w:rsidRPr="00975AAB" w:rsidRDefault="000F4241" w:rsidP="000F424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  <w:r w:rsidR="00E31DEF" w:rsidRPr="00975A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F399B2" wp14:editId="5B5C0C84">
            <wp:extent cx="2571750" cy="1752600"/>
            <wp:effectExtent l="0" t="0" r="0" b="0"/>
            <wp:docPr id="49" name="Рисунок 49" descr="Text Box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ext Box: 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41" w:rsidRPr="00975AAB" w:rsidRDefault="000F4241" w:rsidP="000F42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E31DEF" w:rsidRPr="00E31D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 – </w:t>
      </w:r>
      <w:proofErr w:type="spellStart"/>
      <w:r w:rsidR="00E31DEF" w:rsidRPr="00E31D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маслозаливная</w:t>
      </w:r>
      <w:proofErr w:type="spellEnd"/>
      <w:r w:rsidR="00E31DEF" w:rsidRPr="00E31D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E31DEF" w:rsidRPr="00E31D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горловина;  2</w:t>
      </w:r>
      <w:proofErr w:type="gramEnd"/>
      <w:r w:rsidR="00E31DEF" w:rsidRPr="00E31DE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масломерная линейка</w:t>
      </w:r>
    </w:p>
    <w:p w:rsidR="000F4241" w:rsidRPr="00975AAB" w:rsidRDefault="000F4241" w:rsidP="000F42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Слить масло из картера дизеля, корпусов топливного насоса и регулятора, снять пробку масляного радиатора дизеля. Промыть сапун.</w:t>
      </w:r>
    </w:p>
    <w:p w:rsidR="000F4241" w:rsidRPr="00975AAB" w:rsidRDefault="000F4241" w:rsidP="000F42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Промыть систему смесью (50% дизельного топлива и 50% моторного масла).</w:t>
      </w:r>
    </w:p>
    <w:p w:rsidR="000F4241" w:rsidRPr="00975AAB" w:rsidRDefault="000F4241" w:rsidP="000F4241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Залить свежее масло до уровня верхней метки масломерной линейки</w:t>
      </w:r>
    </w:p>
    <w:p w:rsidR="000F4241" w:rsidRPr="00975AAB" w:rsidRDefault="000F4241" w:rsidP="000F424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0F4241" w:rsidRPr="00975AAB" w:rsidRDefault="000F4241" w:rsidP="000F424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170"/>
      </w:tblGrid>
      <w:tr w:rsidR="000F4241" w:rsidRPr="00975AAB" w:rsidTr="00D32EB3">
        <w:trPr>
          <w:gridAfter w:val="1"/>
        </w:trPr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241" w:rsidRPr="00975AAB" w:rsidRDefault="000F4241" w:rsidP="00D32EB3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0F4241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241" w:rsidRPr="00975AAB" w:rsidRDefault="000F42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241" w:rsidRPr="00975AAB" w:rsidRDefault="000F42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65D08F" wp14:editId="4AFEE07B">
                  <wp:extent cx="2628900" cy="1809750"/>
                  <wp:effectExtent l="0" t="0" r="0" b="0"/>
                  <wp:docPr id="46" name="Рисунок 46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241" w:rsidRPr="00975AAB" w:rsidRDefault="000F4241" w:rsidP="000F4241">
      <w:pPr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lastRenderedPageBreak/>
        <w:br w:type="textWrapping" w:clear="all"/>
      </w:r>
    </w:p>
    <w:p w:rsidR="000F4241" w:rsidRPr="00975AAB" w:rsidRDefault="000F4241" w:rsidP="000F424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0F4241" w:rsidRPr="00975AAB" w:rsidRDefault="000F4241" w:rsidP="000F424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lastRenderedPageBreak/>
        <w:t> </w:t>
      </w:r>
    </w:p>
    <w:p w:rsidR="007F6FDE" w:rsidRDefault="007F6FDE" w:rsidP="000F42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картере пускового двигателя с промывкой картера</w:t>
      </w:r>
    </w:p>
    <w:p w:rsidR="007F6FDE" w:rsidRDefault="007F6FDE" w:rsidP="000F42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 – пробки сливных отверстий картера; </w:t>
      </w:r>
    </w:p>
    <w:p w:rsidR="000F4241" w:rsidRPr="00975AAB" w:rsidRDefault="007F6FDE" w:rsidP="000F42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 – масломерная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линейка;  </w:t>
      </w:r>
      <w:r w:rsidR="000F4241"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proofErr w:type="gramEnd"/>
      <w:r w:rsidR="000F4241"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пробка-сапун</w:t>
      </w:r>
    </w:p>
    <w:p w:rsidR="000F4241" w:rsidRPr="00975AAB" w:rsidRDefault="000F4241" w:rsidP="000F42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Слить масло.</w:t>
      </w:r>
    </w:p>
    <w:p w:rsidR="000F4241" w:rsidRPr="00975AAB" w:rsidRDefault="000F4241" w:rsidP="000F42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Промыть картер смесью (50% дизельного топлива и 50% моторного масла).</w:t>
      </w:r>
    </w:p>
    <w:p w:rsidR="000F4241" w:rsidRPr="00975AAB" w:rsidRDefault="000F4241" w:rsidP="000F4241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Залить масло до верхней метки масломерной линейки. Промыть сапун, смочить набивку маслом</w:t>
      </w:r>
    </w:p>
    <w:p w:rsidR="000F4241" w:rsidRPr="00975AAB" w:rsidRDefault="000F4241" w:rsidP="00CA61F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  <w:t xml:space="preserve">8.2. Заменить </w:t>
      </w:r>
      <w:proofErr w:type="spellStart"/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фильтроэлементы</w:t>
      </w:r>
      <w:proofErr w:type="spellEnd"/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масляного фильтра системы смазки дизеля.</w:t>
      </w:r>
    </w:p>
    <w:p w:rsidR="000F4241" w:rsidRPr="00975AAB" w:rsidRDefault="000F4241" w:rsidP="000F424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0F4241" w:rsidRPr="00975AAB" w:rsidRDefault="000F4241" w:rsidP="000F42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3930"/>
      </w:tblGrid>
      <w:tr w:rsidR="000F4241" w:rsidRPr="00975AAB" w:rsidTr="00D32EB3">
        <w:trPr>
          <w:gridAfter w:val="1"/>
        </w:trPr>
        <w:tc>
          <w:tcPr>
            <w:tcW w:w="2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241" w:rsidRPr="00975AAB" w:rsidRDefault="000F42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F4241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241" w:rsidRPr="00975AAB" w:rsidRDefault="000F42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241" w:rsidRPr="00975AAB" w:rsidRDefault="000F42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F6A30E" wp14:editId="46DA17CB">
                  <wp:extent cx="2476500" cy="1666875"/>
                  <wp:effectExtent l="0" t="0" r="0" b="9525"/>
                  <wp:docPr id="47" name="Рисунок 47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241" w:rsidRPr="00975AAB" w:rsidRDefault="000F4241" w:rsidP="000F424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  <w:t>- корпус;</w:t>
      </w:r>
    </w:p>
    <w:p w:rsidR="000F4241" w:rsidRPr="00975AAB" w:rsidRDefault="000F4241" w:rsidP="000F42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F4241" w:rsidRPr="00975AAB" w:rsidRDefault="000F4241" w:rsidP="000F42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2 - элемент фильтрующий;</w:t>
      </w:r>
    </w:p>
    <w:p w:rsidR="000F4241" w:rsidRPr="00975AAB" w:rsidRDefault="000F4241" w:rsidP="000F42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3 - пробка сливного отверстия</w:t>
      </w:r>
    </w:p>
    <w:p w:rsidR="000F4241" w:rsidRPr="00975AAB" w:rsidRDefault="000F4241" w:rsidP="000F4241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 промывки системы смазки слить масло из корпуса фильтра. Разобрать фильтр, удалить отложения и промыть съемные детали фильтра дизельным топливом. Собрать фильтр с новыми фильтрующими элементами</w:t>
      </w:r>
    </w:p>
    <w:p w:rsidR="000F4241" w:rsidRPr="00975AAB" w:rsidRDefault="000F4241" w:rsidP="007F6FD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  <w:t>9. Провести обслуживание воздухоочистителя пускового двигателя.</w:t>
      </w:r>
    </w:p>
    <w:p w:rsidR="000F4241" w:rsidRPr="00975AAB" w:rsidRDefault="000F4241" w:rsidP="000F424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0F4241" w:rsidRPr="00975AAB" w:rsidRDefault="000F4241" w:rsidP="000F42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4050"/>
      </w:tblGrid>
      <w:tr w:rsidR="000F4241" w:rsidRPr="00975AAB" w:rsidTr="00D32EB3">
        <w:trPr>
          <w:gridAfter w:val="1"/>
        </w:trPr>
        <w:tc>
          <w:tcPr>
            <w:tcW w:w="25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241" w:rsidRPr="00975AAB" w:rsidRDefault="000F42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F4241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241" w:rsidRPr="00975AAB" w:rsidRDefault="000F42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4241" w:rsidRPr="00975AAB" w:rsidRDefault="000F42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A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CF9A11" wp14:editId="3256576B">
                  <wp:extent cx="2552700" cy="1714500"/>
                  <wp:effectExtent l="0" t="0" r="0" b="0"/>
                  <wp:docPr id="48" name="Рисунок 48" descr="Text Box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ext Box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241" w:rsidRPr="00975AAB" w:rsidRDefault="000F4241" w:rsidP="000F424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  <w:r w:rsidR="007F6FD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маслоотражатель;</w:t>
      </w:r>
    </w:p>
    <w:p w:rsidR="000F4241" w:rsidRPr="00975AAB" w:rsidRDefault="000F4241" w:rsidP="000F42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2 - кассета</w:t>
      </w:r>
    </w:p>
    <w:p w:rsidR="000F4241" w:rsidRPr="00975AAB" w:rsidRDefault="000F4241" w:rsidP="000F4241">
      <w:pPr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Снять и разобрать воздухоочиститель. Слить отработанное масло из поддона. Промыть кассету в дизельном топливе. Залить свежее масло до нижней кромки маслоотражателя</w:t>
      </w:r>
    </w:p>
    <w:p w:rsidR="000F4241" w:rsidRPr="00CA61FB" w:rsidRDefault="000F4241" w:rsidP="000F4241">
      <w:pPr>
        <w:rPr>
          <w:rFonts w:ascii="Times New Roman" w:hAnsi="Times New Roman" w:cs="Times New Roman"/>
          <w:sz w:val="24"/>
          <w:szCs w:val="24"/>
        </w:rPr>
      </w:pPr>
    </w:p>
    <w:p w:rsidR="00DB3C41" w:rsidRPr="00975AAB" w:rsidRDefault="00DB3C41" w:rsidP="00DB3C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B3C41" w:rsidRPr="00975AAB" w:rsidRDefault="00DB3C41" w:rsidP="00DB3C4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DB3C41" w:rsidRPr="00975AAB" w:rsidRDefault="00DB3C41" w:rsidP="00DB3C4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36"/>
      </w:tblGrid>
      <w:tr w:rsidR="00DB3C41" w:rsidRPr="00975AAB" w:rsidTr="00D32EB3">
        <w:trPr>
          <w:gridAfter w:val="1"/>
        </w:trPr>
        <w:tc>
          <w:tcPr>
            <w:tcW w:w="2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C41" w:rsidRPr="00975AAB" w:rsidRDefault="00DB3C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B3C41" w:rsidRPr="00975AAB" w:rsidTr="00D32EB3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C41" w:rsidRPr="00975AAB" w:rsidRDefault="00DB3C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C41" w:rsidRPr="00975AAB" w:rsidRDefault="00DB3C41" w:rsidP="00D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2BA5" w:rsidRPr="00975AAB" w:rsidRDefault="009A2BA5" w:rsidP="009A2BA5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A2BA5" w:rsidRPr="00975AAB" w:rsidRDefault="009A2BA5" w:rsidP="009A2BA5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D23F1" w:rsidRPr="00975AAB" w:rsidRDefault="00CD23F1" w:rsidP="00CD23F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23F1" w:rsidRPr="00975AAB" w:rsidRDefault="00CD23F1" w:rsidP="00CD23F1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75AA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D23F1" w:rsidRPr="00975AAB" w:rsidRDefault="00CD23F1" w:rsidP="00CD23F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CD23F1" w:rsidRPr="00975AAB" w:rsidRDefault="00CD23F1" w:rsidP="00CD23F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CD23F1" w:rsidRPr="00975AAB" w:rsidRDefault="00CD23F1" w:rsidP="00CD23F1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lastRenderedPageBreak/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</w:tblGrid>
      <w:tr w:rsidR="00975AAB" w:rsidRPr="00975AAB" w:rsidTr="00975AAB"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36"/>
      </w:tblGrid>
      <w:tr w:rsidR="00975AAB" w:rsidRPr="00975AAB" w:rsidTr="00975AAB">
        <w:trPr>
          <w:gridAfter w:val="1"/>
        </w:trPr>
        <w:tc>
          <w:tcPr>
            <w:tcW w:w="26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rebuchet MS" w:eastAsia="Times New Roman" w:hAnsi="Trebuchet MS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975AAB" w:rsidRPr="00975AAB" w:rsidTr="00975AA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5AAB" w:rsidRPr="00975AAB" w:rsidRDefault="00975AAB" w:rsidP="0097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AAB" w:rsidRPr="00975AAB" w:rsidRDefault="00975AAB" w:rsidP="007F6FDE">
      <w:pPr>
        <w:spacing w:after="0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bookmarkStart w:id="0" w:name="_GoBack"/>
      <w:bookmarkEnd w:id="0"/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lastRenderedPageBreak/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975AAB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975AAB" w:rsidRPr="00975AAB" w:rsidRDefault="00975AAB" w:rsidP="007F6FDE">
      <w:pPr>
        <w:spacing w:before="225" w:after="225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975AAB"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  <w:t> </w:t>
      </w:r>
    </w:p>
    <w:p w:rsidR="00563DA7" w:rsidRDefault="00563DA7"/>
    <w:sectPr w:rsidR="0056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B9"/>
    <w:rsid w:val="000507D6"/>
    <w:rsid w:val="000A50A6"/>
    <w:rsid w:val="000D47B9"/>
    <w:rsid w:val="000F4241"/>
    <w:rsid w:val="001D5FA9"/>
    <w:rsid w:val="002214FF"/>
    <w:rsid w:val="003B594F"/>
    <w:rsid w:val="00533C5E"/>
    <w:rsid w:val="00563DA7"/>
    <w:rsid w:val="0065287F"/>
    <w:rsid w:val="007F6FDE"/>
    <w:rsid w:val="008345DA"/>
    <w:rsid w:val="00841C1E"/>
    <w:rsid w:val="00975AAB"/>
    <w:rsid w:val="009A2BA5"/>
    <w:rsid w:val="00B61CBF"/>
    <w:rsid w:val="00C421D5"/>
    <w:rsid w:val="00CA61FB"/>
    <w:rsid w:val="00CD23F1"/>
    <w:rsid w:val="00DB3C41"/>
    <w:rsid w:val="00E12D27"/>
    <w:rsid w:val="00E31DEF"/>
    <w:rsid w:val="00F1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41135-66F9-4D89-904A-3E442D10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9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20</cp:revision>
  <dcterms:created xsi:type="dcterms:W3CDTF">2020-06-04T13:27:00Z</dcterms:created>
  <dcterms:modified xsi:type="dcterms:W3CDTF">2020-06-04T14:06:00Z</dcterms:modified>
</cp:coreProperties>
</file>