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EAF" w:rsidRDefault="00747EAF" w:rsidP="00747EAF">
      <w:pPr>
        <w:spacing w:after="75"/>
        <w:outlineLvl w:val="0"/>
        <w:rPr>
          <w:rFonts w:ascii="Times New Roman" w:eastAsia="Times New Roman" w:hAnsi="Times New Roman" w:cs="Times New Roman"/>
          <w:color w:val="111111"/>
          <w:kern w:val="36"/>
          <w:sz w:val="24"/>
          <w:szCs w:val="24"/>
          <w:lang w:eastAsia="ru-RU"/>
        </w:rPr>
      </w:pPr>
      <w:r>
        <w:rPr>
          <w:rFonts w:ascii="Times New Roman" w:eastAsia="Times New Roman" w:hAnsi="Times New Roman" w:cs="Times New Roman"/>
          <w:color w:val="111111"/>
          <w:kern w:val="36"/>
          <w:sz w:val="24"/>
          <w:szCs w:val="24"/>
          <w:lang w:eastAsia="ru-RU"/>
        </w:rPr>
        <w:t>гр.18-1  4.06</w:t>
      </w:r>
      <w:r>
        <w:rPr>
          <w:rFonts w:ascii="Times New Roman" w:eastAsia="Times New Roman" w:hAnsi="Times New Roman" w:cs="Times New Roman"/>
          <w:color w:val="111111"/>
          <w:kern w:val="36"/>
          <w:sz w:val="24"/>
          <w:szCs w:val="24"/>
          <w:lang w:eastAsia="ru-RU"/>
        </w:rPr>
        <w:t>.20 Техническое обслуживание турбинного оборудования Захаров Г</w:t>
      </w:r>
      <w:proofErr w:type="gramStart"/>
      <w:r>
        <w:rPr>
          <w:rFonts w:ascii="Times New Roman" w:eastAsia="Times New Roman" w:hAnsi="Times New Roman" w:cs="Times New Roman"/>
          <w:color w:val="111111"/>
          <w:kern w:val="36"/>
          <w:sz w:val="24"/>
          <w:szCs w:val="24"/>
          <w:lang w:eastAsia="ru-RU"/>
        </w:rPr>
        <w:t>,П</w:t>
      </w:r>
      <w:proofErr w:type="gramEnd"/>
      <w:r>
        <w:rPr>
          <w:rFonts w:ascii="Times New Roman" w:eastAsia="Times New Roman" w:hAnsi="Times New Roman" w:cs="Times New Roman"/>
          <w:color w:val="111111"/>
          <w:kern w:val="36"/>
          <w:sz w:val="24"/>
          <w:szCs w:val="24"/>
          <w:lang w:eastAsia="ru-RU"/>
        </w:rPr>
        <w:t>.</w:t>
      </w:r>
    </w:p>
    <w:p w:rsidR="00747EAF" w:rsidRDefault="00747EAF" w:rsidP="00747EAF">
      <w:pPr>
        <w:spacing w:after="75"/>
        <w:outlineLvl w:val="0"/>
        <w:rPr>
          <w:rFonts w:ascii="Times New Roman" w:eastAsia="Times New Roman" w:hAnsi="Times New Roman" w:cs="Times New Roman"/>
          <w:color w:val="111111"/>
          <w:kern w:val="36"/>
          <w:sz w:val="24"/>
          <w:szCs w:val="24"/>
          <w:lang w:eastAsia="ru-RU"/>
        </w:rPr>
      </w:pPr>
      <w:r>
        <w:rPr>
          <w:rFonts w:ascii="Times New Roman" w:eastAsia="Times New Roman" w:hAnsi="Times New Roman" w:cs="Times New Roman"/>
          <w:color w:val="111111"/>
          <w:kern w:val="36"/>
          <w:sz w:val="24"/>
          <w:szCs w:val="24"/>
          <w:lang w:eastAsia="ru-RU"/>
        </w:rPr>
        <w:t xml:space="preserve"> Лекция 2: </w:t>
      </w:r>
      <w:r w:rsidRPr="00A07499">
        <w:rPr>
          <w:rFonts w:ascii="Arial" w:eastAsia="Times New Roman" w:hAnsi="Arial" w:cs="Arial"/>
          <w:color w:val="646464"/>
          <w:kern w:val="36"/>
          <w:sz w:val="28"/>
          <w:szCs w:val="28"/>
          <w:lang w:eastAsia="ru-RU"/>
        </w:rPr>
        <w:t>Процесс преобразования химической энергии топлива в электроэнергию на ТЭС</w:t>
      </w:r>
    </w:p>
    <w:p w:rsidR="00747EAF" w:rsidRDefault="00747EAF" w:rsidP="00747EAF">
      <w:pPr>
        <w:spacing w:before="100" w:beforeAutospacing="1" w:after="100" w:afterAutospacing="1" w:line="240" w:lineRule="auto"/>
        <w:outlineLvl w:val="0"/>
        <w:rPr>
          <w:rFonts w:ascii="Arial" w:eastAsia="Times New Roman" w:hAnsi="Arial" w:cs="Arial"/>
          <w:color w:val="646464"/>
          <w:kern w:val="36"/>
          <w:sz w:val="48"/>
          <w:szCs w:val="48"/>
          <w:lang w:eastAsia="ru-RU"/>
        </w:rPr>
      </w:pPr>
    </w:p>
    <w:p w:rsidR="00747EAF" w:rsidRPr="00A07499" w:rsidRDefault="00747EAF" w:rsidP="00747EAF">
      <w:pPr>
        <w:spacing w:before="100" w:beforeAutospacing="1" w:after="100" w:afterAutospacing="1" w:line="240" w:lineRule="auto"/>
        <w:outlineLvl w:val="0"/>
        <w:rPr>
          <w:rFonts w:ascii="Arial" w:eastAsia="Times New Roman" w:hAnsi="Arial" w:cs="Arial"/>
          <w:color w:val="646464"/>
          <w:kern w:val="36"/>
          <w:sz w:val="28"/>
          <w:szCs w:val="28"/>
          <w:lang w:eastAsia="ru-RU"/>
        </w:rPr>
      </w:pPr>
      <w:r w:rsidRPr="00A07499">
        <w:rPr>
          <w:rFonts w:ascii="Arial" w:eastAsia="Times New Roman" w:hAnsi="Arial" w:cs="Arial"/>
          <w:color w:val="646464"/>
          <w:kern w:val="36"/>
          <w:sz w:val="28"/>
          <w:szCs w:val="28"/>
          <w:lang w:eastAsia="ru-RU"/>
        </w:rPr>
        <w:t>Технологический процесс преобразования химической энергии топлива в электроэнергию на ТЭС</w:t>
      </w:r>
    </w:p>
    <w:p w:rsidR="00747EAF" w:rsidRPr="00A07499" w:rsidRDefault="00747EAF" w:rsidP="00747EAF">
      <w:pPr>
        <w:spacing w:before="100" w:beforeAutospacing="1" w:after="100" w:afterAutospacing="1" w:line="240" w:lineRule="auto"/>
        <w:rPr>
          <w:rFonts w:ascii="Arial" w:eastAsia="Times New Roman" w:hAnsi="Arial" w:cs="Arial"/>
          <w:color w:val="646464"/>
          <w:sz w:val="23"/>
          <w:szCs w:val="23"/>
          <w:lang w:eastAsia="ru-RU"/>
        </w:rPr>
      </w:pPr>
      <w:r w:rsidRPr="00A07499">
        <w:rPr>
          <w:rFonts w:ascii="Arial" w:eastAsia="Times New Roman" w:hAnsi="Arial" w:cs="Arial"/>
          <w:color w:val="646464"/>
          <w:sz w:val="23"/>
          <w:szCs w:val="23"/>
          <w:lang w:eastAsia="ru-RU"/>
        </w:rPr>
        <w:t>Любая конденсационная паротурбинная электростанция включает в себя четыре обязательных элемента:</w:t>
      </w:r>
    </w:p>
    <w:p w:rsidR="00747EAF" w:rsidRPr="00A07499" w:rsidRDefault="00747EAF" w:rsidP="00747EAF">
      <w:pPr>
        <w:numPr>
          <w:ilvl w:val="0"/>
          <w:numId w:val="1"/>
        </w:numPr>
        <w:spacing w:before="100" w:beforeAutospacing="1" w:after="100" w:afterAutospacing="1" w:line="240" w:lineRule="auto"/>
        <w:rPr>
          <w:rFonts w:ascii="Arial" w:eastAsia="Times New Roman" w:hAnsi="Arial" w:cs="Arial"/>
          <w:color w:val="646464"/>
          <w:sz w:val="23"/>
          <w:szCs w:val="23"/>
          <w:lang w:eastAsia="ru-RU"/>
        </w:rPr>
      </w:pPr>
      <w:r w:rsidRPr="00A07499">
        <w:rPr>
          <w:rFonts w:ascii="Arial" w:eastAsia="Times New Roman" w:hAnsi="Arial" w:cs="Arial"/>
          <w:color w:val="646464"/>
          <w:sz w:val="23"/>
          <w:szCs w:val="23"/>
          <w:lang w:eastAsia="ru-RU"/>
        </w:rPr>
        <w:t>• </w:t>
      </w:r>
      <w:r w:rsidRPr="00A07499">
        <w:rPr>
          <w:rFonts w:ascii="Arial" w:eastAsia="Times New Roman" w:hAnsi="Arial" w:cs="Arial"/>
          <w:i/>
          <w:iCs/>
          <w:color w:val="646464"/>
          <w:sz w:val="23"/>
          <w:szCs w:val="23"/>
          <w:lang w:eastAsia="ru-RU"/>
        </w:rPr>
        <w:t>энергетический котел</w:t>
      </w:r>
      <w:r w:rsidRPr="00A07499">
        <w:rPr>
          <w:rFonts w:ascii="Arial" w:eastAsia="Times New Roman" w:hAnsi="Arial" w:cs="Arial"/>
          <w:color w:val="646464"/>
          <w:sz w:val="23"/>
          <w:szCs w:val="23"/>
          <w:lang w:eastAsia="ru-RU"/>
        </w:rPr>
        <w:t>, или просто котел, в который подводится питательная вода под большим давлением, топливо и атмосферный воздух для горения. В топке котла идет процесс горения — химическая энергия топлива превращается в тепловую и лучистую энергию. </w:t>
      </w:r>
      <w:r w:rsidRPr="00A07499">
        <w:rPr>
          <w:rFonts w:ascii="Arial" w:eastAsia="Times New Roman" w:hAnsi="Arial" w:cs="Arial"/>
          <w:i/>
          <w:iCs/>
          <w:color w:val="646464"/>
          <w:sz w:val="23"/>
          <w:szCs w:val="23"/>
          <w:lang w:eastAsia="ru-RU"/>
        </w:rPr>
        <w:t>Питательная вода</w:t>
      </w:r>
      <w:r w:rsidRPr="00A07499">
        <w:rPr>
          <w:rFonts w:ascii="Arial" w:eastAsia="Times New Roman" w:hAnsi="Arial" w:cs="Arial"/>
          <w:color w:val="646464"/>
          <w:sz w:val="23"/>
          <w:szCs w:val="23"/>
          <w:lang w:eastAsia="ru-RU"/>
        </w:rPr>
        <w:t xml:space="preserve"> протекает по трубной системе, расположенной внутри котла. Сгорающее топливо является мощным источником теплоты, которая передается питательной воде. </w:t>
      </w:r>
      <w:proofErr w:type="gramStart"/>
      <w:r w:rsidRPr="00A07499">
        <w:rPr>
          <w:rFonts w:ascii="Arial" w:eastAsia="Times New Roman" w:hAnsi="Arial" w:cs="Arial"/>
          <w:color w:val="646464"/>
          <w:sz w:val="23"/>
          <w:szCs w:val="23"/>
          <w:lang w:eastAsia="ru-RU"/>
        </w:rPr>
        <w:t>Последняя</w:t>
      </w:r>
      <w:proofErr w:type="gramEnd"/>
      <w:r w:rsidRPr="00A07499">
        <w:rPr>
          <w:rFonts w:ascii="Arial" w:eastAsia="Times New Roman" w:hAnsi="Arial" w:cs="Arial"/>
          <w:color w:val="646464"/>
          <w:sz w:val="23"/>
          <w:szCs w:val="23"/>
          <w:lang w:eastAsia="ru-RU"/>
        </w:rPr>
        <w:t xml:space="preserve"> нагревается до температуры кипения и испаряется. Получаемый пар в этом же котле перегревается сверх температуры кипения. Этот пар с температурой 540</w:t>
      </w:r>
      <w:proofErr w:type="gramStart"/>
      <w:r w:rsidRPr="00A07499">
        <w:rPr>
          <w:rFonts w:ascii="Arial" w:eastAsia="Times New Roman" w:hAnsi="Arial" w:cs="Arial"/>
          <w:color w:val="646464"/>
          <w:sz w:val="23"/>
          <w:szCs w:val="23"/>
          <w:lang w:eastAsia="ru-RU"/>
        </w:rPr>
        <w:t xml:space="preserve"> °С</w:t>
      </w:r>
      <w:proofErr w:type="gramEnd"/>
      <w:r w:rsidRPr="00A07499">
        <w:rPr>
          <w:rFonts w:ascii="Arial" w:eastAsia="Times New Roman" w:hAnsi="Arial" w:cs="Arial"/>
          <w:color w:val="646464"/>
          <w:sz w:val="23"/>
          <w:szCs w:val="23"/>
          <w:lang w:eastAsia="ru-RU"/>
        </w:rPr>
        <w:t xml:space="preserve"> и давлением 13—24 МПа по одному или нескольким трубопроводам подается в паровую турбину;</w:t>
      </w:r>
    </w:p>
    <w:p w:rsidR="00747EAF" w:rsidRPr="00A07499" w:rsidRDefault="00747EAF" w:rsidP="00747EAF">
      <w:pPr>
        <w:numPr>
          <w:ilvl w:val="0"/>
          <w:numId w:val="1"/>
        </w:numPr>
        <w:spacing w:before="100" w:beforeAutospacing="1" w:after="100" w:afterAutospacing="1" w:line="240" w:lineRule="auto"/>
        <w:rPr>
          <w:rFonts w:ascii="Arial" w:eastAsia="Times New Roman" w:hAnsi="Arial" w:cs="Arial"/>
          <w:color w:val="646464"/>
          <w:sz w:val="23"/>
          <w:szCs w:val="23"/>
          <w:lang w:eastAsia="ru-RU"/>
        </w:rPr>
      </w:pPr>
      <w:r w:rsidRPr="00A07499">
        <w:rPr>
          <w:rFonts w:ascii="Arial" w:eastAsia="Times New Roman" w:hAnsi="Arial" w:cs="Arial"/>
          <w:color w:val="646464"/>
          <w:sz w:val="23"/>
          <w:szCs w:val="23"/>
          <w:lang w:eastAsia="ru-RU"/>
        </w:rPr>
        <w:t>• </w:t>
      </w:r>
      <w:r w:rsidRPr="00A07499">
        <w:rPr>
          <w:rFonts w:ascii="Arial" w:eastAsia="Times New Roman" w:hAnsi="Arial" w:cs="Arial"/>
          <w:i/>
          <w:iCs/>
          <w:color w:val="646464"/>
          <w:sz w:val="23"/>
          <w:szCs w:val="23"/>
          <w:lang w:eastAsia="ru-RU"/>
        </w:rPr>
        <w:t>турбоагрегат,</w:t>
      </w:r>
      <w:r w:rsidRPr="00A07499">
        <w:rPr>
          <w:rFonts w:ascii="Arial" w:eastAsia="Times New Roman" w:hAnsi="Arial" w:cs="Arial"/>
          <w:color w:val="646464"/>
          <w:sz w:val="23"/>
          <w:szCs w:val="23"/>
          <w:lang w:eastAsia="ru-RU"/>
        </w:rPr>
        <w:t> состоящий из </w:t>
      </w:r>
      <w:r w:rsidRPr="00A07499">
        <w:rPr>
          <w:rFonts w:ascii="Arial" w:eastAsia="Times New Roman" w:hAnsi="Arial" w:cs="Arial"/>
          <w:i/>
          <w:iCs/>
          <w:color w:val="646464"/>
          <w:sz w:val="23"/>
          <w:szCs w:val="23"/>
          <w:lang w:eastAsia="ru-RU"/>
        </w:rPr>
        <w:t>паровой турбины, электрогенератора </w:t>
      </w:r>
      <w:r w:rsidRPr="00A07499">
        <w:rPr>
          <w:rFonts w:ascii="Arial" w:eastAsia="Times New Roman" w:hAnsi="Arial" w:cs="Arial"/>
          <w:color w:val="646464"/>
          <w:sz w:val="23"/>
          <w:szCs w:val="23"/>
          <w:lang w:eastAsia="ru-RU"/>
        </w:rPr>
        <w:t>и </w:t>
      </w:r>
      <w:r w:rsidRPr="00A07499">
        <w:rPr>
          <w:rFonts w:ascii="Arial" w:eastAsia="Times New Roman" w:hAnsi="Arial" w:cs="Arial"/>
          <w:i/>
          <w:iCs/>
          <w:color w:val="646464"/>
          <w:sz w:val="23"/>
          <w:szCs w:val="23"/>
          <w:lang w:eastAsia="ru-RU"/>
        </w:rPr>
        <w:t>возбудителя.</w:t>
      </w:r>
      <w:r w:rsidRPr="00A07499">
        <w:rPr>
          <w:rFonts w:ascii="Arial" w:eastAsia="Times New Roman" w:hAnsi="Arial" w:cs="Arial"/>
          <w:color w:val="646464"/>
          <w:sz w:val="23"/>
          <w:szCs w:val="23"/>
          <w:lang w:eastAsia="ru-RU"/>
        </w:rPr>
        <w:t> Паровая турбина, в которой пар расширяется до очень низкого давления (примерно в 20 раз меньше атмосферного), преобразует потенциальную энергию сжатого и нагретого до высокой температуры пара в кинетическую энергию вращения ротора турбины. Турбина приводит электрогенератор, преобразующий кинетическую энергию вращения ротора генератора в электрический ток. Электрогенератор состоит из статора, в электрических обмотках которого генерируется ток, и ротора, представляющего собой вращающийся электромагнит, питание которого осуществляется от возбудителя;</w:t>
      </w:r>
    </w:p>
    <w:p w:rsidR="00747EAF" w:rsidRPr="00A07499" w:rsidRDefault="00747EAF" w:rsidP="00747EAF">
      <w:pPr>
        <w:numPr>
          <w:ilvl w:val="0"/>
          <w:numId w:val="1"/>
        </w:numPr>
        <w:spacing w:before="100" w:beforeAutospacing="1" w:after="100" w:afterAutospacing="1" w:line="240" w:lineRule="auto"/>
        <w:rPr>
          <w:rFonts w:ascii="Arial" w:eastAsia="Times New Roman" w:hAnsi="Arial" w:cs="Arial"/>
          <w:color w:val="646464"/>
          <w:sz w:val="23"/>
          <w:szCs w:val="23"/>
          <w:lang w:eastAsia="ru-RU"/>
        </w:rPr>
      </w:pPr>
      <w:r w:rsidRPr="00A07499">
        <w:rPr>
          <w:rFonts w:ascii="Arial" w:eastAsia="Times New Roman" w:hAnsi="Arial" w:cs="Arial"/>
          <w:color w:val="646464"/>
          <w:sz w:val="23"/>
          <w:szCs w:val="23"/>
          <w:lang w:eastAsia="ru-RU"/>
        </w:rPr>
        <w:t>• </w:t>
      </w:r>
      <w:r w:rsidRPr="00A07499">
        <w:rPr>
          <w:rFonts w:ascii="Arial" w:eastAsia="Times New Roman" w:hAnsi="Arial" w:cs="Arial"/>
          <w:i/>
          <w:iCs/>
          <w:color w:val="646464"/>
          <w:sz w:val="23"/>
          <w:szCs w:val="23"/>
          <w:lang w:eastAsia="ru-RU"/>
        </w:rPr>
        <w:t>конденсатор</w:t>
      </w:r>
      <w:r w:rsidRPr="00A07499">
        <w:rPr>
          <w:rFonts w:ascii="Arial" w:eastAsia="Times New Roman" w:hAnsi="Arial" w:cs="Arial"/>
          <w:color w:val="646464"/>
          <w:sz w:val="23"/>
          <w:szCs w:val="23"/>
          <w:lang w:eastAsia="ru-RU"/>
        </w:rPr>
        <w:t> служит для конденсации пара, поступающего из турбины, и создания глубокого разрежения. Это позволяет очень существенно сократить затрату энергии на последующее сжатие образовавшейся воды и одновременно увеличить работоспособность пара, т.е. получить большую мощность от пара, выработанного котлом;</w:t>
      </w:r>
    </w:p>
    <w:p w:rsidR="00747EAF" w:rsidRPr="00A07499" w:rsidRDefault="00747EAF" w:rsidP="00747EAF">
      <w:pPr>
        <w:numPr>
          <w:ilvl w:val="0"/>
          <w:numId w:val="1"/>
        </w:numPr>
        <w:spacing w:before="100" w:beforeAutospacing="1" w:after="100" w:afterAutospacing="1" w:line="240" w:lineRule="auto"/>
        <w:rPr>
          <w:rFonts w:ascii="Arial" w:eastAsia="Times New Roman" w:hAnsi="Arial" w:cs="Arial"/>
          <w:color w:val="646464"/>
          <w:sz w:val="23"/>
          <w:szCs w:val="23"/>
          <w:lang w:eastAsia="ru-RU"/>
        </w:rPr>
      </w:pPr>
      <w:r w:rsidRPr="00A07499">
        <w:rPr>
          <w:rFonts w:ascii="Arial" w:eastAsia="Times New Roman" w:hAnsi="Arial" w:cs="Arial"/>
          <w:color w:val="646464"/>
          <w:sz w:val="23"/>
          <w:szCs w:val="23"/>
          <w:lang w:eastAsia="ru-RU"/>
        </w:rPr>
        <w:t>• </w:t>
      </w:r>
      <w:r w:rsidRPr="00A07499">
        <w:rPr>
          <w:rFonts w:ascii="Arial" w:eastAsia="Times New Roman" w:hAnsi="Arial" w:cs="Arial"/>
          <w:i/>
          <w:iCs/>
          <w:color w:val="646464"/>
          <w:sz w:val="23"/>
          <w:szCs w:val="23"/>
          <w:lang w:eastAsia="ru-RU"/>
        </w:rPr>
        <w:t>питательный насос</w:t>
      </w:r>
      <w:r w:rsidRPr="00A07499">
        <w:rPr>
          <w:rFonts w:ascii="Arial" w:eastAsia="Times New Roman" w:hAnsi="Arial" w:cs="Arial"/>
          <w:color w:val="646464"/>
          <w:sz w:val="23"/>
          <w:szCs w:val="23"/>
          <w:lang w:eastAsia="ru-RU"/>
        </w:rPr>
        <w:t> для подачи питательной воды в котел и создания высокого давления перед турбиной.</w:t>
      </w:r>
    </w:p>
    <w:p w:rsidR="00747EAF" w:rsidRPr="00A07499" w:rsidRDefault="00747EAF" w:rsidP="00747EAF">
      <w:pPr>
        <w:spacing w:before="100" w:beforeAutospacing="1" w:after="100" w:afterAutospacing="1" w:line="240" w:lineRule="auto"/>
        <w:rPr>
          <w:rFonts w:ascii="Arial" w:eastAsia="Times New Roman" w:hAnsi="Arial" w:cs="Arial"/>
          <w:color w:val="646464"/>
          <w:sz w:val="23"/>
          <w:szCs w:val="23"/>
          <w:lang w:eastAsia="ru-RU"/>
        </w:rPr>
      </w:pPr>
      <w:r w:rsidRPr="00A07499">
        <w:rPr>
          <w:rFonts w:ascii="Arial" w:eastAsia="Times New Roman" w:hAnsi="Arial" w:cs="Arial"/>
          <w:color w:val="646464"/>
          <w:sz w:val="23"/>
          <w:szCs w:val="23"/>
          <w:lang w:eastAsia="ru-RU"/>
        </w:rPr>
        <w:t>Таким образом, в ПТУ над рабочим телом совершается непрерывный цикл преобразования химической энергии сжигаемого топлива в электрическую энергию.</w:t>
      </w:r>
    </w:p>
    <w:p w:rsidR="00747EAF" w:rsidRPr="00A07499" w:rsidRDefault="00747EAF" w:rsidP="00747EAF">
      <w:pPr>
        <w:spacing w:before="100" w:beforeAutospacing="1" w:after="100" w:afterAutospacing="1" w:line="240" w:lineRule="auto"/>
        <w:rPr>
          <w:rFonts w:ascii="Arial" w:eastAsia="Times New Roman" w:hAnsi="Arial" w:cs="Arial"/>
          <w:color w:val="646464"/>
          <w:sz w:val="23"/>
          <w:szCs w:val="23"/>
          <w:lang w:eastAsia="ru-RU"/>
        </w:rPr>
      </w:pPr>
      <w:r w:rsidRPr="00A07499">
        <w:rPr>
          <w:rFonts w:ascii="Arial" w:eastAsia="Times New Roman" w:hAnsi="Arial" w:cs="Arial"/>
          <w:color w:val="646464"/>
          <w:sz w:val="23"/>
          <w:szCs w:val="23"/>
          <w:lang w:eastAsia="ru-RU"/>
        </w:rPr>
        <w:t xml:space="preserve">Кроме перечисленных элементов, </w:t>
      </w:r>
      <w:proofErr w:type="gramStart"/>
      <w:r w:rsidRPr="00A07499">
        <w:rPr>
          <w:rFonts w:ascii="Arial" w:eastAsia="Times New Roman" w:hAnsi="Arial" w:cs="Arial"/>
          <w:color w:val="646464"/>
          <w:sz w:val="23"/>
          <w:szCs w:val="23"/>
          <w:lang w:eastAsia="ru-RU"/>
        </w:rPr>
        <w:t>реальная</w:t>
      </w:r>
      <w:proofErr w:type="gramEnd"/>
      <w:r w:rsidRPr="00A07499">
        <w:rPr>
          <w:rFonts w:ascii="Arial" w:eastAsia="Times New Roman" w:hAnsi="Arial" w:cs="Arial"/>
          <w:color w:val="646464"/>
          <w:sz w:val="23"/>
          <w:szCs w:val="23"/>
          <w:lang w:eastAsia="ru-RU"/>
        </w:rPr>
        <w:t xml:space="preserve"> ПТУ дополнительно содержит большое число насосов, теплообменников и других аппаратов, необходимых для повышения ее эффективности.</w:t>
      </w:r>
    </w:p>
    <w:p w:rsidR="00747EAF" w:rsidRPr="00A07499" w:rsidRDefault="00747EAF" w:rsidP="00747EAF">
      <w:pPr>
        <w:spacing w:before="100" w:beforeAutospacing="1" w:after="100" w:afterAutospacing="1" w:line="240" w:lineRule="auto"/>
        <w:rPr>
          <w:rFonts w:ascii="Arial" w:eastAsia="Times New Roman" w:hAnsi="Arial" w:cs="Arial"/>
          <w:color w:val="646464"/>
          <w:sz w:val="23"/>
          <w:szCs w:val="23"/>
          <w:lang w:eastAsia="ru-RU"/>
        </w:rPr>
      </w:pPr>
      <w:r w:rsidRPr="00A07499">
        <w:rPr>
          <w:rFonts w:ascii="Arial" w:eastAsia="Times New Roman" w:hAnsi="Arial" w:cs="Arial"/>
          <w:color w:val="646464"/>
          <w:sz w:val="23"/>
          <w:szCs w:val="23"/>
          <w:lang w:eastAsia="ru-RU"/>
        </w:rPr>
        <w:t>Рассмотрим технологический процесс производства электроэнергии на ТЭС, работающей на газе (рис. 2.2).</w:t>
      </w:r>
    </w:p>
    <w:p w:rsidR="00747EAF" w:rsidRPr="00A07499" w:rsidRDefault="00747EAF" w:rsidP="00747EAF">
      <w:pPr>
        <w:spacing w:before="100" w:beforeAutospacing="1" w:after="100" w:afterAutospacing="1" w:line="240" w:lineRule="auto"/>
        <w:rPr>
          <w:rFonts w:ascii="Arial" w:eastAsia="Times New Roman" w:hAnsi="Arial" w:cs="Arial"/>
          <w:color w:val="646464"/>
          <w:sz w:val="23"/>
          <w:szCs w:val="23"/>
          <w:lang w:eastAsia="ru-RU"/>
        </w:rPr>
      </w:pPr>
      <w:r w:rsidRPr="00A07499">
        <w:rPr>
          <w:rFonts w:ascii="Arial" w:eastAsia="Times New Roman" w:hAnsi="Arial" w:cs="Arial"/>
          <w:color w:val="646464"/>
          <w:sz w:val="23"/>
          <w:szCs w:val="23"/>
          <w:lang w:eastAsia="ru-RU"/>
        </w:rPr>
        <w:lastRenderedPageBreak/>
        <w:t>Основными элементами рассматриваемой электростанции являются </w:t>
      </w:r>
      <w:r w:rsidRPr="00A07499">
        <w:rPr>
          <w:rFonts w:ascii="Arial" w:eastAsia="Times New Roman" w:hAnsi="Arial" w:cs="Arial"/>
          <w:i/>
          <w:iCs/>
          <w:color w:val="646464"/>
          <w:sz w:val="23"/>
          <w:szCs w:val="23"/>
          <w:lang w:eastAsia="ru-RU"/>
        </w:rPr>
        <w:t>котельная установка</w:t>
      </w:r>
      <w:r w:rsidRPr="00A07499">
        <w:rPr>
          <w:rFonts w:ascii="Arial" w:eastAsia="Times New Roman" w:hAnsi="Arial" w:cs="Arial"/>
          <w:color w:val="646464"/>
          <w:sz w:val="23"/>
          <w:szCs w:val="23"/>
          <w:lang w:eastAsia="ru-RU"/>
        </w:rPr>
        <w:t>, производящая нар высоких параметров; турбинная или </w:t>
      </w:r>
      <w:r w:rsidRPr="00A07499">
        <w:rPr>
          <w:rFonts w:ascii="Arial" w:eastAsia="Times New Roman" w:hAnsi="Arial" w:cs="Arial"/>
          <w:i/>
          <w:iCs/>
          <w:color w:val="646464"/>
          <w:sz w:val="23"/>
          <w:szCs w:val="23"/>
          <w:lang w:eastAsia="ru-RU"/>
        </w:rPr>
        <w:t>паротурбинная установка,</w:t>
      </w:r>
      <w:r w:rsidRPr="00A07499">
        <w:rPr>
          <w:rFonts w:ascii="Arial" w:eastAsia="Times New Roman" w:hAnsi="Arial" w:cs="Arial"/>
          <w:color w:val="646464"/>
          <w:sz w:val="23"/>
          <w:szCs w:val="23"/>
          <w:lang w:eastAsia="ru-RU"/>
        </w:rPr>
        <w:t> преобразующая теплоту пара в механическую энергию вращения ротора </w:t>
      </w:r>
      <w:r w:rsidRPr="00A07499">
        <w:rPr>
          <w:rFonts w:ascii="Arial" w:eastAsia="Times New Roman" w:hAnsi="Arial" w:cs="Arial"/>
          <w:i/>
          <w:iCs/>
          <w:color w:val="646464"/>
          <w:sz w:val="23"/>
          <w:szCs w:val="23"/>
          <w:lang w:eastAsia="ru-RU"/>
        </w:rPr>
        <w:t>турбоагрегата,</w:t>
      </w:r>
      <w:r w:rsidRPr="00A07499">
        <w:rPr>
          <w:rFonts w:ascii="Arial" w:eastAsia="Times New Roman" w:hAnsi="Arial" w:cs="Arial"/>
          <w:color w:val="646464"/>
          <w:sz w:val="23"/>
          <w:szCs w:val="23"/>
          <w:lang w:eastAsia="ru-RU"/>
        </w:rPr>
        <w:t> и электрические устройства (</w:t>
      </w:r>
      <w:r w:rsidRPr="00A07499">
        <w:rPr>
          <w:rFonts w:ascii="Arial" w:eastAsia="Times New Roman" w:hAnsi="Arial" w:cs="Arial"/>
          <w:i/>
          <w:iCs/>
          <w:color w:val="646464"/>
          <w:sz w:val="23"/>
          <w:szCs w:val="23"/>
          <w:lang w:eastAsia="ru-RU"/>
        </w:rPr>
        <w:t>электрогенератор, трансформатор</w:t>
      </w:r>
      <w:r w:rsidRPr="00A07499">
        <w:rPr>
          <w:rFonts w:ascii="Arial" w:eastAsia="Times New Roman" w:hAnsi="Arial" w:cs="Arial"/>
          <w:color w:val="646464"/>
          <w:sz w:val="23"/>
          <w:szCs w:val="23"/>
          <w:lang w:eastAsia="ru-RU"/>
        </w:rPr>
        <w:t> и др.), обеспечивающие выработку электроэнергии.</w:t>
      </w:r>
    </w:p>
    <w:p w:rsidR="00747EAF" w:rsidRPr="00A07499" w:rsidRDefault="00747EAF" w:rsidP="00747EAF">
      <w:pPr>
        <w:spacing w:before="100" w:beforeAutospacing="1" w:after="100" w:afterAutospacing="1" w:line="240" w:lineRule="auto"/>
        <w:rPr>
          <w:rFonts w:ascii="Arial" w:eastAsia="Times New Roman" w:hAnsi="Arial" w:cs="Arial"/>
          <w:color w:val="646464"/>
          <w:sz w:val="23"/>
          <w:szCs w:val="23"/>
          <w:lang w:eastAsia="ru-RU"/>
        </w:rPr>
      </w:pPr>
      <w:r w:rsidRPr="00A07499">
        <w:rPr>
          <w:rFonts w:ascii="Arial" w:eastAsia="Times New Roman" w:hAnsi="Arial" w:cs="Arial"/>
          <w:color w:val="646464"/>
          <w:sz w:val="23"/>
          <w:szCs w:val="23"/>
          <w:lang w:eastAsia="ru-RU"/>
        </w:rPr>
        <w:t>Основным элементом котельной установки является </w:t>
      </w:r>
      <w:r w:rsidRPr="00A07499">
        <w:rPr>
          <w:rFonts w:ascii="Arial" w:eastAsia="Times New Roman" w:hAnsi="Arial" w:cs="Arial"/>
          <w:i/>
          <w:iCs/>
          <w:color w:val="646464"/>
          <w:sz w:val="23"/>
          <w:szCs w:val="23"/>
          <w:lang w:eastAsia="ru-RU"/>
        </w:rPr>
        <w:t>котел.</w:t>
      </w:r>
      <w:r w:rsidRPr="00A07499">
        <w:rPr>
          <w:rFonts w:ascii="Arial" w:eastAsia="Times New Roman" w:hAnsi="Arial" w:cs="Arial"/>
          <w:color w:val="646464"/>
          <w:sz w:val="23"/>
          <w:szCs w:val="23"/>
          <w:lang w:eastAsia="ru-RU"/>
        </w:rPr>
        <w:t> Газ для работы котла подается от газораспределительной станции, подключенной к магистральному газопроводу (на рисунке не показан), к газораспределительному пункту (ГРП) </w:t>
      </w:r>
      <w:r w:rsidRPr="00A07499">
        <w:rPr>
          <w:rFonts w:ascii="Arial" w:eastAsia="Times New Roman" w:hAnsi="Arial" w:cs="Arial"/>
          <w:i/>
          <w:iCs/>
          <w:color w:val="646464"/>
          <w:sz w:val="23"/>
          <w:szCs w:val="23"/>
          <w:lang w:eastAsia="ru-RU"/>
        </w:rPr>
        <w:t>1.</w:t>
      </w:r>
      <w:r w:rsidRPr="00A07499">
        <w:rPr>
          <w:rFonts w:ascii="Arial" w:eastAsia="Times New Roman" w:hAnsi="Arial" w:cs="Arial"/>
          <w:color w:val="646464"/>
          <w:sz w:val="23"/>
          <w:szCs w:val="23"/>
          <w:lang w:eastAsia="ru-RU"/>
        </w:rPr>
        <w:t xml:space="preserve"> Здесь его давление снижается до нескольких </w:t>
      </w:r>
      <w:proofErr w:type="gramStart"/>
      <w:r w:rsidRPr="00A07499">
        <w:rPr>
          <w:rFonts w:ascii="Arial" w:eastAsia="Times New Roman" w:hAnsi="Arial" w:cs="Arial"/>
          <w:color w:val="646464"/>
          <w:sz w:val="23"/>
          <w:szCs w:val="23"/>
          <w:lang w:eastAsia="ru-RU"/>
        </w:rPr>
        <w:t>атмосфер</w:t>
      </w:r>
      <w:proofErr w:type="gramEnd"/>
      <w:r w:rsidRPr="00A07499">
        <w:rPr>
          <w:rFonts w:ascii="Arial" w:eastAsia="Times New Roman" w:hAnsi="Arial" w:cs="Arial"/>
          <w:color w:val="646464"/>
          <w:sz w:val="23"/>
          <w:szCs w:val="23"/>
          <w:lang w:eastAsia="ru-RU"/>
        </w:rPr>
        <w:t xml:space="preserve"> и он подается к горелкам 2, расположенным в поде котла (такие горелки называются подовыми).</w:t>
      </w:r>
    </w:p>
    <w:p w:rsidR="00747EAF" w:rsidRPr="00A07499" w:rsidRDefault="00747EAF" w:rsidP="00747EAF">
      <w:pPr>
        <w:spacing w:before="100" w:beforeAutospacing="1" w:after="100" w:afterAutospacing="1" w:line="240" w:lineRule="auto"/>
        <w:rPr>
          <w:rFonts w:ascii="Arial" w:eastAsia="Times New Roman" w:hAnsi="Arial" w:cs="Arial"/>
          <w:color w:val="646464"/>
          <w:sz w:val="23"/>
          <w:szCs w:val="23"/>
          <w:lang w:eastAsia="ru-RU"/>
        </w:rPr>
      </w:pPr>
      <w:r w:rsidRPr="00A07499">
        <w:rPr>
          <w:rFonts w:ascii="Arial" w:eastAsia="Times New Roman" w:hAnsi="Arial" w:cs="Arial"/>
          <w:color w:val="646464"/>
          <w:sz w:val="23"/>
          <w:szCs w:val="23"/>
          <w:lang w:eastAsia="ru-RU"/>
        </w:rPr>
        <w:t>Собственно </w:t>
      </w:r>
      <w:r w:rsidRPr="00A07499">
        <w:rPr>
          <w:rFonts w:ascii="Arial" w:eastAsia="Times New Roman" w:hAnsi="Arial" w:cs="Arial"/>
          <w:i/>
          <w:iCs/>
          <w:color w:val="646464"/>
          <w:sz w:val="23"/>
          <w:szCs w:val="23"/>
          <w:lang w:eastAsia="ru-RU"/>
        </w:rPr>
        <w:t>котел</w:t>
      </w:r>
      <w:r w:rsidRPr="00A07499">
        <w:rPr>
          <w:rFonts w:ascii="Arial" w:eastAsia="Times New Roman" w:hAnsi="Arial" w:cs="Arial"/>
          <w:color w:val="646464"/>
          <w:sz w:val="23"/>
          <w:szCs w:val="23"/>
          <w:lang w:eastAsia="ru-RU"/>
        </w:rPr>
        <w:t> представляет собой (вариант) П-образную конструкцию с газоходами прямоугольного сечения. Левая ее часть называется </w:t>
      </w:r>
      <w:r w:rsidRPr="00A07499">
        <w:rPr>
          <w:rFonts w:ascii="Arial" w:eastAsia="Times New Roman" w:hAnsi="Arial" w:cs="Arial"/>
          <w:i/>
          <w:iCs/>
          <w:color w:val="646464"/>
          <w:sz w:val="23"/>
          <w:szCs w:val="23"/>
          <w:lang w:eastAsia="ru-RU"/>
        </w:rPr>
        <w:t>топкой.</w:t>
      </w:r>
      <w:r w:rsidRPr="00A07499">
        <w:rPr>
          <w:rFonts w:ascii="Arial" w:eastAsia="Times New Roman" w:hAnsi="Arial" w:cs="Arial"/>
          <w:color w:val="646464"/>
          <w:sz w:val="23"/>
          <w:szCs w:val="23"/>
          <w:lang w:eastAsia="ru-RU"/>
        </w:rPr>
        <w:t> Внутренняя часть топки свободна, и в ней происходит горение топлива, в данном случае газа. Для этого к горелкам специальным дутьевым вентилятором </w:t>
      </w:r>
      <w:r w:rsidRPr="00A07499">
        <w:rPr>
          <w:rFonts w:ascii="Arial" w:eastAsia="Times New Roman" w:hAnsi="Arial" w:cs="Arial"/>
          <w:i/>
          <w:iCs/>
          <w:color w:val="646464"/>
          <w:sz w:val="23"/>
          <w:szCs w:val="23"/>
          <w:lang w:eastAsia="ru-RU"/>
        </w:rPr>
        <w:t>28</w:t>
      </w:r>
      <w:r w:rsidRPr="00A07499">
        <w:rPr>
          <w:rFonts w:ascii="Arial" w:eastAsia="Times New Roman" w:hAnsi="Arial" w:cs="Arial"/>
          <w:color w:val="646464"/>
          <w:sz w:val="23"/>
          <w:szCs w:val="23"/>
          <w:lang w:eastAsia="ru-RU"/>
        </w:rPr>
        <w:t> непрерывно подается горячий воздух, нагреваемый в </w:t>
      </w:r>
      <w:r w:rsidRPr="00A07499">
        <w:rPr>
          <w:rFonts w:ascii="Arial" w:eastAsia="Times New Roman" w:hAnsi="Arial" w:cs="Arial"/>
          <w:i/>
          <w:iCs/>
          <w:color w:val="646464"/>
          <w:sz w:val="23"/>
          <w:szCs w:val="23"/>
          <w:lang w:eastAsia="ru-RU"/>
        </w:rPr>
        <w:t>воздухоподогревателе 25.</w:t>
      </w:r>
      <w:r w:rsidRPr="00A07499">
        <w:rPr>
          <w:rFonts w:ascii="Arial" w:eastAsia="Times New Roman" w:hAnsi="Arial" w:cs="Arial"/>
          <w:color w:val="646464"/>
          <w:sz w:val="23"/>
          <w:szCs w:val="23"/>
          <w:lang w:eastAsia="ru-RU"/>
        </w:rPr>
        <w:t> На рис. 2.2 показан так называемый вращающийся воздухоподогреватель, теплоаккумулирующая набивка которого на первой половине оборота обогревается уходящими дымовыми газами, а на второй половине оборота она нагревает поступающий из атмосферы воздух. Для подавления образования оксидов азота используется рециркуляция: часть дымовых газов, уходящих из котла, специальным вентилятором рециркуляции 29 подается к основному воздуху и смешивается с ним. Горячий воздух смешивается с газом и через горелки котла подается в его </w:t>
      </w:r>
      <w:r w:rsidRPr="00A07499">
        <w:rPr>
          <w:rFonts w:ascii="Arial" w:eastAsia="Times New Roman" w:hAnsi="Arial" w:cs="Arial"/>
          <w:i/>
          <w:iCs/>
          <w:color w:val="646464"/>
          <w:sz w:val="23"/>
          <w:szCs w:val="23"/>
          <w:lang w:eastAsia="ru-RU"/>
        </w:rPr>
        <w:t>топку</w:t>
      </w:r>
      <w:r w:rsidRPr="00A07499">
        <w:rPr>
          <w:rFonts w:ascii="Arial" w:eastAsia="Times New Roman" w:hAnsi="Arial" w:cs="Arial"/>
          <w:color w:val="646464"/>
          <w:sz w:val="23"/>
          <w:szCs w:val="23"/>
          <w:lang w:eastAsia="ru-RU"/>
        </w:rPr>
        <w:t> — камеру, в которой происходит горение топлива. При горении образуется </w:t>
      </w:r>
      <w:r w:rsidRPr="00A07499">
        <w:rPr>
          <w:rFonts w:ascii="Arial" w:eastAsia="Times New Roman" w:hAnsi="Arial" w:cs="Arial"/>
          <w:i/>
          <w:iCs/>
          <w:color w:val="646464"/>
          <w:sz w:val="23"/>
          <w:szCs w:val="23"/>
          <w:lang w:eastAsia="ru-RU"/>
        </w:rPr>
        <w:t>факел,</w:t>
      </w:r>
      <w:r w:rsidRPr="00A07499">
        <w:rPr>
          <w:rFonts w:ascii="Arial" w:eastAsia="Times New Roman" w:hAnsi="Arial" w:cs="Arial"/>
          <w:color w:val="646464"/>
          <w:sz w:val="23"/>
          <w:szCs w:val="23"/>
          <w:lang w:eastAsia="ru-RU"/>
        </w:rPr>
        <w:t> представляющий собой мощный источник лучистой энергии. Таким образом, при горении топлива его химическая энергия превращается в тепловую и лучистую энергию факела.</w:t>
      </w:r>
    </w:p>
    <w:p w:rsidR="00747EAF" w:rsidRPr="00A07499" w:rsidRDefault="00747EAF" w:rsidP="00747EAF">
      <w:pPr>
        <w:spacing w:before="100" w:beforeAutospacing="1" w:after="100" w:afterAutospacing="1" w:line="240" w:lineRule="auto"/>
        <w:rPr>
          <w:rFonts w:ascii="Arial" w:eastAsia="Times New Roman" w:hAnsi="Arial" w:cs="Arial"/>
          <w:color w:val="646464"/>
          <w:sz w:val="23"/>
          <w:szCs w:val="23"/>
          <w:lang w:eastAsia="ru-RU"/>
        </w:rPr>
      </w:pPr>
      <w:r w:rsidRPr="00A07499">
        <w:rPr>
          <w:rFonts w:ascii="Arial" w:eastAsia="Times New Roman" w:hAnsi="Arial" w:cs="Arial"/>
          <w:color w:val="646464"/>
          <w:sz w:val="23"/>
          <w:szCs w:val="23"/>
          <w:lang w:eastAsia="ru-RU"/>
        </w:rPr>
        <w:t>Стены гонки облицованы </w:t>
      </w:r>
      <w:r w:rsidRPr="00A07499">
        <w:rPr>
          <w:rFonts w:ascii="Arial" w:eastAsia="Times New Roman" w:hAnsi="Arial" w:cs="Arial"/>
          <w:i/>
          <w:iCs/>
          <w:color w:val="646464"/>
          <w:sz w:val="23"/>
          <w:szCs w:val="23"/>
          <w:lang w:eastAsia="ru-RU"/>
        </w:rPr>
        <w:t>экранами 19</w:t>
      </w:r>
      <w:r w:rsidRPr="00A07499">
        <w:rPr>
          <w:rFonts w:ascii="Arial" w:eastAsia="Times New Roman" w:hAnsi="Arial" w:cs="Arial"/>
          <w:color w:val="646464"/>
          <w:sz w:val="23"/>
          <w:szCs w:val="23"/>
          <w:lang w:eastAsia="ru-RU"/>
        </w:rPr>
        <w:t> — трубами, к которым подается питательная вода из экономайзера </w:t>
      </w:r>
      <w:r w:rsidRPr="00A07499">
        <w:rPr>
          <w:rFonts w:ascii="Arial" w:eastAsia="Times New Roman" w:hAnsi="Arial" w:cs="Arial"/>
          <w:i/>
          <w:iCs/>
          <w:color w:val="646464"/>
          <w:sz w:val="23"/>
          <w:szCs w:val="23"/>
          <w:lang w:eastAsia="ru-RU"/>
        </w:rPr>
        <w:t>24.</w:t>
      </w:r>
      <w:r w:rsidRPr="00A07499">
        <w:rPr>
          <w:rFonts w:ascii="Arial" w:eastAsia="Times New Roman" w:hAnsi="Arial" w:cs="Arial"/>
          <w:color w:val="646464"/>
          <w:sz w:val="23"/>
          <w:szCs w:val="23"/>
          <w:lang w:eastAsia="ru-RU"/>
        </w:rPr>
        <w:t> На схеме изображен так называемый </w:t>
      </w:r>
      <w:r w:rsidRPr="00A07499">
        <w:rPr>
          <w:rFonts w:ascii="Arial" w:eastAsia="Times New Roman" w:hAnsi="Arial" w:cs="Arial"/>
          <w:i/>
          <w:iCs/>
          <w:color w:val="646464"/>
          <w:sz w:val="23"/>
          <w:szCs w:val="23"/>
          <w:lang w:eastAsia="ru-RU"/>
        </w:rPr>
        <w:t>прямоточный котел,</w:t>
      </w:r>
      <w:r w:rsidRPr="00A07499">
        <w:rPr>
          <w:rFonts w:ascii="Arial" w:eastAsia="Times New Roman" w:hAnsi="Arial" w:cs="Arial"/>
          <w:color w:val="646464"/>
          <w:sz w:val="23"/>
          <w:szCs w:val="23"/>
          <w:lang w:eastAsia="ru-RU"/>
        </w:rPr>
        <w:t> в экранах которого </w:t>
      </w:r>
      <w:r w:rsidRPr="00A07499">
        <w:rPr>
          <w:rFonts w:ascii="Arial" w:eastAsia="Times New Roman" w:hAnsi="Arial" w:cs="Arial"/>
          <w:i/>
          <w:iCs/>
          <w:color w:val="646464"/>
          <w:sz w:val="23"/>
          <w:szCs w:val="23"/>
          <w:lang w:eastAsia="ru-RU"/>
        </w:rPr>
        <w:t>питательная вода,</w:t>
      </w:r>
      <w:r w:rsidRPr="00A07499">
        <w:rPr>
          <w:rFonts w:ascii="Arial" w:eastAsia="Times New Roman" w:hAnsi="Arial" w:cs="Arial"/>
          <w:color w:val="646464"/>
          <w:sz w:val="23"/>
          <w:szCs w:val="23"/>
          <w:lang w:eastAsia="ru-RU"/>
        </w:rPr>
        <w:t> проходя трубную систему котла только 1 раз, нагревается и испаряется, превращаясь в сухой насыщенный пар. Широкое распространение получили </w:t>
      </w:r>
      <w:r w:rsidRPr="00A07499">
        <w:rPr>
          <w:rFonts w:ascii="Arial" w:eastAsia="Times New Roman" w:hAnsi="Arial" w:cs="Arial"/>
          <w:i/>
          <w:iCs/>
          <w:color w:val="646464"/>
          <w:sz w:val="23"/>
          <w:szCs w:val="23"/>
          <w:lang w:eastAsia="ru-RU"/>
        </w:rPr>
        <w:t>барабанные котлы,</w:t>
      </w:r>
      <w:r w:rsidRPr="00A07499">
        <w:rPr>
          <w:rFonts w:ascii="Arial" w:eastAsia="Times New Roman" w:hAnsi="Arial" w:cs="Arial"/>
          <w:color w:val="646464"/>
          <w:sz w:val="23"/>
          <w:szCs w:val="23"/>
          <w:lang w:eastAsia="ru-RU"/>
        </w:rPr>
        <w:t> в экранах которых осуществляется многократная циркуляция питательной воды, а отделение пара от котловой воды происходит в </w:t>
      </w:r>
      <w:r w:rsidRPr="00A07499">
        <w:rPr>
          <w:rFonts w:ascii="Arial" w:eastAsia="Times New Roman" w:hAnsi="Arial" w:cs="Arial"/>
          <w:i/>
          <w:iCs/>
          <w:color w:val="646464"/>
          <w:sz w:val="23"/>
          <w:szCs w:val="23"/>
          <w:lang w:eastAsia="ru-RU"/>
        </w:rPr>
        <w:t>барабане.</w:t>
      </w:r>
    </w:p>
    <w:p w:rsidR="00747EAF" w:rsidRPr="00A07499" w:rsidRDefault="00747EAF" w:rsidP="00747EAF">
      <w:pPr>
        <w:spacing w:before="100" w:beforeAutospacing="1" w:after="100" w:afterAutospacing="1" w:line="240" w:lineRule="auto"/>
        <w:rPr>
          <w:rFonts w:ascii="Arial" w:eastAsia="Times New Roman" w:hAnsi="Arial" w:cs="Arial"/>
          <w:color w:val="646464"/>
          <w:sz w:val="23"/>
          <w:szCs w:val="23"/>
          <w:lang w:eastAsia="ru-RU"/>
        </w:rPr>
      </w:pPr>
      <w:r w:rsidRPr="00A07499">
        <w:rPr>
          <w:rFonts w:ascii="Arial" w:eastAsia="Times New Roman" w:hAnsi="Arial" w:cs="Arial"/>
          <w:color w:val="646464"/>
          <w:sz w:val="23"/>
          <w:szCs w:val="23"/>
          <w:lang w:eastAsia="ru-RU"/>
        </w:rPr>
        <w:t>Пространство за топкой котла достаточно густо заполнено трубами, внутри которых движется пар или вода. Снаружи эти трубы омываются горячими дымовыми газами, постепенно остывающими при движении к дымовой трубе </w:t>
      </w:r>
      <w:r w:rsidRPr="00A07499">
        <w:rPr>
          <w:rFonts w:ascii="Arial" w:eastAsia="Times New Roman" w:hAnsi="Arial" w:cs="Arial"/>
          <w:i/>
          <w:iCs/>
          <w:color w:val="646464"/>
          <w:sz w:val="23"/>
          <w:szCs w:val="23"/>
          <w:lang w:eastAsia="ru-RU"/>
        </w:rPr>
        <w:t>26.</w:t>
      </w:r>
    </w:p>
    <w:p w:rsidR="00747EAF" w:rsidRPr="00A07499" w:rsidRDefault="00747EAF" w:rsidP="00747EAF">
      <w:pPr>
        <w:spacing w:before="100" w:beforeAutospacing="1" w:after="100" w:afterAutospacing="1" w:line="240" w:lineRule="auto"/>
        <w:rPr>
          <w:rFonts w:ascii="Arial" w:eastAsia="Times New Roman" w:hAnsi="Arial" w:cs="Arial"/>
          <w:color w:val="646464"/>
          <w:sz w:val="23"/>
          <w:szCs w:val="23"/>
          <w:lang w:eastAsia="ru-RU"/>
        </w:rPr>
      </w:pPr>
      <w:r w:rsidRPr="00A07499">
        <w:rPr>
          <w:rFonts w:ascii="Arial" w:eastAsia="Times New Roman" w:hAnsi="Arial" w:cs="Arial"/>
          <w:color w:val="646464"/>
          <w:sz w:val="23"/>
          <w:szCs w:val="23"/>
          <w:lang w:eastAsia="ru-RU"/>
        </w:rPr>
        <w:t>Сухой насыщенный пар поступает в основной пароперегреватель, состоящий из потолочного </w:t>
      </w:r>
      <w:r w:rsidRPr="00A07499">
        <w:rPr>
          <w:rFonts w:ascii="Arial" w:eastAsia="Times New Roman" w:hAnsi="Arial" w:cs="Arial"/>
          <w:i/>
          <w:iCs/>
          <w:color w:val="646464"/>
          <w:sz w:val="23"/>
          <w:szCs w:val="23"/>
          <w:lang w:eastAsia="ru-RU"/>
        </w:rPr>
        <w:t>20,</w:t>
      </w:r>
      <w:r w:rsidRPr="00A07499">
        <w:rPr>
          <w:rFonts w:ascii="Arial" w:eastAsia="Times New Roman" w:hAnsi="Arial" w:cs="Arial"/>
          <w:color w:val="646464"/>
          <w:sz w:val="23"/>
          <w:szCs w:val="23"/>
          <w:lang w:eastAsia="ru-RU"/>
        </w:rPr>
        <w:t> </w:t>
      </w:r>
      <w:proofErr w:type="spellStart"/>
      <w:r w:rsidRPr="00A07499">
        <w:rPr>
          <w:rFonts w:ascii="Arial" w:eastAsia="Times New Roman" w:hAnsi="Arial" w:cs="Arial"/>
          <w:color w:val="646464"/>
          <w:sz w:val="23"/>
          <w:szCs w:val="23"/>
          <w:lang w:eastAsia="ru-RU"/>
        </w:rPr>
        <w:t>ширмового</w:t>
      </w:r>
      <w:proofErr w:type="spellEnd"/>
      <w:r w:rsidRPr="00A07499">
        <w:rPr>
          <w:rFonts w:ascii="Arial" w:eastAsia="Times New Roman" w:hAnsi="Arial" w:cs="Arial"/>
          <w:color w:val="646464"/>
          <w:sz w:val="23"/>
          <w:szCs w:val="23"/>
          <w:lang w:eastAsia="ru-RU"/>
        </w:rPr>
        <w:t> </w:t>
      </w:r>
      <w:r w:rsidRPr="00A07499">
        <w:rPr>
          <w:rFonts w:ascii="Arial" w:eastAsia="Times New Roman" w:hAnsi="Arial" w:cs="Arial"/>
          <w:i/>
          <w:iCs/>
          <w:color w:val="646464"/>
          <w:sz w:val="23"/>
          <w:szCs w:val="23"/>
          <w:lang w:eastAsia="ru-RU"/>
        </w:rPr>
        <w:t>21</w:t>
      </w:r>
      <w:r w:rsidRPr="00A07499">
        <w:rPr>
          <w:rFonts w:ascii="Arial" w:eastAsia="Times New Roman" w:hAnsi="Arial" w:cs="Arial"/>
          <w:color w:val="646464"/>
          <w:sz w:val="23"/>
          <w:szCs w:val="23"/>
          <w:lang w:eastAsia="ru-RU"/>
        </w:rPr>
        <w:t> и конвективного </w:t>
      </w:r>
      <w:r w:rsidRPr="00A07499">
        <w:rPr>
          <w:rFonts w:ascii="Arial" w:eastAsia="Times New Roman" w:hAnsi="Arial" w:cs="Arial"/>
          <w:i/>
          <w:iCs/>
          <w:color w:val="646464"/>
          <w:sz w:val="23"/>
          <w:szCs w:val="23"/>
          <w:lang w:eastAsia="ru-RU"/>
        </w:rPr>
        <w:t>22</w:t>
      </w:r>
      <w:r w:rsidRPr="00A07499">
        <w:rPr>
          <w:rFonts w:ascii="Arial" w:eastAsia="Times New Roman" w:hAnsi="Arial" w:cs="Arial"/>
          <w:color w:val="646464"/>
          <w:sz w:val="23"/>
          <w:szCs w:val="23"/>
          <w:lang w:eastAsia="ru-RU"/>
        </w:rPr>
        <w:t xml:space="preserve"> элементов. В основном пароперегревателе повышается его температура и, </w:t>
      </w:r>
      <w:proofErr w:type="spellStart"/>
      <w:r w:rsidRPr="00A07499">
        <w:rPr>
          <w:rFonts w:ascii="Arial" w:eastAsia="Times New Roman" w:hAnsi="Arial" w:cs="Arial"/>
          <w:color w:val="646464"/>
          <w:sz w:val="23"/>
          <w:szCs w:val="23"/>
          <w:lang w:eastAsia="ru-RU"/>
        </w:rPr>
        <w:t>следо</w:t>
      </w:r>
      <w:proofErr w:type="spellEnd"/>
      <w:r w:rsidRPr="00A07499">
        <w:rPr>
          <w:rFonts w:ascii="Arial" w:eastAsia="Times New Roman" w:hAnsi="Arial" w:cs="Arial"/>
          <w:color w:val="646464"/>
          <w:sz w:val="23"/>
          <w:szCs w:val="23"/>
          <w:lang w:eastAsia="ru-RU"/>
        </w:rPr>
        <w:t>-</w:t>
      </w:r>
    </w:p>
    <w:p w:rsidR="00747EAF" w:rsidRPr="00A07499" w:rsidRDefault="00747EAF" w:rsidP="00747EAF">
      <w:pPr>
        <w:spacing w:after="0" w:line="240" w:lineRule="auto"/>
        <w:rPr>
          <w:rFonts w:ascii="Arial" w:eastAsia="Times New Roman" w:hAnsi="Arial" w:cs="Arial"/>
          <w:color w:val="646464"/>
          <w:sz w:val="23"/>
          <w:szCs w:val="23"/>
          <w:lang w:eastAsia="ru-RU"/>
        </w:rPr>
      </w:pPr>
      <w:r>
        <w:rPr>
          <w:rFonts w:ascii="Arial" w:eastAsia="Times New Roman" w:hAnsi="Arial" w:cs="Arial"/>
          <w:noProof/>
          <w:color w:val="646464"/>
          <w:sz w:val="23"/>
          <w:szCs w:val="23"/>
          <w:lang w:eastAsia="ru-RU"/>
        </w:rPr>
        <w:lastRenderedPageBreak/>
        <w:drawing>
          <wp:inline distT="0" distB="0" distL="0" distR="0">
            <wp:extent cx="7534275" cy="7953375"/>
            <wp:effectExtent l="19050" t="0" r="9525" b="0"/>
            <wp:docPr id="1" name="Рисунок 1" descr="Технологическая схема ТЭ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хнологическая схема ТЭС"/>
                    <pic:cNvPicPr>
                      <a:picLocks noChangeAspect="1" noChangeArrowheads="1"/>
                    </pic:cNvPicPr>
                  </pic:nvPicPr>
                  <pic:blipFill>
                    <a:blip r:embed="rId5" cstate="print"/>
                    <a:srcRect/>
                    <a:stretch>
                      <a:fillRect/>
                    </a:stretch>
                  </pic:blipFill>
                  <pic:spPr bwMode="auto">
                    <a:xfrm>
                      <a:off x="0" y="0"/>
                      <a:ext cx="7534275" cy="7953375"/>
                    </a:xfrm>
                    <a:prstGeom prst="rect">
                      <a:avLst/>
                    </a:prstGeom>
                    <a:noFill/>
                    <a:ln w="9525">
                      <a:noFill/>
                      <a:miter lim="800000"/>
                      <a:headEnd/>
                      <a:tailEnd/>
                    </a:ln>
                  </pic:spPr>
                </pic:pic>
              </a:graphicData>
            </a:graphic>
          </wp:inline>
        </w:drawing>
      </w:r>
    </w:p>
    <w:p w:rsidR="00747EAF" w:rsidRPr="00A07499" w:rsidRDefault="00747EAF" w:rsidP="00747EAF">
      <w:pPr>
        <w:spacing w:before="100" w:beforeAutospacing="1" w:after="100" w:afterAutospacing="1" w:line="240" w:lineRule="auto"/>
        <w:rPr>
          <w:rFonts w:ascii="Arial" w:eastAsia="Times New Roman" w:hAnsi="Arial" w:cs="Arial"/>
          <w:color w:val="646464"/>
          <w:sz w:val="23"/>
          <w:szCs w:val="23"/>
          <w:lang w:eastAsia="ru-RU"/>
        </w:rPr>
      </w:pPr>
      <w:r w:rsidRPr="00A07499">
        <w:rPr>
          <w:rFonts w:ascii="Arial" w:eastAsia="Times New Roman" w:hAnsi="Arial" w:cs="Arial"/>
          <w:color w:val="646464"/>
          <w:sz w:val="23"/>
          <w:szCs w:val="23"/>
          <w:lang w:eastAsia="ru-RU"/>
        </w:rPr>
        <w:t>Рис. 2.2. </w:t>
      </w:r>
      <w:r w:rsidRPr="00A07499">
        <w:rPr>
          <w:rFonts w:ascii="Arial" w:eastAsia="Times New Roman" w:hAnsi="Arial" w:cs="Arial"/>
          <w:b/>
          <w:bCs/>
          <w:color w:val="646464"/>
          <w:sz w:val="23"/>
          <w:lang w:eastAsia="ru-RU"/>
        </w:rPr>
        <w:t>Технологическая схема ТЭС,</w:t>
      </w:r>
    </w:p>
    <w:p w:rsidR="00747EAF" w:rsidRPr="00A07499" w:rsidRDefault="00747EAF" w:rsidP="00747EAF">
      <w:pPr>
        <w:spacing w:before="100" w:beforeAutospacing="1" w:after="100" w:afterAutospacing="1" w:line="240" w:lineRule="auto"/>
        <w:rPr>
          <w:rFonts w:ascii="Arial" w:eastAsia="Times New Roman" w:hAnsi="Arial" w:cs="Arial"/>
          <w:color w:val="646464"/>
          <w:sz w:val="23"/>
          <w:szCs w:val="23"/>
          <w:lang w:eastAsia="ru-RU"/>
        </w:rPr>
      </w:pPr>
      <w:r w:rsidRPr="00A07499">
        <w:rPr>
          <w:rFonts w:ascii="Arial" w:eastAsia="Times New Roman" w:hAnsi="Arial" w:cs="Arial"/>
          <w:i/>
          <w:iCs/>
          <w:color w:val="646464"/>
          <w:sz w:val="23"/>
          <w:szCs w:val="23"/>
          <w:lang w:eastAsia="ru-RU"/>
        </w:rPr>
        <w:t>1</w:t>
      </w:r>
      <w:r w:rsidRPr="00A07499">
        <w:rPr>
          <w:rFonts w:ascii="Arial" w:eastAsia="Times New Roman" w:hAnsi="Arial" w:cs="Arial"/>
          <w:color w:val="646464"/>
          <w:sz w:val="23"/>
          <w:szCs w:val="23"/>
          <w:lang w:eastAsia="ru-RU"/>
        </w:rPr>
        <w:t> — газораспределительный пункт; </w:t>
      </w:r>
      <w:r w:rsidRPr="00A07499">
        <w:rPr>
          <w:rFonts w:ascii="Arial" w:eastAsia="Times New Roman" w:hAnsi="Arial" w:cs="Arial"/>
          <w:i/>
          <w:iCs/>
          <w:color w:val="646464"/>
          <w:sz w:val="23"/>
          <w:szCs w:val="23"/>
          <w:lang w:eastAsia="ru-RU"/>
        </w:rPr>
        <w:t>2</w:t>
      </w:r>
      <w:r w:rsidRPr="00A07499">
        <w:rPr>
          <w:rFonts w:ascii="Arial" w:eastAsia="Times New Roman" w:hAnsi="Arial" w:cs="Arial"/>
          <w:color w:val="646464"/>
          <w:sz w:val="23"/>
          <w:szCs w:val="23"/>
          <w:lang w:eastAsia="ru-RU"/>
        </w:rPr>
        <w:t> — подовые горелки; </w:t>
      </w:r>
      <w:r w:rsidRPr="00A07499">
        <w:rPr>
          <w:rFonts w:ascii="Arial" w:eastAsia="Times New Roman" w:hAnsi="Arial" w:cs="Arial"/>
          <w:i/>
          <w:iCs/>
          <w:color w:val="646464"/>
          <w:sz w:val="23"/>
          <w:szCs w:val="23"/>
          <w:lang w:eastAsia="ru-RU"/>
        </w:rPr>
        <w:t>3</w:t>
      </w:r>
      <w:r w:rsidRPr="00A07499">
        <w:rPr>
          <w:rFonts w:ascii="Arial" w:eastAsia="Times New Roman" w:hAnsi="Arial" w:cs="Arial"/>
          <w:color w:val="646464"/>
          <w:sz w:val="23"/>
          <w:szCs w:val="23"/>
          <w:lang w:eastAsia="ru-RU"/>
        </w:rPr>
        <w:t> — группа ПНД; </w:t>
      </w:r>
      <w:r w:rsidRPr="00A07499">
        <w:rPr>
          <w:rFonts w:ascii="Arial" w:eastAsia="Times New Roman" w:hAnsi="Arial" w:cs="Arial"/>
          <w:i/>
          <w:iCs/>
          <w:color w:val="646464"/>
          <w:sz w:val="23"/>
          <w:szCs w:val="23"/>
          <w:lang w:eastAsia="ru-RU"/>
        </w:rPr>
        <w:t>4</w:t>
      </w:r>
      <w:r w:rsidRPr="00A07499">
        <w:rPr>
          <w:rFonts w:ascii="Arial" w:eastAsia="Times New Roman" w:hAnsi="Arial" w:cs="Arial"/>
          <w:color w:val="646464"/>
          <w:sz w:val="23"/>
          <w:szCs w:val="23"/>
          <w:lang w:eastAsia="ru-RU"/>
        </w:rPr>
        <w:t xml:space="preserve"> — конденсатные </w:t>
      </w:r>
      <w:proofErr w:type="spellStart"/>
      <w:r w:rsidRPr="00A07499">
        <w:rPr>
          <w:rFonts w:ascii="Arial" w:eastAsia="Times New Roman" w:hAnsi="Arial" w:cs="Arial"/>
          <w:color w:val="646464"/>
          <w:sz w:val="23"/>
          <w:szCs w:val="23"/>
          <w:lang w:eastAsia="ru-RU"/>
        </w:rPr>
        <w:t>сос</w:t>
      </w:r>
      <w:proofErr w:type="spellEnd"/>
      <w:r w:rsidRPr="00A07499">
        <w:rPr>
          <w:rFonts w:ascii="Arial" w:eastAsia="Times New Roman" w:hAnsi="Arial" w:cs="Arial"/>
          <w:color w:val="646464"/>
          <w:sz w:val="23"/>
          <w:szCs w:val="23"/>
          <w:lang w:eastAsia="ru-RU"/>
        </w:rPr>
        <w:t>; </w:t>
      </w:r>
      <w:r w:rsidRPr="00A07499">
        <w:rPr>
          <w:rFonts w:ascii="Arial" w:eastAsia="Times New Roman" w:hAnsi="Arial" w:cs="Arial"/>
          <w:i/>
          <w:iCs/>
          <w:color w:val="646464"/>
          <w:sz w:val="23"/>
          <w:szCs w:val="23"/>
          <w:lang w:eastAsia="ru-RU"/>
        </w:rPr>
        <w:t>8</w:t>
      </w:r>
      <w:r w:rsidRPr="00A07499">
        <w:rPr>
          <w:rFonts w:ascii="Arial" w:eastAsia="Times New Roman" w:hAnsi="Arial" w:cs="Arial"/>
          <w:color w:val="646464"/>
          <w:sz w:val="23"/>
          <w:szCs w:val="23"/>
          <w:lang w:eastAsia="ru-RU"/>
        </w:rPr>
        <w:t> — деаэратор; </w:t>
      </w:r>
      <w:r w:rsidRPr="00A07499">
        <w:rPr>
          <w:rFonts w:ascii="Arial" w:eastAsia="Times New Roman" w:hAnsi="Arial" w:cs="Arial"/>
          <w:i/>
          <w:iCs/>
          <w:color w:val="646464"/>
          <w:sz w:val="23"/>
          <w:szCs w:val="23"/>
          <w:lang w:eastAsia="ru-RU"/>
        </w:rPr>
        <w:t>9</w:t>
      </w:r>
      <w:r w:rsidRPr="00A07499">
        <w:rPr>
          <w:rFonts w:ascii="Arial" w:eastAsia="Times New Roman" w:hAnsi="Arial" w:cs="Arial"/>
          <w:color w:val="646464"/>
          <w:sz w:val="23"/>
          <w:szCs w:val="23"/>
          <w:lang w:eastAsia="ru-RU"/>
        </w:rPr>
        <w:t> — циркуляционный насос; </w:t>
      </w:r>
      <w:r w:rsidRPr="00A07499">
        <w:rPr>
          <w:rFonts w:ascii="Arial" w:eastAsia="Times New Roman" w:hAnsi="Arial" w:cs="Arial"/>
          <w:i/>
          <w:iCs/>
          <w:color w:val="646464"/>
          <w:sz w:val="23"/>
          <w:szCs w:val="23"/>
          <w:lang w:eastAsia="ru-RU"/>
        </w:rPr>
        <w:t>10</w:t>
      </w:r>
      <w:r w:rsidRPr="00A07499">
        <w:rPr>
          <w:rFonts w:ascii="Arial" w:eastAsia="Times New Roman" w:hAnsi="Arial" w:cs="Arial"/>
          <w:color w:val="646464"/>
          <w:sz w:val="23"/>
          <w:szCs w:val="23"/>
          <w:lang w:eastAsia="ru-RU"/>
        </w:rPr>
        <w:t> — аванкамера; </w:t>
      </w:r>
      <w:r w:rsidRPr="00A07499">
        <w:rPr>
          <w:rFonts w:ascii="Arial" w:eastAsia="Times New Roman" w:hAnsi="Arial" w:cs="Arial"/>
          <w:i/>
          <w:iCs/>
          <w:color w:val="646464"/>
          <w:sz w:val="23"/>
          <w:szCs w:val="23"/>
          <w:lang w:eastAsia="ru-RU"/>
        </w:rPr>
        <w:t>II</w:t>
      </w:r>
      <w:r w:rsidRPr="00A07499">
        <w:rPr>
          <w:rFonts w:ascii="Arial" w:eastAsia="Times New Roman" w:hAnsi="Arial" w:cs="Arial"/>
          <w:color w:val="646464"/>
          <w:sz w:val="23"/>
          <w:szCs w:val="23"/>
          <w:lang w:eastAsia="ru-RU"/>
        </w:rPr>
        <w:t> — градирня; </w:t>
      </w:r>
      <w:r w:rsidRPr="00A07499">
        <w:rPr>
          <w:rFonts w:ascii="Arial" w:eastAsia="Times New Roman" w:hAnsi="Arial" w:cs="Arial"/>
          <w:i/>
          <w:iCs/>
          <w:color w:val="646464"/>
          <w:sz w:val="23"/>
          <w:szCs w:val="23"/>
          <w:lang w:eastAsia="ru-RU"/>
        </w:rPr>
        <w:t>12</w:t>
      </w:r>
      <w:r w:rsidRPr="00A07499">
        <w:rPr>
          <w:rFonts w:ascii="Arial" w:eastAsia="Times New Roman" w:hAnsi="Arial" w:cs="Arial"/>
          <w:color w:val="646464"/>
          <w:sz w:val="23"/>
          <w:szCs w:val="23"/>
          <w:lang w:eastAsia="ru-RU"/>
        </w:rPr>
        <w:t xml:space="preserve"> — </w:t>
      </w:r>
      <w:proofErr w:type="spellStart"/>
      <w:r w:rsidRPr="00A07499">
        <w:rPr>
          <w:rFonts w:ascii="Arial" w:eastAsia="Times New Roman" w:hAnsi="Arial" w:cs="Arial"/>
          <w:color w:val="646464"/>
          <w:sz w:val="23"/>
          <w:szCs w:val="23"/>
          <w:lang w:eastAsia="ru-RU"/>
        </w:rPr>
        <w:t>конде</w:t>
      </w:r>
      <w:proofErr w:type="gramStart"/>
      <w:r w:rsidRPr="00A07499">
        <w:rPr>
          <w:rFonts w:ascii="Arial" w:eastAsia="Times New Roman" w:hAnsi="Arial" w:cs="Arial"/>
          <w:color w:val="646464"/>
          <w:sz w:val="23"/>
          <w:szCs w:val="23"/>
          <w:lang w:eastAsia="ru-RU"/>
        </w:rPr>
        <w:t>н</w:t>
      </w:r>
      <w:proofErr w:type="spellEnd"/>
      <w:r w:rsidRPr="00A07499">
        <w:rPr>
          <w:rFonts w:ascii="Arial" w:eastAsia="Times New Roman" w:hAnsi="Arial" w:cs="Arial"/>
          <w:color w:val="646464"/>
          <w:sz w:val="23"/>
          <w:szCs w:val="23"/>
          <w:lang w:eastAsia="ru-RU"/>
        </w:rPr>
        <w:t>-</w:t>
      </w:r>
      <w:proofErr w:type="gramEnd"/>
      <w:r w:rsidRPr="00A07499">
        <w:rPr>
          <w:rFonts w:ascii="Arial" w:eastAsia="Times New Roman" w:hAnsi="Arial" w:cs="Arial"/>
          <w:color w:val="646464"/>
          <w:sz w:val="23"/>
          <w:szCs w:val="23"/>
          <w:lang w:eastAsia="ru-RU"/>
        </w:rPr>
        <w:t xml:space="preserve"> ЦСД; </w:t>
      </w:r>
      <w:r w:rsidRPr="00A07499">
        <w:rPr>
          <w:rFonts w:ascii="Arial" w:eastAsia="Times New Roman" w:hAnsi="Arial" w:cs="Arial"/>
          <w:i/>
          <w:iCs/>
          <w:color w:val="646464"/>
          <w:sz w:val="23"/>
          <w:szCs w:val="23"/>
          <w:lang w:eastAsia="ru-RU"/>
        </w:rPr>
        <w:t>17</w:t>
      </w:r>
      <w:r w:rsidRPr="00A07499">
        <w:rPr>
          <w:rFonts w:ascii="Arial" w:eastAsia="Times New Roman" w:hAnsi="Arial" w:cs="Arial"/>
          <w:color w:val="646464"/>
          <w:sz w:val="23"/>
          <w:szCs w:val="23"/>
          <w:lang w:eastAsia="ru-RU"/>
        </w:rPr>
        <w:t> — ЦВД; </w:t>
      </w:r>
      <w:r w:rsidRPr="00A07499">
        <w:rPr>
          <w:rFonts w:ascii="Arial" w:eastAsia="Times New Roman" w:hAnsi="Arial" w:cs="Arial"/>
          <w:i/>
          <w:iCs/>
          <w:color w:val="646464"/>
          <w:sz w:val="23"/>
          <w:szCs w:val="23"/>
          <w:lang w:eastAsia="ru-RU"/>
        </w:rPr>
        <w:t>18</w:t>
      </w:r>
      <w:r w:rsidRPr="00A07499">
        <w:rPr>
          <w:rFonts w:ascii="Arial" w:eastAsia="Times New Roman" w:hAnsi="Arial" w:cs="Arial"/>
          <w:color w:val="646464"/>
          <w:sz w:val="23"/>
          <w:szCs w:val="23"/>
          <w:lang w:eastAsia="ru-RU"/>
        </w:rPr>
        <w:t> — группа ПВД; </w:t>
      </w:r>
      <w:r w:rsidRPr="00A07499">
        <w:rPr>
          <w:rFonts w:ascii="Arial" w:eastAsia="Times New Roman" w:hAnsi="Arial" w:cs="Arial"/>
          <w:i/>
          <w:iCs/>
          <w:color w:val="646464"/>
          <w:sz w:val="23"/>
          <w:szCs w:val="23"/>
          <w:lang w:eastAsia="ru-RU"/>
        </w:rPr>
        <w:t>19</w:t>
      </w:r>
      <w:r w:rsidRPr="00A07499">
        <w:rPr>
          <w:rFonts w:ascii="Arial" w:eastAsia="Times New Roman" w:hAnsi="Arial" w:cs="Arial"/>
          <w:color w:val="646464"/>
          <w:sz w:val="23"/>
          <w:szCs w:val="23"/>
          <w:lang w:eastAsia="ru-RU"/>
        </w:rPr>
        <w:t> — экраны; </w:t>
      </w:r>
      <w:r w:rsidRPr="00A07499">
        <w:rPr>
          <w:rFonts w:ascii="Arial" w:eastAsia="Times New Roman" w:hAnsi="Arial" w:cs="Arial"/>
          <w:i/>
          <w:iCs/>
          <w:color w:val="646464"/>
          <w:sz w:val="23"/>
          <w:szCs w:val="23"/>
          <w:lang w:eastAsia="ru-RU"/>
        </w:rPr>
        <w:t>20</w:t>
      </w:r>
      <w:r w:rsidRPr="00A07499">
        <w:rPr>
          <w:rFonts w:ascii="Arial" w:eastAsia="Times New Roman" w:hAnsi="Arial" w:cs="Arial"/>
          <w:color w:val="646464"/>
          <w:sz w:val="23"/>
          <w:szCs w:val="23"/>
          <w:lang w:eastAsia="ru-RU"/>
        </w:rPr>
        <w:t> — потолочный пароперегреватель; </w:t>
      </w:r>
      <w:r w:rsidRPr="00A07499">
        <w:rPr>
          <w:rFonts w:ascii="Arial" w:eastAsia="Times New Roman" w:hAnsi="Arial" w:cs="Arial"/>
          <w:i/>
          <w:iCs/>
          <w:color w:val="646464"/>
          <w:sz w:val="23"/>
          <w:szCs w:val="23"/>
          <w:lang w:eastAsia="ru-RU"/>
        </w:rPr>
        <w:t>21</w:t>
      </w:r>
      <w:r w:rsidRPr="00A07499">
        <w:rPr>
          <w:rFonts w:ascii="Arial" w:eastAsia="Times New Roman" w:hAnsi="Arial" w:cs="Arial"/>
          <w:color w:val="646464"/>
          <w:sz w:val="23"/>
          <w:szCs w:val="23"/>
          <w:lang w:eastAsia="ru-RU"/>
        </w:rPr>
        <w:t xml:space="preserve"> — </w:t>
      </w:r>
      <w:proofErr w:type="spellStart"/>
      <w:r w:rsidRPr="00A07499">
        <w:rPr>
          <w:rFonts w:ascii="Arial" w:eastAsia="Times New Roman" w:hAnsi="Arial" w:cs="Arial"/>
          <w:color w:val="646464"/>
          <w:sz w:val="23"/>
          <w:szCs w:val="23"/>
          <w:lang w:eastAsia="ru-RU"/>
        </w:rPr>
        <w:t>роперегреватель</w:t>
      </w:r>
      <w:proofErr w:type="spellEnd"/>
      <w:r w:rsidRPr="00A07499">
        <w:rPr>
          <w:rFonts w:ascii="Arial" w:eastAsia="Times New Roman" w:hAnsi="Arial" w:cs="Arial"/>
          <w:color w:val="646464"/>
          <w:sz w:val="23"/>
          <w:szCs w:val="23"/>
          <w:lang w:eastAsia="ru-RU"/>
        </w:rPr>
        <w:t>; </w:t>
      </w:r>
      <w:r w:rsidRPr="00A07499">
        <w:rPr>
          <w:rFonts w:ascii="Arial" w:eastAsia="Times New Roman" w:hAnsi="Arial" w:cs="Arial"/>
          <w:i/>
          <w:iCs/>
          <w:color w:val="646464"/>
          <w:sz w:val="23"/>
          <w:szCs w:val="23"/>
          <w:lang w:eastAsia="ru-RU"/>
        </w:rPr>
        <w:t>24</w:t>
      </w:r>
      <w:r w:rsidRPr="00A07499">
        <w:rPr>
          <w:rFonts w:ascii="Arial" w:eastAsia="Times New Roman" w:hAnsi="Arial" w:cs="Arial"/>
          <w:color w:val="646464"/>
          <w:sz w:val="23"/>
          <w:szCs w:val="23"/>
          <w:lang w:eastAsia="ru-RU"/>
        </w:rPr>
        <w:t> — экономайзер; </w:t>
      </w:r>
      <w:r w:rsidRPr="00A07499">
        <w:rPr>
          <w:rFonts w:ascii="Arial" w:eastAsia="Times New Roman" w:hAnsi="Arial" w:cs="Arial"/>
          <w:i/>
          <w:iCs/>
          <w:color w:val="646464"/>
          <w:sz w:val="23"/>
          <w:szCs w:val="23"/>
          <w:lang w:eastAsia="ru-RU"/>
        </w:rPr>
        <w:t>25</w:t>
      </w:r>
      <w:r w:rsidRPr="00A07499">
        <w:rPr>
          <w:rFonts w:ascii="Arial" w:eastAsia="Times New Roman" w:hAnsi="Arial" w:cs="Arial"/>
          <w:color w:val="646464"/>
          <w:sz w:val="23"/>
          <w:szCs w:val="23"/>
          <w:lang w:eastAsia="ru-RU"/>
        </w:rPr>
        <w:t xml:space="preserve"> — </w:t>
      </w:r>
      <w:r w:rsidRPr="00A07499">
        <w:rPr>
          <w:rFonts w:ascii="Arial" w:eastAsia="Times New Roman" w:hAnsi="Arial" w:cs="Arial"/>
          <w:color w:val="646464"/>
          <w:sz w:val="23"/>
          <w:szCs w:val="23"/>
          <w:lang w:eastAsia="ru-RU"/>
        </w:rPr>
        <w:lastRenderedPageBreak/>
        <w:t>вращающийся регенеративный воздухоподогреватель; дымовых газов; </w:t>
      </w:r>
      <w:r w:rsidRPr="00A07499">
        <w:rPr>
          <w:rFonts w:ascii="Arial" w:eastAsia="Times New Roman" w:hAnsi="Arial" w:cs="Arial"/>
          <w:i/>
          <w:iCs/>
          <w:color w:val="646464"/>
          <w:sz w:val="23"/>
          <w:szCs w:val="23"/>
          <w:lang w:eastAsia="ru-RU"/>
        </w:rPr>
        <w:t>30</w:t>
      </w:r>
      <w:r w:rsidRPr="00A07499">
        <w:rPr>
          <w:rFonts w:ascii="Arial" w:eastAsia="Times New Roman" w:hAnsi="Arial" w:cs="Arial"/>
          <w:color w:val="646464"/>
          <w:sz w:val="23"/>
          <w:szCs w:val="23"/>
          <w:lang w:eastAsia="ru-RU"/>
        </w:rPr>
        <w:t> — мазутный резервуар; </w:t>
      </w:r>
      <w:r w:rsidRPr="00A07499">
        <w:rPr>
          <w:rFonts w:ascii="Arial" w:eastAsia="Times New Roman" w:hAnsi="Arial" w:cs="Arial"/>
          <w:i/>
          <w:iCs/>
          <w:color w:val="646464"/>
          <w:sz w:val="23"/>
          <w:szCs w:val="23"/>
          <w:lang w:eastAsia="ru-RU"/>
        </w:rPr>
        <w:t>31</w:t>
      </w:r>
      <w:r w:rsidRPr="00A07499">
        <w:rPr>
          <w:rFonts w:ascii="Arial" w:eastAsia="Times New Roman" w:hAnsi="Arial" w:cs="Arial"/>
          <w:color w:val="646464"/>
          <w:sz w:val="23"/>
          <w:szCs w:val="23"/>
          <w:lang w:eastAsia="ru-RU"/>
        </w:rPr>
        <w:t> — железнодорожный состав цистерн с мазутом;</w:t>
      </w:r>
    </w:p>
    <w:p w:rsidR="00747EAF" w:rsidRPr="00A07499" w:rsidRDefault="00747EAF" w:rsidP="00747EAF">
      <w:pPr>
        <w:spacing w:before="100" w:beforeAutospacing="1" w:after="100" w:afterAutospacing="1" w:line="240" w:lineRule="auto"/>
        <w:rPr>
          <w:rFonts w:ascii="Arial" w:eastAsia="Times New Roman" w:hAnsi="Arial" w:cs="Arial"/>
          <w:color w:val="646464"/>
          <w:sz w:val="23"/>
          <w:szCs w:val="23"/>
          <w:lang w:eastAsia="ru-RU"/>
        </w:rPr>
      </w:pPr>
      <w:proofErr w:type="spellStart"/>
      <w:r w:rsidRPr="00A07499">
        <w:rPr>
          <w:rFonts w:ascii="Arial" w:eastAsia="Times New Roman" w:hAnsi="Arial" w:cs="Arial"/>
          <w:color w:val="646464"/>
          <w:sz w:val="23"/>
          <w:szCs w:val="23"/>
          <w:lang w:eastAsia="ru-RU"/>
        </w:rPr>
        <w:t>вательно</w:t>
      </w:r>
      <w:proofErr w:type="spellEnd"/>
      <w:r w:rsidRPr="00A07499">
        <w:rPr>
          <w:rFonts w:ascii="Arial" w:eastAsia="Times New Roman" w:hAnsi="Arial" w:cs="Arial"/>
          <w:color w:val="646464"/>
          <w:sz w:val="23"/>
          <w:szCs w:val="23"/>
          <w:lang w:eastAsia="ru-RU"/>
        </w:rPr>
        <w:t>, потенциальная энергия. Полученный на выходе из конвективного пароперегревателя пар высоких параметров покидает котел и поступает по паропроводу к паровой турбине.</w:t>
      </w:r>
    </w:p>
    <w:p w:rsidR="00747EAF" w:rsidRPr="00A07499" w:rsidRDefault="00747EAF" w:rsidP="00747EAF">
      <w:pPr>
        <w:spacing w:before="100" w:beforeAutospacing="1" w:after="100" w:afterAutospacing="1" w:line="240" w:lineRule="auto"/>
        <w:rPr>
          <w:rFonts w:ascii="Arial" w:eastAsia="Times New Roman" w:hAnsi="Arial" w:cs="Arial"/>
          <w:color w:val="646464"/>
          <w:sz w:val="23"/>
          <w:szCs w:val="23"/>
          <w:lang w:eastAsia="ru-RU"/>
        </w:rPr>
      </w:pPr>
      <w:r w:rsidRPr="00A07499">
        <w:rPr>
          <w:rFonts w:ascii="Arial" w:eastAsia="Times New Roman" w:hAnsi="Arial" w:cs="Arial"/>
          <w:color w:val="646464"/>
          <w:sz w:val="23"/>
          <w:szCs w:val="23"/>
          <w:lang w:eastAsia="ru-RU"/>
        </w:rPr>
        <w:t>Мощная </w:t>
      </w:r>
      <w:r w:rsidRPr="00A07499">
        <w:rPr>
          <w:rFonts w:ascii="Arial" w:eastAsia="Times New Roman" w:hAnsi="Arial" w:cs="Arial"/>
          <w:i/>
          <w:iCs/>
          <w:color w:val="646464"/>
          <w:sz w:val="23"/>
          <w:szCs w:val="23"/>
          <w:lang w:eastAsia="ru-RU"/>
        </w:rPr>
        <w:t>паровая турбина</w:t>
      </w:r>
      <w:r w:rsidRPr="00A07499">
        <w:rPr>
          <w:rFonts w:ascii="Arial" w:eastAsia="Times New Roman" w:hAnsi="Arial" w:cs="Arial"/>
          <w:color w:val="646464"/>
          <w:sz w:val="23"/>
          <w:szCs w:val="23"/>
          <w:lang w:eastAsia="ru-RU"/>
        </w:rPr>
        <w:t> обычно состоит из нескольких как бы отдельных турбин — </w:t>
      </w:r>
      <w:r w:rsidRPr="00A07499">
        <w:rPr>
          <w:rFonts w:ascii="Arial" w:eastAsia="Times New Roman" w:hAnsi="Arial" w:cs="Arial"/>
          <w:i/>
          <w:iCs/>
          <w:color w:val="646464"/>
          <w:sz w:val="23"/>
          <w:szCs w:val="23"/>
          <w:lang w:eastAsia="ru-RU"/>
        </w:rPr>
        <w:t>цилиндров.</w:t>
      </w:r>
    </w:p>
    <w:p w:rsidR="00747EAF" w:rsidRPr="00A07499" w:rsidRDefault="00747EAF" w:rsidP="00747EAF">
      <w:pPr>
        <w:spacing w:before="100" w:beforeAutospacing="1" w:after="100" w:afterAutospacing="1" w:line="240" w:lineRule="auto"/>
        <w:rPr>
          <w:rFonts w:ascii="Arial" w:eastAsia="Times New Roman" w:hAnsi="Arial" w:cs="Arial"/>
          <w:color w:val="646464"/>
          <w:sz w:val="23"/>
          <w:szCs w:val="23"/>
          <w:lang w:eastAsia="ru-RU"/>
        </w:rPr>
      </w:pPr>
      <w:r w:rsidRPr="00A07499">
        <w:rPr>
          <w:rFonts w:ascii="Arial" w:eastAsia="Times New Roman" w:hAnsi="Arial" w:cs="Arial"/>
          <w:color w:val="646464"/>
          <w:sz w:val="23"/>
          <w:szCs w:val="23"/>
          <w:lang w:eastAsia="ru-RU"/>
        </w:rPr>
        <w:t>К первому цилиндру — </w:t>
      </w:r>
      <w:r w:rsidRPr="00A07499">
        <w:rPr>
          <w:rFonts w:ascii="Arial" w:eastAsia="Times New Roman" w:hAnsi="Arial" w:cs="Arial"/>
          <w:i/>
          <w:iCs/>
          <w:color w:val="646464"/>
          <w:sz w:val="23"/>
          <w:szCs w:val="23"/>
          <w:lang w:eastAsia="ru-RU"/>
        </w:rPr>
        <w:t>цилиндру высокого давления</w:t>
      </w:r>
      <w:r w:rsidRPr="00A07499">
        <w:rPr>
          <w:rFonts w:ascii="Arial" w:eastAsia="Times New Roman" w:hAnsi="Arial" w:cs="Arial"/>
          <w:color w:val="646464"/>
          <w:sz w:val="23"/>
          <w:szCs w:val="23"/>
          <w:lang w:eastAsia="ru-RU"/>
        </w:rPr>
        <w:t> (ЦВД) </w:t>
      </w:r>
      <w:r w:rsidRPr="00A07499">
        <w:rPr>
          <w:rFonts w:ascii="Arial" w:eastAsia="Times New Roman" w:hAnsi="Arial" w:cs="Arial"/>
          <w:i/>
          <w:iCs/>
          <w:color w:val="646464"/>
          <w:sz w:val="23"/>
          <w:szCs w:val="23"/>
          <w:lang w:eastAsia="ru-RU"/>
        </w:rPr>
        <w:t>17</w:t>
      </w:r>
      <w:r w:rsidRPr="00A07499">
        <w:rPr>
          <w:rFonts w:ascii="Arial" w:eastAsia="Times New Roman" w:hAnsi="Arial" w:cs="Arial"/>
          <w:color w:val="646464"/>
          <w:sz w:val="23"/>
          <w:szCs w:val="23"/>
          <w:lang w:eastAsia="ru-RU"/>
        </w:rPr>
        <w:t> пар подводится непосредственно из котла, и поэтому он имеет высокие параметры</w:t>
      </w:r>
    </w:p>
    <w:p w:rsidR="00747EAF" w:rsidRPr="00A07499" w:rsidRDefault="00747EAF" w:rsidP="00747EAF">
      <w:pPr>
        <w:spacing w:after="0" w:line="240" w:lineRule="auto"/>
        <w:rPr>
          <w:rFonts w:ascii="Arial" w:eastAsia="Times New Roman" w:hAnsi="Arial" w:cs="Arial"/>
          <w:color w:val="646464"/>
          <w:sz w:val="23"/>
          <w:szCs w:val="23"/>
          <w:lang w:eastAsia="ru-RU"/>
        </w:rPr>
      </w:pPr>
      <w:r>
        <w:rPr>
          <w:rFonts w:ascii="Arial" w:eastAsia="Times New Roman" w:hAnsi="Arial" w:cs="Arial"/>
          <w:noProof/>
          <w:color w:val="646464"/>
          <w:sz w:val="23"/>
          <w:szCs w:val="23"/>
          <w:lang w:eastAsia="ru-RU"/>
        </w:rPr>
        <w:drawing>
          <wp:inline distT="0" distB="0" distL="0" distR="0">
            <wp:extent cx="7000875" cy="6038850"/>
            <wp:effectExtent l="19050" t="0" r="9525" b="0"/>
            <wp:docPr id="2" name="Рисунок 2" descr="https://ozlib.com/htm/img/17/2086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zlib.com/htm/img/17/20865/11.png"/>
                    <pic:cNvPicPr>
                      <a:picLocks noChangeAspect="1" noChangeArrowheads="1"/>
                    </pic:cNvPicPr>
                  </pic:nvPicPr>
                  <pic:blipFill>
                    <a:blip r:embed="rId6" cstate="print"/>
                    <a:srcRect/>
                    <a:stretch>
                      <a:fillRect/>
                    </a:stretch>
                  </pic:blipFill>
                  <pic:spPr bwMode="auto">
                    <a:xfrm>
                      <a:off x="0" y="0"/>
                      <a:ext cx="7000875" cy="6038850"/>
                    </a:xfrm>
                    <a:prstGeom prst="rect">
                      <a:avLst/>
                    </a:prstGeom>
                    <a:noFill/>
                    <a:ln w="9525">
                      <a:noFill/>
                      <a:miter lim="800000"/>
                      <a:headEnd/>
                      <a:tailEnd/>
                    </a:ln>
                  </pic:spPr>
                </pic:pic>
              </a:graphicData>
            </a:graphic>
          </wp:inline>
        </w:drawing>
      </w:r>
    </w:p>
    <w:p w:rsidR="00747EAF" w:rsidRPr="00A07499" w:rsidRDefault="00747EAF" w:rsidP="00747EAF">
      <w:pPr>
        <w:spacing w:before="100" w:beforeAutospacing="1" w:after="100" w:afterAutospacing="1" w:line="240" w:lineRule="auto"/>
        <w:rPr>
          <w:rFonts w:ascii="Arial" w:eastAsia="Times New Roman" w:hAnsi="Arial" w:cs="Arial"/>
          <w:color w:val="646464"/>
          <w:sz w:val="23"/>
          <w:szCs w:val="23"/>
          <w:lang w:eastAsia="ru-RU"/>
        </w:rPr>
      </w:pPr>
      <w:r w:rsidRPr="00A07499">
        <w:rPr>
          <w:rFonts w:ascii="Arial" w:eastAsia="Times New Roman" w:hAnsi="Arial" w:cs="Arial"/>
          <w:color w:val="646464"/>
          <w:sz w:val="23"/>
          <w:szCs w:val="23"/>
          <w:lang w:eastAsia="ru-RU"/>
        </w:rPr>
        <w:t xml:space="preserve">работающей на </w:t>
      </w:r>
      <w:proofErr w:type="spellStart"/>
      <w:r w:rsidRPr="00A07499">
        <w:rPr>
          <w:rFonts w:ascii="Arial" w:eastAsia="Times New Roman" w:hAnsi="Arial" w:cs="Arial"/>
          <w:color w:val="646464"/>
          <w:sz w:val="23"/>
          <w:szCs w:val="23"/>
          <w:lang w:eastAsia="ru-RU"/>
        </w:rPr>
        <w:t>raie</w:t>
      </w:r>
      <w:proofErr w:type="spellEnd"/>
      <w:r w:rsidRPr="00A07499">
        <w:rPr>
          <w:rFonts w:ascii="Arial" w:eastAsia="Times New Roman" w:hAnsi="Arial" w:cs="Arial"/>
          <w:color w:val="646464"/>
          <w:sz w:val="23"/>
          <w:szCs w:val="23"/>
          <w:lang w:eastAsia="ru-RU"/>
        </w:rPr>
        <w:t>:</w:t>
      </w:r>
    </w:p>
    <w:p w:rsidR="00747EAF" w:rsidRPr="00A07499" w:rsidRDefault="00747EAF" w:rsidP="00747EAF">
      <w:pPr>
        <w:spacing w:before="100" w:beforeAutospacing="1" w:after="100" w:afterAutospacing="1" w:line="240" w:lineRule="auto"/>
        <w:rPr>
          <w:rFonts w:ascii="Arial" w:eastAsia="Times New Roman" w:hAnsi="Arial" w:cs="Arial"/>
          <w:color w:val="646464"/>
          <w:sz w:val="23"/>
          <w:szCs w:val="23"/>
          <w:lang w:eastAsia="ru-RU"/>
        </w:rPr>
      </w:pPr>
      <w:r w:rsidRPr="00A07499">
        <w:rPr>
          <w:rFonts w:ascii="Arial" w:eastAsia="Times New Roman" w:hAnsi="Arial" w:cs="Arial"/>
          <w:color w:val="646464"/>
          <w:sz w:val="23"/>
          <w:szCs w:val="23"/>
          <w:lang w:eastAsia="ru-RU"/>
        </w:rPr>
        <w:t>насосы II подъема; 5 — БОУ; 6 — конденсатные насосы I подъема; 7 — питательный электрон</w:t>
      </w:r>
      <w:proofErr w:type="gramStart"/>
      <w:r w:rsidRPr="00A07499">
        <w:rPr>
          <w:rFonts w:ascii="Arial" w:eastAsia="Times New Roman" w:hAnsi="Arial" w:cs="Arial"/>
          <w:color w:val="646464"/>
          <w:sz w:val="23"/>
          <w:szCs w:val="23"/>
          <w:lang w:eastAsia="ru-RU"/>
        </w:rPr>
        <w:t>а-</w:t>
      </w:r>
      <w:proofErr w:type="gramEnd"/>
      <w:r w:rsidRPr="00A07499">
        <w:rPr>
          <w:rFonts w:ascii="Arial" w:eastAsia="Times New Roman" w:hAnsi="Arial" w:cs="Arial"/>
          <w:color w:val="646464"/>
          <w:sz w:val="23"/>
          <w:szCs w:val="23"/>
          <w:lang w:eastAsia="ru-RU"/>
        </w:rPr>
        <w:t xml:space="preserve"> </w:t>
      </w:r>
      <w:proofErr w:type="spellStart"/>
      <w:r w:rsidRPr="00A07499">
        <w:rPr>
          <w:rFonts w:ascii="Arial" w:eastAsia="Times New Roman" w:hAnsi="Arial" w:cs="Arial"/>
          <w:color w:val="646464"/>
          <w:sz w:val="23"/>
          <w:szCs w:val="23"/>
          <w:lang w:eastAsia="ru-RU"/>
        </w:rPr>
        <w:t>сатор</w:t>
      </w:r>
      <w:proofErr w:type="spellEnd"/>
      <w:r w:rsidRPr="00A07499">
        <w:rPr>
          <w:rFonts w:ascii="Arial" w:eastAsia="Times New Roman" w:hAnsi="Arial" w:cs="Arial"/>
          <w:color w:val="646464"/>
          <w:sz w:val="23"/>
          <w:szCs w:val="23"/>
          <w:lang w:eastAsia="ru-RU"/>
        </w:rPr>
        <w:t xml:space="preserve"> турбины; </w:t>
      </w:r>
      <w:r w:rsidRPr="00A07499">
        <w:rPr>
          <w:rFonts w:ascii="Arial" w:eastAsia="Times New Roman" w:hAnsi="Arial" w:cs="Arial"/>
          <w:i/>
          <w:iCs/>
          <w:color w:val="646464"/>
          <w:sz w:val="23"/>
          <w:szCs w:val="23"/>
          <w:lang w:eastAsia="ru-RU"/>
        </w:rPr>
        <w:t>13</w:t>
      </w:r>
      <w:r w:rsidRPr="00A07499">
        <w:rPr>
          <w:rFonts w:ascii="Arial" w:eastAsia="Times New Roman" w:hAnsi="Arial" w:cs="Arial"/>
          <w:color w:val="646464"/>
          <w:sz w:val="23"/>
          <w:szCs w:val="23"/>
          <w:lang w:eastAsia="ru-RU"/>
        </w:rPr>
        <w:t> — возбудитель электрогенератора; </w:t>
      </w:r>
      <w:r w:rsidRPr="00A07499">
        <w:rPr>
          <w:rFonts w:ascii="Arial" w:eastAsia="Times New Roman" w:hAnsi="Arial" w:cs="Arial"/>
          <w:i/>
          <w:iCs/>
          <w:color w:val="646464"/>
          <w:sz w:val="23"/>
          <w:szCs w:val="23"/>
          <w:lang w:eastAsia="ru-RU"/>
        </w:rPr>
        <w:t>14</w:t>
      </w:r>
      <w:r w:rsidRPr="00A07499">
        <w:rPr>
          <w:rFonts w:ascii="Arial" w:eastAsia="Times New Roman" w:hAnsi="Arial" w:cs="Arial"/>
          <w:color w:val="646464"/>
          <w:sz w:val="23"/>
          <w:szCs w:val="23"/>
          <w:lang w:eastAsia="ru-RU"/>
        </w:rPr>
        <w:t xml:space="preserve"> — </w:t>
      </w:r>
      <w:r w:rsidRPr="00A07499">
        <w:rPr>
          <w:rFonts w:ascii="Arial" w:eastAsia="Times New Roman" w:hAnsi="Arial" w:cs="Arial"/>
          <w:color w:val="646464"/>
          <w:sz w:val="23"/>
          <w:szCs w:val="23"/>
          <w:lang w:eastAsia="ru-RU"/>
        </w:rPr>
        <w:lastRenderedPageBreak/>
        <w:t>электрогенератор; </w:t>
      </w:r>
      <w:r w:rsidRPr="00A07499">
        <w:rPr>
          <w:rFonts w:ascii="Arial" w:eastAsia="Times New Roman" w:hAnsi="Arial" w:cs="Arial"/>
          <w:i/>
          <w:iCs/>
          <w:color w:val="646464"/>
          <w:sz w:val="23"/>
          <w:szCs w:val="23"/>
          <w:lang w:eastAsia="ru-RU"/>
        </w:rPr>
        <w:t>15</w:t>
      </w:r>
      <w:r w:rsidRPr="00A07499">
        <w:rPr>
          <w:rFonts w:ascii="Arial" w:eastAsia="Times New Roman" w:hAnsi="Arial" w:cs="Arial"/>
          <w:color w:val="646464"/>
          <w:sz w:val="23"/>
          <w:szCs w:val="23"/>
          <w:lang w:eastAsia="ru-RU"/>
        </w:rPr>
        <w:t> — ЦНД; </w:t>
      </w:r>
      <w:r w:rsidRPr="00A07499">
        <w:rPr>
          <w:rFonts w:ascii="Arial" w:eastAsia="Times New Roman" w:hAnsi="Arial" w:cs="Arial"/>
          <w:i/>
          <w:iCs/>
          <w:color w:val="646464"/>
          <w:sz w:val="23"/>
          <w:szCs w:val="23"/>
          <w:lang w:eastAsia="ru-RU"/>
        </w:rPr>
        <w:t>16</w:t>
      </w:r>
      <w:r w:rsidRPr="00A07499">
        <w:rPr>
          <w:rFonts w:ascii="Arial" w:eastAsia="Times New Roman" w:hAnsi="Arial" w:cs="Arial"/>
          <w:color w:val="646464"/>
          <w:sz w:val="23"/>
          <w:szCs w:val="23"/>
          <w:lang w:eastAsia="ru-RU"/>
        </w:rPr>
        <w:t xml:space="preserve"> — </w:t>
      </w:r>
      <w:proofErr w:type="spellStart"/>
      <w:r w:rsidRPr="00A07499">
        <w:rPr>
          <w:rFonts w:ascii="Arial" w:eastAsia="Times New Roman" w:hAnsi="Arial" w:cs="Arial"/>
          <w:color w:val="646464"/>
          <w:sz w:val="23"/>
          <w:szCs w:val="23"/>
          <w:lang w:eastAsia="ru-RU"/>
        </w:rPr>
        <w:t>ширмовой</w:t>
      </w:r>
      <w:proofErr w:type="spellEnd"/>
      <w:r w:rsidRPr="00A07499">
        <w:rPr>
          <w:rFonts w:ascii="Arial" w:eastAsia="Times New Roman" w:hAnsi="Arial" w:cs="Arial"/>
          <w:color w:val="646464"/>
          <w:sz w:val="23"/>
          <w:szCs w:val="23"/>
          <w:lang w:eastAsia="ru-RU"/>
        </w:rPr>
        <w:t xml:space="preserve"> пароперегреватель; </w:t>
      </w:r>
      <w:r w:rsidRPr="00A07499">
        <w:rPr>
          <w:rFonts w:ascii="Arial" w:eastAsia="Times New Roman" w:hAnsi="Arial" w:cs="Arial"/>
          <w:i/>
          <w:iCs/>
          <w:color w:val="646464"/>
          <w:sz w:val="23"/>
          <w:szCs w:val="23"/>
          <w:lang w:eastAsia="ru-RU"/>
        </w:rPr>
        <w:t>22</w:t>
      </w:r>
      <w:r w:rsidRPr="00A07499">
        <w:rPr>
          <w:rFonts w:ascii="Arial" w:eastAsia="Times New Roman" w:hAnsi="Arial" w:cs="Arial"/>
          <w:color w:val="646464"/>
          <w:sz w:val="23"/>
          <w:szCs w:val="23"/>
          <w:lang w:eastAsia="ru-RU"/>
        </w:rPr>
        <w:t> — конвективный пароперегреватель; </w:t>
      </w:r>
      <w:r w:rsidRPr="00A07499">
        <w:rPr>
          <w:rFonts w:ascii="Arial" w:eastAsia="Times New Roman" w:hAnsi="Arial" w:cs="Arial"/>
          <w:i/>
          <w:iCs/>
          <w:color w:val="646464"/>
          <w:sz w:val="23"/>
          <w:szCs w:val="23"/>
          <w:lang w:eastAsia="ru-RU"/>
        </w:rPr>
        <w:t>23</w:t>
      </w:r>
      <w:r w:rsidRPr="00A07499">
        <w:rPr>
          <w:rFonts w:ascii="Arial" w:eastAsia="Times New Roman" w:hAnsi="Arial" w:cs="Arial"/>
          <w:color w:val="646464"/>
          <w:sz w:val="23"/>
          <w:szCs w:val="23"/>
          <w:lang w:eastAsia="ru-RU"/>
        </w:rPr>
        <w:t> — промежуточный па- 26 — дымовая труба; 27 — дымосос; </w:t>
      </w:r>
      <w:r w:rsidRPr="00A07499">
        <w:rPr>
          <w:rFonts w:ascii="Arial" w:eastAsia="Times New Roman" w:hAnsi="Arial" w:cs="Arial"/>
          <w:i/>
          <w:iCs/>
          <w:color w:val="646464"/>
          <w:sz w:val="23"/>
          <w:szCs w:val="23"/>
          <w:lang w:eastAsia="ru-RU"/>
        </w:rPr>
        <w:t>28</w:t>
      </w:r>
      <w:r w:rsidRPr="00A07499">
        <w:rPr>
          <w:rFonts w:ascii="Arial" w:eastAsia="Times New Roman" w:hAnsi="Arial" w:cs="Arial"/>
          <w:color w:val="646464"/>
          <w:sz w:val="23"/>
          <w:szCs w:val="23"/>
          <w:lang w:eastAsia="ru-RU"/>
        </w:rPr>
        <w:t> — дутьевой вентилятор; </w:t>
      </w:r>
      <w:r w:rsidRPr="00A07499">
        <w:rPr>
          <w:rFonts w:ascii="Arial" w:eastAsia="Times New Roman" w:hAnsi="Arial" w:cs="Arial"/>
          <w:i/>
          <w:iCs/>
          <w:color w:val="646464"/>
          <w:sz w:val="23"/>
          <w:szCs w:val="23"/>
          <w:lang w:eastAsia="ru-RU"/>
        </w:rPr>
        <w:t>29</w:t>
      </w:r>
      <w:r w:rsidRPr="00A07499">
        <w:rPr>
          <w:rFonts w:ascii="Arial" w:eastAsia="Times New Roman" w:hAnsi="Arial" w:cs="Arial"/>
          <w:color w:val="646464"/>
          <w:sz w:val="23"/>
          <w:szCs w:val="23"/>
          <w:lang w:eastAsia="ru-RU"/>
        </w:rPr>
        <w:t> — дымосос рециркуляции </w:t>
      </w:r>
      <w:r w:rsidRPr="00A07499">
        <w:rPr>
          <w:rFonts w:ascii="Arial" w:eastAsia="Times New Roman" w:hAnsi="Arial" w:cs="Arial"/>
          <w:i/>
          <w:iCs/>
          <w:color w:val="646464"/>
          <w:sz w:val="23"/>
          <w:szCs w:val="23"/>
          <w:lang w:eastAsia="ru-RU"/>
        </w:rPr>
        <w:t>32</w:t>
      </w:r>
      <w:r w:rsidRPr="00A07499">
        <w:rPr>
          <w:rFonts w:ascii="Arial" w:eastAsia="Times New Roman" w:hAnsi="Arial" w:cs="Arial"/>
          <w:color w:val="646464"/>
          <w:sz w:val="23"/>
          <w:szCs w:val="23"/>
          <w:lang w:eastAsia="ru-RU"/>
        </w:rPr>
        <w:t> — приемная емкость мазута; </w:t>
      </w:r>
      <w:r w:rsidRPr="00A07499">
        <w:rPr>
          <w:rFonts w:ascii="Arial" w:eastAsia="Times New Roman" w:hAnsi="Arial" w:cs="Arial"/>
          <w:i/>
          <w:iCs/>
          <w:color w:val="646464"/>
          <w:sz w:val="23"/>
          <w:szCs w:val="23"/>
          <w:lang w:eastAsia="ru-RU"/>
        </w:rPr>
        <w:t>33</w:t>
      </w:r>
      <w:r w:rsidRPr="00A07499">
        <w:rPr>
          <w:rFonts w:ascii="Arial" w:eastAsia="Times New Roman" w:hAnsi="Arial" w:cs="Arial"/>
          <w:color w:val="646464"/>
          <w:sz w:val="23"/>
          <w:szCs w:val="23"/>
          <w:lang w:eastAsia="ru-RU"/>
        </w:rPr>
        <w:t> — насосы перекачки мазута; </w:t>
      </w:r>
      <w:r w:rsidRPr="00A07499">
        <w:rPr>
          <w:rFonts w:ascii="Arial" w:eastAsia="Times New Roman" w:hAnsi="Arial" w:cs="Arial"/>
          <w:i/>
          <w:iCs/>
          <w:color w:val="646464"/>
          <w:sz w:val="23"/>
          <w:szCs w:val="23"/>
          <w:lang w:eastAsia="ru-RU"/>
        </w:rPr>
        <w:t>34</w:t>
      </w:r>
      <w:r w:rsidRPr="00A07499">
        <w:rPr>
          <w:rFonts w:ascii="Arial" w:eastAsia="Times New Roman" w:hAnsi="Arial" w:cs="Arial"/>
          <w:color w:val="646464"/>
          <w:sz w:val="23"/>
          <w:szCs w:val="23"/>
          <w:lang w:eastAsia="ru-RU"/>
        </w:rPr>
        <w:t> — подогреватели мазута</w:t>
      </w:r>
    </w:p>
    <w:p w:rsidR="00747EAF" w:rsidRPr="00A07499" w:rsidRDefault="00747EAF" w:rsidP="00747EAF">
      <w:pPr>
        <w:spacing w:before="100" w:beforeAutospacing="1" w:after="100" w:afterAutospacing="1" w:line="240" w:lineRule="auto"/>
        <w:rPr>
          <w:rFonts w:ascii="Arial" w:eastAsia="Times New Roman" w:hAnsi="Arial" w:cs="Arial"/>
          <w:color w:val="646464"/>
          <w:sz w:val="23"/>
          <w:szCs w:val="23"/>
          <w:lang w:eastAsia="ru-RU"/>
        </w:rPr>
      </w:pPr>
      <w:r w:rsidRPr="00A07499">
        <w:rPr>
          <w:rFonts w:ascii="Arial" w:eastAsia="Times New Roman" w:hAnsi="Arial" w:cs="Arial"/>
          <w:color w:val="646464"/>
          <w:sz w:val="23"/>
          <w:szCs w:val="23"/>
          <w:lang w:eastAsia="ru-RU"/>
        </w:rPr>
        <w:t>(для турбин СКД — 23,5 МПа, 540</w:t>
      </w:r>
      <w:proofErr w:type="gramStart"/>
      <w:r w:rsidRPr="00A07499">
        <w:rPr>
          <w:rFonts w:ascii="Arial" w:eastAsia="Times New Roman" w:hAnsi="Arial" w:cs="Arial"/>
          <w:color w:val="646464"/>
          <w:sz w:val="23"/>
          <w:szCs w:val="23"/>
          <w:lang w:eastAsia="ru-RU"/>
        </w:rPr>
        <w:t xml:space="preserve"> °С</w:t>
      </w:r>
      <w:proofErr w:type="gramEnd"/>
      <w:r w:rsidRPr="00A07499">
        <w:rPr>
          <w:rFonts w:ascii="Arial" w:eastAsia="Times New Roman" w:hAnsi="Arial" w:cs="Arial"/>
          <w:color w:val="646464"/>
          <w:sz w:val="23"/>
          <w:szCs w:val="23"/>
          <w:lang w:eastAsia="ru-RU"/>
        </w:rPr>
        <w:t xml:space="preserve">, т.е. 240 </w:t>
      </w:r>
      <w:proofErr w:type="spellStart"/>
      <w:r w:rsidRPr="00A07499">
        <w:rPr>
          <w:rFonts w:ascii="Arial" w:eastAsia="Times New Roman" w:hAnsi="Arial" w:cs="Arial"/>
          <w:color w:val="646464"/>
          <w:sz w:val="23"/>
          <w:szCs w:val="23"/>
          <w:lang w:eastAsia="ru-RU"/>
        </w:rPr>
        <w:t>ат</w:t>
      </w:r>
      <w:proofErr w:type="spellEnd"/>
      <w:r w:rsidRPr="00A07499">
        <w:rPr>
          <w:rFonts w:ascii="Arial" w:eastAsia="Times New Roman" w:hAnsi="Arial" w:cs="Arial"/>
          <w:color w:val="646464"/>
          <w:sz w:val="23"/>
          <w:szCs w:val="23"/>
          <w:lang w:eastAsia="ru-RU"/>
        </w:rPr>
        <w:t xml:space="preserve">/540 °С). </w:t>
      </w:r>
      <w:proofErr w:type="gramStart"/>
      <w:r w:rsidRPr="00A07499">
        <w:rPr>
          <w:rFonts w:ascii="Arial" w:eastAsia="Times New Roman" w:hAnsi="Arial" w:cs="Arial"/>
          <w:color w:val="646464"/>
          <w:sz w:val="23"/>
          <w:szCs w:val="23"/>
          <w:lang w:eastAsia="ru-RU"/>
        </w:rPr>
        <w:t xml:space="preserve">На выходе из ЦВД давление пара составляет 3—3,5 МПа (30—35 </w:t>
      </w:r>
      <w:proofErr w:type="spellStart"/>
      <w:r w:rsidRPr="00A07499">
        <w:rPr>
          <w:rFonts w:ascii="Arial" w:eastAsia="Times New Roman" w:hAnsi="Arial" w:cs="Arial"/>
          <w:color w:val="646464"/>
          <w:sz w:val="23"/>
          <w:szCs w:val="23"/>
          <w:lang w:eastAsia="ru-RU"/>
        </w:rPr>
        <w:t>ат</w:t>
      </w:r>
      <w:proofErr w:type="spellEnd"/>
      <w:r w:rsidRPr="00A07499">
        <w:rPr>
          <w:rFonts w:ascii="Arial" w:eastAsia="Times New Roman" w:hAnsi="Arial" w:cs="Arial"/>
          <w:color w:val="646464"/>
          <w:sz w:val="23"/>
          <w:szCs w:val="23"/>
          <w:lang w:eastAsia="ru-RU"/>
        </w:rPr>
        <w:t>), а температура — 300— 340 °С. Если бы пар продолжал расширяться в турбине дальше от этих параметров до давления в конденсаторе, то он стал бы настолько влажным, что длительная работа турбины была бы невозможной из-за эрозионного износа его деталей в последнем цилиндре.</w:t>
      </w:r>
      <w:proofErr w:type="gramEnd"/>
      <w:r w:rsidRPr="00A07499">
        <w:rPr>
          <w:rFonts w:ascii="Arial" w:eastAsia="Times New Roman" w:hAnsi="Arial" w:cs="Arial"/>
          <w:color w:val="646464"/>
          <w:sz w:val="23"/>
          <w:szCs w:val="23"/>
          <w:lang w:eastAsia="ru-RU"/>
        </w:rPr>
        <w:t xml:space="preserve"> Поэтому из ЦВД относительно холодный пар возвращается обратно в котел в так называемый </w:t>
      </w:r>
      <w:r w:rsidRPr="00A07499">
        <w:rPr>
          <w:rFonts w:ascii="Arial" w:eastAsia="Times New Roman" w:hAnsi="Arial" w:cs="Arial"/>
          <w:i/>
          <w:iCs/>
          <w:color w:val="646464"/>
          <w:sz w:val="23"/>
          <w:szCs w:val="23"/>
          <w:lang w:eastAsia="ru-RU"/>
        </w:rPr>
        <w:t>промежуточный пароперегреватель 23.</w:t>
      </w:r>
      <w:r w:rsidRPr="00A07499">
        <w:rPr>
          <w:rFonts w:ascii="Arial" w:eastAsia="Times New Roman" w:hAnsi="Arial" w:cs="Arial"/>
          <w:color w:val="646464"/>
          <w:sz w:val="23"/>
          <w:szCs w:val="23"/>
          <w:lang w:eastAsia="ru-RU"/>
        </w:rPr>
        <w:t xml:space="preserve"> В нем пар попадает снова под воздействие горячих газов котла, его температура повышается до </w:t>
      </w:r>
      <w:proofErr w:type="gramStart"/>
      <w:r w:rsidRPr="00A07499">
        <w:rPr>
          <w:rFonts w:ascii="Arial" w:eastAsia="Times New Roman" w:hAnsi="Arial" w:cs="Arial"/>
          <w:color w:val="646464"/>
          <w:sz w:val="23"/>
          <w:szCs w:val="23"/>
          <w:lang w:eastAsia="ru-RU"/>
        </w:rPr>
        <w:t>исходной</w:t>
      </w:r>
      <w:proofErr w:type="gramEnd"/>
      <w:r w:rsidRPr="00A07499">
        <w:rPr>
          <w:rFonts w:ascii="Arial" w:eastAsia="Times New Roman" w:hAnsi="Arial" w:cs="Arial"/>
          <w:color w:val="646464"/>
          <w:sz w:val="23"/>
          <w:szCs w:val="23"/>
          <w:lang w:eastAsia="ru-RU"/>
        </w:rPr>
        <w:t xml:space="preserve"> (540 °С). Полученный пар направляется в </w:t>
      </w:r>
      <w:r w:rsidRPr="00A07499">
        <w:rPr>
          <w:rFonts w:ascii="Arial" w:eastAsia="Times New Roman" w:hAnsi="Arial" w:cs="Arial"/>
          <w:i/>
          <w:iCs/>
          <w:color w:val="646464"/>
          <w:sz w:val="23"/>
          <w:szCs w:val="23"/>
          <w:lang w:eastAsia="ru-RU"/>
        </w:rPr>
        <w:t>цилиндр среднего давления</w:t>
      </w:r>
      <w:r w:rsidRPr="00A07499">
        <w:rPr>
          <w:rFonts w:ascii="Arial" w:eastAsia="Times New Roman" w:hAnsi="Arial" w:cs="Arial"/>
          <w:color w:val="646464"/>
          <w:sz w:val="23"/>
          <w:szCs w:val="23"/>
          <w:lang w:eastAsia="ru-RU"/>
        </w:rPr>
        <w:t> (ЦСД) </w:t>
      </w:r>
      <w:r w:rsidRPr="00A07499">
        <w:rPr>
          <w:rFonts w:ascii="Arial" w:eastAsia="Times New Roman" w:hAnsi="Arial" w:cs="Arial"/>
          <w:i/>
          <w:iCs/>
          <w:color w:val="646464"/>
          <w:sz w:val="23"/>
          <w:szCs w:val="23"/>
          <w:lang w:eastAsia="ru-RU"/>
        </w:rPr>
        <w:t>16. </w:t>
      </w:r>
      <w:r w:rsidRPr="00A07499">
        <w:rPr>
          <w:rFonts w:ascii="Arial" w:eastAsia="Times New Roman" w:hAnsi="Arial" w:cs="Arial"/>
          <w:color w:val="646464"/>
          <w:sz w:val="23"/>
          <w:szCs w:val="23"/>
          <w:lang w:eastAsia="ru-RU"/>
        </w:rPr>
        <w:t xml:space="preserve">После расширения в ЦСД до давления 0,2—0,3 МПа (2—3 </w:t>
      </w:r>
      <w:proofErr w:type="spellStart"/>
      <w:r w:rsidRPr="00A07499">
        <w:rPr>
          <w:rFonts w:ascii="Arial" w:eastAsia="Times New Roman" w:hAnsi="Arial" w:cs="Arial"/>
          <w:color w:val="646464"/>
          <w:sz w:val="23"/>
          <w:szCs w:val="23"/>
          <w:lang w:eastAsia="ru-RU"/>
        </w:rPr>
        <w:t>ат</w:t>
      </w:r>
      <w:proofErr w:type="spellEnd"/>
      <w:r w:rsidRPr="00A07499">
        <w:rPr>
          <w:rFonts w:ascii="Arial" w:eastAsia="Times New Roman" w:hAnsi="Arial" w:cs="Arial"/>
          <w:color w:val="646464"/>
          <w:sz w:val="23"/>
          <w:szCs w:val="23"/>
          <w:lang w:eastAsia="ru-RU"/>
        </w:rPr>
        <w:t>) пар поступает в один или несколько одинаковых </w:t>
      </w:r>
      <w:r w:rsidRPr="00A07499">
        <w:rPr>
          <w:rFonts w:ascii="Arial" w:eastAsia="Times New Roman" w:hAnsi="Arial" w:cs="Arial"/>
          <w:i/>
          <w:iCs/>
          <w:color w:val="646464"/>
          <w:sz w:val="23"/>
          <w:szCs w:val="23"/>
          <w:lang w:eastAsia="ru-RU"/>
        </w:rPr>
        <w:t>цилиндров низкого давления </w:t>
      </w:r>
      <w:r w:rsidRPr="00A07499">
        <w:rPr>
          <w:rFonts w:ascii="Arial" w:eastAsia="Times New Roman" w:hAnsi="Arial" w:cs="Arial"/>
          <w:color w:val="646464"/>
          <w:sz w:val="23"/>
          <w:szCs w:val="23"/>
          <w:lang w:eastAsia="ru-RU"/>
        </w:rPr>
        <w:t>(ЦНД) 15.</w:t>
      </w:r>
    </w:p>
    <w:p w:rsidR="00747EAF" w:rsidRPr="00A07499" w:rsidRDefault="00747EAF" w:rsidP="00747EAF">
      <w:pPr>
        <w:spacing w:before="100" w:beforeAutospacing="1" w:after="100" w:afterAutospacing="1" w:line="240" w:lineRule="auto"/>
        <w:rPr>
          <w:rFonts w:ascii="Arial" w:eastAsia="Times New Roman" w:hAnsi="Arial" w:cs="Arial"/>
          <w:color w:val="646464"/>
          <w:sz w:val="23"/>
          <w:szCs w:val="23"/>
          <w:lang w:eastAsia="ru-RU"/>
        </w:rPr>
      </w:pPr>
      <w:r w:rsidRPr="00A07499">
        <w:rPr>
          <w:rFonts w:ascii="Arial" w:eastAsia="Times New Roman" w:hAnsi="Arial" w:cs="Arial"/>
          <w:color w:val="646464"/>
          <w:sz w:val="23"/>
          <w:szCs w:val="23"/>
          <w:lang w:eastAsia="ru-RU"/>
        </w:rPr>
        <w:t>Таким образом, расширяясь в турбине, пар вращает ее ротор, соединенный с ротором </w:t>
      </w:r>
      <w:r w:rsidRPr="00A07499">
        <w:rPr>
          <w:rFonts w:ascii="Arial" w:eastAsia="Times New Roman" w:hAnsi="Arial" w:cs="Arial"/>
          <w:i/>
          <w:iCs/>
          <w:color w:val="646464"/>
          <w:sz w:val="23"/>
          <w:szCs w:val="23"/>
          <w:lang w:eastAsia="ru-RU"/>
        </w:rPr>
        <w:t>электрического генератора 14,</w:t>
      </w:r>
      <w:r w:rsidRPr="00A07499">
        <w:rPr>
          <w:rFonts w:ascii="Arial" w:eastAsia="Times New Roman" w:hAnsi="Arial" w:cs="Arial"/>
          <w:color w:val="646464"/>
          <w:sz w:val="23"/>
          <w:szCs w:val="23"/>
          <w:lang w:eastAsia="ru-RU"/>
        </w:rPr>
        <w:t> в статорных обмотках которого образуется электрический ток. </w:t>
      </w:r>
      <w:r w:rsidRPr="00A07499">
        <w:rPr>
          <w:rFonts w:ascii="Arial" w:eastAsia="Times New Roman" w:hAnsi="Arial" w:cs="Arial"/>
          <w:i/>
          <w:iCs/>
          <w:color w:val="646464"/>
          <w:sz w:val="23"/>
          <w:szCs w:val="23"/>
          <w:lang w:eastAsia="ru-RU"/>
        </w:rPr>
        <w:t>Трансформатор</w:t>
      </w:r>
      <w:r w:rsidRPr="00A07499">
        <w:rPr>
          <w:rFonts w:ascii="Arial" w:eastAsia="Times New Roman" w:hAnsi="Arial" w:cs="Arial"/>
          <w:color w:val="646464"/>
          <w:sz w:val="23"/>
          <w:szCs w:val="23"/>
          <w:lang w:eastAsia="ru-RU"/>
        </w:rPr>
        <w:t> повышает его напряжение для уменьшения потерь в линиях электропередачи, передает часть выработанной энергии на питание собственных нужд ТЭС, а остальную электроэнергию отпускает в энергосистему.</w:t>
      </w:r>
    </w:p>
    <w:p w:rsidR="00747EAF" w:rsidRPr="00A07499" w:rsidRDefault="00747EAF" w:rsidP="00747EAF">
      <w:pPr>
        <w:spacing w:before="100" w:beforeAutospacing="1" w:after="100" w:afterAutospacing="1" w:line="240" w:lineRule="auto"/>
        <w:rPr>
          <w:rFonts w:ascii="Arial" w:eastAsia="Times New Roman" w:hAnsi="Arial" w:cs="Arial"/>
          <w:color w:val="646464"/>
          <w:sz w:val="23"/>
          <w:szCs w:val="23"/>
          <w:lang w:eastAsia="ru-RU"/>
        </w:rPr>
      </w:pPr>
      <w:r w:rsidRPr="00A07499">
        <w:rPr>
          <w:rFonts w:ascii="Arial" w:eastAsia="Times New Roman" w:hAnsi="Arial" w:cs="Arial"/>
          <w:color w:val="646464"/>
          <w:sz w:val="23"/>
          <w:szCs w:val="23"/>
          <w:lang w:eastAsia="ru-RU"/>
        </w:rPr>
        <w:t>И котел, и турбина могут работать только при очень высоком качестве </w:t>
      </w:r>
      <w:r w:rsidRPr="00A07499">
        <w:rPr>
          <w:rFonts w:ascii="Arial" w:eastAsia="Times New Roman" w:hAnsi="Arial" w:cs="Arial"/>
          <w:i/>
          <w:iCs/>
          <w:color w:val="646464"/>
          <w:sz w:val="23"/>
          <w:szCs w:val="23"/>
          <w:lang w:eastAsia="ru-RU"/>
        </w:rPr>
        <w:t>питательной воды</w:t>
      </w:r>
      <w:r w:rsidRPr="00A07499">
        <w:rPr>
          <w:rFonts w:ascii="Arial" w:eastAsia="Times New Roman" w:hAnsi="Arial" w:cs="Arial"/>
          <w:color w:val="646464"/>
          <w:sz w:val="23"/>
          <w:szCs w:val="23"/>
          <w:lang w:eastAsia="ru-RU"/>
        </w:rPr>
        <w:t xml:space="preserve"> и пара, допускающем лишь ничтожные примеси других веществ. Кроме того, расходы пара огромны (например, в энергоблоке 1200 МВт за 1 </w:t>
      </w:r>
      <w:proofErr w:type="gramStart"/>
      <w:r w:rsidRPr="00A07499">
        <w:rPr>
          <w:rFonts w:ascii="Arial" w:eastAsia="Times New Roman" w:hAnsi="Arial" w:cs="Arial"/>
          <w:color w:val="646464"/>
          <w:sz w:val="23"/>
          <w:szCs w:val="23"/>
          <w:lang w:eastAsia="ru-RU"/>
        </w:rPr>
        <w:t>с</w:t>
      </w:r>
      <w:proofErr w:type="gramEnd"/>
      <w:r w:rsidRPr="00A07499">
        <w:rPr>
          <w:rFonts w:ascii="Arial" w:eastAsia="Times New Roman" w:hAnsi="Arial" w:cs="Arial"/>
          <w:color w:val="646464"/>
          <w:sz w:val="23"/>
          <w:szCs w:val="23"/>
          <w:lang w:eastAsia="ru-RU"/>
        </w:rPr>
        <w:t xml:space="preserve"> испаряется, проходит </w:t>
      </w:r>
      <w:proofErr w:type="gramStart"/>
      <w:r w:rsidRPr="00A07499">
        <w:rPr>
          <w:rFonts w:ascii="Arial" w:eastAsia="Times New Roman" w:hAnsi="Arial" w:cs="Arial"/>
          <w:color w:val="646464"/>
          <w:sz w:val="23"/>
          <w:szCs w:val="23"/>
          <w:lang w:eastAsia="ru-RU"/>
        </w:rPr>
        <w:t>через</w:t>
      </w:r>
      <w:proofErr w:type="gramEnd"/>
      <w:r w:rsidRPr="00A07499">
        <w:rPr>
          <w:rFonts w:ascii="Arial" w:eastAsia="Times New Roman" w:hAnsi="Arial" w:cs="Arial"/>
          <w:color w:val="646464"/>
          <w:sz w:val="23"/>
          <w:szCs w:val="23"/>
          <w:lang w:eastAsia="ru-RU"/>
        </w:rPr>
        <w:t xml:space="preserve"> турбину и конденсируется более 1 т воды). Поэтому нормальная работа энергоблока возможна только при создании замкнутого цикла циркуляции рабочего тела высокой чистоты.</w:t>
      </w:r>
    </w:p>
    <w:p w:rsidR="00747EAF" w:rsidRPr="00A07499" w:rsidRDefault="00747EAF" w:rsidP="00747EAF">
      <w:pPr>
        <w:spacing w:before="100" w:beforeAutospacing="1" w:after="100" w:afterAutospacing="1" w:line="240" w:lineRule="auto"/>
        <w:rPr>
          <w:rFonts w:ascii="Arial" w:eastAsia="Times New Roman" w:hAnsi="Arial" w:cs="Arial"/>
          <w:color w:val="646464"/>
          <w:sz w:val="23"/>
          <w:szCs w:val="23"/>
          <w:lang w:eastAsia="ru-RU"/>
        </w:rPr>
      </w:pPr>
      <w:r w:rsidRPr="00A07499">
        <w:rPr>
          <w:rFonts w:ascii="Arial" w:eastAsia="Times New Roman" w:hAnsi="Arial" w:cs="Arial"/>
          <w:color w:val="646464"/>
          <w:sz w:val="23"/>
          <w:szCs w:val="23"/>
          <w:lang w:eastAsia="ru-RU"/>
        </w:rPr>
        <w:t>Пар, покидающий ЦНД турбины, поступает в </w:t>
      </w:r>
      <w:r w:rsidRPr="00A07499">
        <w:rPr>
          <w:rFonts w:ascii="Arial" w:eastAsia="Times New Roman" w:hAnsi="Arial" w:cs="Arial"/>
          <w:i/>
          <w:iCs/>
          <w:color w:val="646464"/>
          <w:sz w:val="23"/>
          <w:szCs w:val="23"/>
          <w:lang w:eastAsia="ru-RU"/>
        </w:rPr>
        <w:t>конденсатор 12</w:t>
      </w:r>
      <w:r w:rsidRPr="00A07499">
        <w:rPr>
          <w:rFonts w:ascii="Arial" w:eastAsia="Times New Roman" w:hAnsi="Arial" w:cs="Arial"/>
          <w:color w:val="646464"/>
          <w:sz w:val="23"/>
          <w:szCs w:val="23"/>
          <w:lang w:eastAsia="ru-RU"/>
        </w:rPr>
        <w:t> — теплообменник, по трубкам которого непрерывно протекает </w:t>
      </w:r>
      <w:r w:rsidRPr="00A07499">
        <w:rPr>
          <w:rFonts w:ascii="Arial" w:eastAsia="Times New Roman" w:hAnsi="Arial" w:cs="Arial"/>
          <w:i/>
          <w:iCs/>
          <w:color w:val="646464"/>
          <w:sz w:val="23"/>
          <w:szCs w:val="23"/>
          <w:lang w:eastAsia="ru-RU"/>
        </w:rPr>
        <w:t>охлаждающая вода,</w:t>
      </w:r>
      <w:r w:rsidRPr="00A07499">
        <w:rPr>
          <w:rFonts w:ascii="Arial" w:eastAsia="Times New Roman" w:hAnsi="Arial" w:cs="Arial"/>
          <w:color w:val="646464"/>
          <w:sz w:val="23"/>
          <w:szCs w:val="23"/>
          <w:lang w:eastAsia="ru-RU"/>
        </w:rPr>
        <w:t> подаваемая </w:t>
      </w:r>
      <w:r w:rsidRPr="00A07499">
        <w:rPr>
          <w:rFonts w:ascii="Arial" w:eastAsia="Times New Roman" w:hAnsi="Arial" w:cs="Arial"/>
          <w:i/>
          <w:iCs/>
          <w:color w:val="646464"/>
          <w:sz w:val="23"/>
          <w:szCs w:val="23"/>
          <w:lang w:eastAsia="ru-RU"/>
        </w:rPr>
        <w:t>циркуляционным насосом 9</w:t>
      </w:r>
      <w:r w:rsidRPr="00A07499">
        <w:rPr>
          <w:rFonts w:ascii="Arial" w:eastAsia="Times New Roman" w:hAnsi="Arial" w:cs="Arial"/>
          <w:color w:val="646464"/>
          <w:sz w:val="23"/>
          <w:szCs w:val="23"/>
          <w:lang w:eastAsia="ru-RU"/>
        </w:rPr>
        <w:t> из реки, водохранилища или специального охладительного устройства (градирни). На рис. 2.2 показана так называемая система </w:t>
      </w:r>
      <w:r w:rsidRPr="00A07499">
        <w:rPr>
          <w:rFonts w:ascii="Arial" w:eastAsia="Times New Roman" w:hAnsi="Arial" w:cs="Arial"/>
          <w:i/>
          <w:iCs/>
          <w:color w:val="646464"/>
          <w:sz w:val="23"/>
          <w:szCs w:val="23"/>
          <w:lang w:eastAsia="ru-RU"/>
        </w:rPr>
        <w:t>оборотного водоснабжения </w:t>
      </w:r>
      <w:r w:rsidRPr="00A07499">
        <w:rPr>
          <w:rFonts w:ascii="Arial" w:eastAsia="Times New Roman" w:hAnsi="Arial" w:cs="Arial"/>
          <w:color w:val="646464"/>
          <w:sz w:val="23"/>
          <w:szCs w:val="23"/>
          <w:lang w:eastAsia="ru-RU"/>
        </w:rPr>
        <w:t>с градирней. </w:t>
      </w:r>
      <w:r w:rsidRPr="00A07499">
        <w:rPr>
          <w:rFonts w:ascii="Arial" w:eastAsia="Times New Roman" w:hAnsi="Arial" w:cs="Arial"/>
          <w:i/>
          <w:iCs/>
          <w:color w:val="646464"/>
          <w:sz w:val="23"/>
          <w:szCs w:val="23"/>
          <w:lang w:eastAsia="ru-RU"/>
        </w:rPr>
        <w:t>Градирня</w:t>
      </w:r>
      <w:r w:rsidRPr="00A07499">
        <w:rPr>
          <w:rFonts w:ascii="Arial" w:eastAsia="Times New Roman" w:hAnsi="Arial" w:cs="Arial"/>
          <w:color w:val="646464"/>
          <w:sz w:val="23"/>
          <w:szCs w:val="23"/>
          <w:lang w:eastAsia="ru-RU"/>
        </w:rPr>
        <w:t xml:space="preserve"> — это железобетонная пустотелая вытяжная башня (рис. 2.3 и 2.4) высотой до 150 м и выходным диаметром 40—70 м, которая создает </w:t>
      </w:r>
      <w:proofErr w:type="spellStart"/>
      <w:r w:rsidRPr="00A07499">
        <w:rPr>
          <w:rFonts w:ascii="Arial" w:eastAsia="Times New Roman" w:hAnsi="Arial" w:cs="Arial"/>
          <w:color w:val="646464"/>
          <w:sz w:val="23"/>
          <w:szCs w:val="23"/>
          <w:lang w:eastAsia="ru-RU"/>
        </w:rPr>
        <w:t>самотягу</w:t>
      </w:r>
      <w:proofErr w:type="spellEnd"/>
      <w:r w:rsidRPr="00A07499">
        <w:rPr>
          <w:rFonts w:ascii="Arial" w:eastAsia="Times New Roman" w:hAnsi="Arial" w:cs="Arial"/>
          <w:color w:val="646464"/>
          <w:sz w:val="23"/>
          <w:szCs w:val="23"/>
          <w:lang w:eastAsia="ru-RU"/>
        </w:rPr>
        <w:t xml:space="preserve"> для воздуха, поступающего снизу через </w:t>
      </w:r>
      <w:proofErr w:type="spellStart"/>
      <w:r w:rsidRPr="00A07499">
        <w:rPr>
          <w:rFonts w:ascii="Arial" w:eastAsia="Times New Roman" w:hAnsi="Arial" w:cs="Arial"/>
          <w:color w:val="646464"/>
          <w:sz w:val="23"/>
          <w:szCs w:val="23"/>
          <w:lang w:eastAsia="ru-RU"/>
        </w:rPr>
        <w:t>воздухонаправляющие</w:t>
      </w:r>
      <w:proofErr w:type="spellEnd"/>
      <w:r w:rsidRPr="00A07499">
        <w:rPr>
          <w:rFonts w:ascii="Arial" w:eastAsia="Times New Roman" w:hAnsi="Arial" w:cs="Arial"/>
          <w:color w:val="646464"/>
          <w:sz w:val="23"/>
          <w:szCs w:val="23"/>
          <w:lang w:eastAsia="ru-RU"/>
        </w:rPr>
        <w:t xml:space="preserve"> щиты. Внутри градирни на высоте 10—20 м устанавливают оросительное (разбрызгивающее устройство). Воздух, движущийся вверх, заставляет часть капель (примерно 1,5—2 %) испаряться, за счет чего охлаждается вода, поступающая из конденсатора и нагретая в нем. Охлажденная вода собирается внизу в бассейне, перетекает в аванкамеру </w:t>
      </w:r>
      <w:r w:rsidRPr="00A07499">
        <w:rPr>
          <w:rFonts w:ascii="Arial" w:eastAsia="Times New Roman" w:hAnsi="Arial" w:cs="Arial"/>
          <w:i/>
          <w:iCs/>
          <w:color w:val="646464"/>
          <w:sz w:val="23"/>
          <w:szCs w:val="23"/>
          <w:lang w:eastAsia="ru-RU"/>
        </w:rPr>
        <w:t>10</w:t>
      </w:r>
      <w:r w:rsidRPr="00A07499">
        <w:rPr>
          <w:rFonts w:ascii="Arial" w:eastAsia="Times New Roman" w:hAnsi="Arial" w:cs="Arial"/>
          <w:color w:val="646464"/>
          <w:sz w:val="23"/>
          <w:szCs w:val="23"/>
          <w:lang w:eastAsia="ru-RU"/>
        </w:rPr>
        <w:t> (см. рис. 2.2), и оттуда циркуляционным насосом </w:t>
      </w:r>
      <w:r w:rsidRPr="00A07499">
        <w:rPr>
          <w:rFonts w:ascii="Arial" w:eastAsia="Times New Roman" w:hAnsi="Arial" w:cs="Arial"/>
          <w:i/>
          <w:iCs/>
          <w:color w:val="646464"/>
          <w:sz w:val="23"/>
          <w:szCs w:val="23"/>
          <w:lang w:eastAsia="ru-RU"/>
        </w:rPr>
        <w:t>9</w:t>
      </w:r>
      <w:r w:rsidRPr="00A07499">
        <w:rPr>
          <w:rFonts w:ascii="Arial" w:eastAsia="Times New Roman" w:hAnsi="Arial" w:cs="Arial"/>
          <w:color w:val="646464"/>
          <w:sz w:val="23"/>
          <w:szCs w:val="23"/>
          <w:lang w:eastAsia="ru-RU"/>
        </w:rPr>
        <w:t> она подается в конденсатор </w:t>
      </w:r>
      <w:r w:rsidRPr="00A07499">
        <w:rPr>
          <w:rFonts w:ascii="Arial" w:eastAsia="Times New Roman" w:hAnsi="Arial" w:cs="Arial"/>
          <w:i/>
          <w:iCs/>
          <w:color w:val="646464"/>
          <w:sz w:val="23"/>
          <w:szCs w:val="23"/>
          <w:lang w:eastAsia="ru-RU"/>
        </w:rPr>
        <w:t>12.</w:t>
      </w:r>
      <w:r w:rsidRPr="00A07499">
        <w:rPr>
          <w:rFonts w:ascii="Arial" w:eastAsia="Times New Roman" w:hAnsi="Arial" w:cs="Arial"/>
          <w:color w:val="646464"/>
          <w:sz w:val="23"/>
          <w:szCs w:val="23"/>
          <w:lang w:eastAsia="ru-RU"/>
        </w:rPr>
        <w:t> </w:t>
      </w:r>
      <w:proofErr w:type="gramStart"/>
      <w:r w:rsidRPr="00A07499">
        <w:rPr>
          <w:rFonts w:ascii="Arial" w:eastAsia="Times New Roman" w:hAnsi="Arial" w:cs="Arial"/>
          <w:color w:val="646464"/>
          <w:sz w:val="23"/>
          <w:szCs w:val="23"/>
          <w:lang w:eastAsia="ru-RU"/>
        </w:rPr>
        <w:t>Наряду с оборотной, используют </w:t>
      </w:r>
      <w:r w:rsidRPr="00A07499">
        <w:rPr>
          <w:rFonts w:ascii="Arial" w:eastAsia="Times New Roman" w:hAnsi="Arial" w:cs="Arial"/>
          <w:i/>
          <w:iCs/>
          <w:color w:val="646464"/>
          <w:sz w:val="23"/>
          <w:szCs w:val="23"/>
          <w:lang w:eastAsia="ru-RU"/>
        </w:rPr>
        <w:t>прямоточное водоснабжение,</w:t>
      </w:r>
      <w:r w:rsidRPr="00A07499">
        <w:rPr>
          <w:rFonts w:ascii="Arial" w:eastAsia="Times New Roman" w:hAnsi="Arial" w:cs="Arial"/>
          <w:color w:val="646464"/>
          <w:sz w:val="23"/>
          <w:szCs w:val="23"/>
          <w:lang w:eastAsia="ru-RU"/>
        </w:rPr>
        <w:t> при котором охлаждающая вода поступает в конденсатор из реки и сбрасывается в нее ниже по течению.</w:t>
      </w:r>
      <w:proofErr w:type="gramEnd"/>
      <w:r w:rsidRPr="00A07499">
        <w:rPr>
          <w:rFonts w:ascii="Arial" w:eastAsia="Times New Roman" w:hAnsi="Arial" w:cs="Arial"/>
          <w:color w:val="646464"/>
          <w:sz w:val="23"/>
          <w:szCs w:val="23"/>
          <w:lang w:eastAsia="ru-RU"/>
        </w:rPr>
        <w:t xml:space="preserve"> Пар, поступающий из турбины в межтрубное пространство конденсатора, конденсируется и стекает вниз; образующийся конденсат </w:t>
      </w:r>
      <w:r w:rsidRPr="00A07499">
        <w:rPr>
          <w:rFonts w:ascii="Arial" w:eastAsia="Times New Roman" w:hAnsi="Arial" w:cs="Arial"/>
          <w:i/>
          <w:iCs/>
          <w:color w:val="646464"/>
          <w:sz w:val="23"/>
          <w:szCs w:val="23"/>
          <w:lang w:eastAsia="ru-RU"/>
        </w:rPr>
        <w:t>конденсатным насосом 6</w:t>
      </w:r>
      <w:r w:rsidRPr="00A07499">
        <w:rPr>
          <w:rFonts w:ascii="Arial" w:eastAsia="Times New Roman" w:hAnsi="Arial" w:cs="Arial"/>
          <w:color w:val="646464"/>
          <w:sz w:val="23"/>
          <w:szCs w:val="23"/>
          <w:lang w:eastAsia="ru-RU"/>
        </w:rPr>
        <w:t> подается через группу </w:t>
      </w:r>
      <w:r w:rsidRPr="00A07499">
        <w:rPr>
          <w:rFonts w:ascii="Arial" w:eastAsia="Times New Roman" w:hAnsi="Arial" w:cs="Arial"/>
          <w:i/>
          <w:iCs/>
          <w:color w:val="646464"/>
          <w:sz w:val="23"/>
          <w:szCs w:val="23"/>
          <w:lang w:eastAsia="ru-RU"/>
        </w:rPr>
        <w:t>регенеративных подогревателей низкого давления</w:t>
      </w:r>
      <w:r w:rsidRPr="00A07499">
        <w:rPr>
          <w:rFonts w:ascii="Arial" w:eastAsia="Times New Roman" w:hAnsi="Arial" w:cs="Arial"/>
          <w:color w:val="646464"/>
          <w:sz w:val="23"/>
          <w:szCs w:val="23"/>
          <w:lang w:eastAsia="ru-RU"/>
        </w:rPr>
        <w:t> (ПНД) </w:t>
      </w:r>
      <w:r w:rsidRPr="00A07499">
        <w:rPr>
          <w:rFonts w:ascii="Arial" w:eastAsia="Times New Roman" w:hAnsi="Arial" w:cs="Arial"/>
          <w:i/>
          <w:iCs/>
          <w:color w:val="646464"/>
          <w:sz w:val="23"/>
          <w:szCs w:val="23"/>
          <w:lang w:eastAsia="ru-RU"/>
        </w:rPr>
        <w:t>3</w:t>
      </w:r>
      <w:r w:rsidRPr="00A07499">
        <w:rPr>
          <w:rFonts w:ascii="Arial" w:eastAsia="Times New Roman" w:hAnsi="Arial" w:cs="Arial"/>
          <w:color w:val="646464"/>
          <w:sz w:val="23"/>
          <w:szCs w:val="23"/>
          <w:lang w:eastAsia="ru-RU"/>
        </w:rPr>
        <w:t> в </w:t>
      </w:r>
      <w:r w:rsidRPr="00A07499">
        <w:rPr>
          <w:rFonts w:ascii="Arial" w:eastAsia="Times New Roman" w:hAnsi="Arial" w:cs="Arial"/>
          <w:i/>
          <w:iCs/>
          <w:color w:val="646464"/>
          <w:sz w:val="23"/>
          <w:szCs w:val="23"/>
          <w:lang w:eastAsia="ru-RU"/>
        </w:rPr>
        <w:t>деаэратор 8.</w:t>
      </w:r>
      <w:r w:rsidRPr="00A07499">
        <w:rPr>
          <w:rFonts w:ascii="Arial" w:eastAsia="Times New Roman" w:hAnsi="Arial" w:cs="Arial"/>
          <w:color w:val="646464"/>
          <w:sz w:val="23"/>
          <w:szCs w:val="23"/>
          <w:lang w:eastAsia="ru-RU"/>
        </w:rPr>
        <w:t> В ПНД температура конденсата повышается за счет теплоты конденсации пара, отбираемого из турбины. Это позволяет уменьшить расход топлива в котле и повысить экономичность электростанции. В деаэраторе </w:t>
      </w:r>
      <w:r w:rsidRPr="00A07499">
        <w:rPr>
          <w:rFonts w:ascii="Arial" w:eastAsia="Times New Roman" w:hAnsi="Arial" w:cs="Arial"/>
          <w:i/>
          <w:iCs/>
          <w:color w:val="646464"/>
          <w:sz w:val="23"/>
          <w:szCs w:val="23"/>
          <w:lang w:eastAsia="ru-RU"/>
        </w:rPr>
        <w:t>8 </w:t>
      </w:r>
      <w:r w:rsidRPr="00A07499">
        <w:rPr>
          <w:rFonts w:ascii="Arial" w:eastAsia="Times New Roman" w:hAnsi="Arial" w:cs="Arial"/>
          <w:color w:val="646464"/>
          <w:sz w:val="23"/>
          <w:szCs w:val="23"/>
          <w:lang w:eastAsia="ru-RU"/>
        </w:rPr>
        <w:t>происходит </w:t>
      </w:r>
      <w:r w:rsidRPr="00A07499">
        <w:rPr>
          <w:rFonts w:ascii="Arial" w:eastAsia="Times New Roman" w:hAnsi="Arial" w:cs="Arial"/>
          <w:i/>
          <w:iCs/>
          <w:color w:val="646464"/>
          <w:sz w:val="23"/>
          <w:szCs w:val="23"/>
          <w:lang w:eastAsia="ru-RU"/>
        </w:rPr>
        <w:t>деаэрация</w:t>
      </w:r>
      <w:r w:rsidRPr="00A07499">
        <w:rPr>
          <w:rFonts w:ascii="Arial" w:eastAsia="Times New Roman" w:hAnsi="Arial" w:cs="Arial"/>
          <w:color w:val="646464"/>
          <w:sz w:val="23"/>
          <w:szCs w:val="23"/>
          <w:lang w:eastAsia="ru-RU"/>
        </w:rPr>
        <w:t> — удаление из конденсата растворенных в нем газов, нарушающих работу котла. Одновременно бак деаэратора представляет собой емкость для питательной воды котла.</w:t>
      </w:r>
    </w:p>
    <w:p w:rsidR="00747EAF" w:rsidRPr="00A07499" w:rsidRDefault="00747EAF" w:rsidP="00747EAF">
      <w:pPr>
        <w:spacing w:after="0" w:line="240" w:lineRule="auto"/>
        <w:rPr>
          <w:rFonts w:ascii="Arial" w:eastAsia="Times New Roman" w:hAnsi="Arial" w:cs="Arial"/>
          <w:color w:val="646464"/>
          <w:sz w:val="23"/>
          <w:szCs w:val="23"/>
          <w:lang w:eastAsia="ru-RU"/>
        </w:rPr>
      </w:pPr>
      <w:r>
        <w:rPr>
          <w:rFonts w:ascii="Arial" w:eastAsia="Times New Roman" w:hAnsi="Arial" w:cs="Arial"/>
          <w:noProof/>
          <w:color w:val="646464"/>
          <w:sz w:val="23"/>
          <w:szCs w:val="23"/>
          <w:lang w:eastAsia="ru-RU"/>
        </w:rPr>
        <w:lastRenderedPageBreak/>
        <w:drawing>
          <wp:inline distT="0" distB="0" distL="0" distR="0">
            <wp:extent cx="6991350" cy="4257675"/>
            <wp:effectExtent l="19050" t="0" r="0" b="0"/>
            <wp:docPr id="3" name="Рисунок 3" descr="Устройство градирни с естественной тяг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стройство градирни с естественной тягой"/>
                    <pic:cNvPicPr>
                      <a:picLocks noChangeAspect="1" noChangeArrowheads="1"/>
                    </pic:cNvPicPr>
                  </pic:nvPicPr>
                  <pic:blipFill>
                    <a:blip r:embed="rId7" cstate="print"/>
                    <a:srcRect/>
                    <a:stretch>
                      <a:fillRect/>
                    </a:stretch>
                  </pic:blipFill>
                  <pic:spPr bwMode="auto">
                    <a:xfrm>
                      <a:off x="0" y="0"/>
                      <a:ext cx="6991350" cy="4257675"/>
                    </a:xfrm>
                    <a:prstGeom prst="rect">
                      <a:avLst/>
                    </a:prstGeom>
                    <a:noFill/>
                    <a:ln w="9525">
                      <a:noFill/>
                      <a:miter lim="800000"/>
                      <a:headEnd/>
                      <a:tailEnd/>
                    </a:ln>
                  </pic:spPr>
                </pic:pic>
              </a:graphicData>
            </a:graphic>
          </wp:inline>
        </w:drawing>
      </w:r>
    </w:p>
    <w:p w:rsidR="00747EAF" w:rsidRPr="00A07499" w:rsidRDefault="00747EAF" w:rsidP="00747EAF">
      <w:pPr>
        <w:spacing w:before="100" w:beforeAutospacing="1" w:after="100" w:afterAutospacing="1" w:line="240" w:lineRule="auto"/>
        <w:rPr>
          <w:rFonts w:ascii="Arial" w:eastAsia="Times New Roman" w:hAnsi="Arial" w:cs="Arial"/>
          <w:color w:val="646464"/>
          <w:sz w:val="23"/>
          <w:szCs w:val="23"/>
          <w:lang w:eastAsia="ru-RU"/>
        </w:rPr>
      </w:pPr>
      <w:r w:rsidRPr="00A07499">
        <w:rPr>
          <w:rFonts w:ascii="Arial" w:eastAsia="Times New Roman" w:hAnsi="Arial" w:cs="Arial"/>
          <w:color w:val="646464"/>
          <w:sz w:val="23"/>
          <w:szCs w:val="23"/>
          <w:lang w:eastAsia="ru-RU"/>
        </w:rPr>
        <w:t>Рис. 2.3. </w:t>
      </w:r>
      <w:r w:rsidRPr="00A07499">
        <w:rPr>
          <w:rFonts w:ascii="Arial" w:eastAsia="Times New Roman" w:hAnsi="Arial" w:cs="Arial"/>
          <w:b/>
          <w:bCs/>
          <w:color w:val="646464"/>
          <w:sz w:val="23"/>
          <w:lang w:eastAsia="ru-RU"/>
        </w:rPr>
        <w:t>Устройство градирни с естественной тягой:</w:t>
      </w:r>
    </w:p>
    <w:p w:rsidR="00747EAF" w:rsidRPr="00A07499" w:rsidRDefault="00747EAF" w:rsidP="00747EAF">
      <w:pPr>
        <w:spacing w:before="100" w:beforeAutospacing="1" w:after="100" w:afterAutospacing="1" w:line="240" w:lineRule="auto"/>
        <w:rPr>
          <w:rFonts w:ascii="Arial" w:eastAsia="Times New Roman" w:hAnsi="Arial" w:cs="Arial"/>
          <w:color w:val="646464"/>
          <w:sz w:val="23"/>
          <w:szCs w:val="23"/>
          <w:lang w:eastAsia="ru-RU"/>
        </w:rPr>
      </w:pPr>
      <w:proofErr w:type="gramStart"/>
      <w:r w:rsidRPr="00A07499">
        <w:rPr>
          <w:rFonts w:ascii="Arial" w:eastAsia="Times New Roman" w:hAnsi="Arial" w:cs="Arial"/>
          <w:i/>
          <w:iCs/>
          <w:color w:val="646464"/>
          <w:sz w:val="23"/>
          <w:szCs w:val="23"/>
          <w:lang w:eastAsia="ru-RU"/>
        </w:rPr>
        <w:t>а</w:t>
      </w:r>
      <w:r w:rsidRPr="00A07499">
        <w:rPr>
          <w:rFonts w:ascii="Arial" w:eastAsia="Times New Roman" w:hAnsi="Arial" w:cs="Arial"/>
          <w:color w:val="646464"/>
          <w:sz w:val="23"/>
          <w:szCs w:val="23"/>
          <w:lang w:eastAsia="ru-RU"/>
        </w:rPr>
        <w:t> — разрез градирни (слева) и фасад (справа); б — элемент градирни крупным планом; </w:t>
      </w:r>
      <w:r w:rsidRPr="00A07499">
        <w:rPr>
          <w:rFonts w:ascii="Arial" w:eastAsia="Times New Roman" w:hAnsi="Arial" w:cs="Arial"/>
          <w:i/>
          <w:iCs/>
          <w:color w:val="646464"/>
          <w:sz w:val="23"/>
          <w:szCs w:val="23"/>
          <w:lang w:eastAsia="ru-RU"/>
        </w:rPr>
        <w:t>1</w:t>
      </w:r>
      <w:r w:rsidRPr="00A07499">
        <w:rPr>
          <w:rFonts w:ascii="Arial" w:eastAsia="Times New Roman" w:hAnsi="Arial" w:cs="Arial"/>
          <w:color w:val="646464"/>
          <w:sz w:val="23"/>
          <w:szCs w:val="23"/>
          <w:lang w:eastAsia="ru-RU"/>
        </w:rPr>
        <w:t> — подводящие трубопроводы; </w:t>
      </w:r>
      <w:r w:rsidRPr="00A07499">
        <w:rPr>
          <w:rFonts w:ascii="Arial" w:eastAsia="Times New Roman" w:hAnsi="Arial" w:cs="Arial"/>
          <w:i/>
          <w:iCs/>
          <w:color w:val="646464"/>
          <w:sz w:val="23"/>
          <w:szCs w:val="23"/>
          <w:lang w:eastAsia="ru-RU"/>
        </w:rPr>
        <w:t>2</w:t>
      </w:r>
      <w:r w:rsidRPr="00A07499">
        <w:rPr>
          <w:rFonts w:ascii="Arial" w:eastAsia="Times New Roman" w:hAnsi="Arial" w:cs="Arial"/>
          <w:color w:val="646464"/>
          <w:sz w:val="23"/>
          <w:szCs w:val="23"/>
          <w:lang w:eastAsia="ru-RU"/>
        </w:rPr>
        <w:t> — водораспределительные трубопроводы с разбрызгивающими соплами; </w:t>
      </w:r>
      <w:r w:rsidRPr="00A07499">
        <w:rPr>
          <w:rFonts w:ascii="Arial" w:eastAsia="Times New Roman" w:hAnsi="Arial" w:cs="Arial"/>
          <w:i/>
          <w:iCs/>
          <w:color w:val="646464"/>
          <w:sz w:val="23"/>
          <w:szCs w:val="23"/>
          <w:lang w:eastAsia="ru-RU"/>
        </w:rPr>
        <w:t>3</w:t>
      </w:r>
      <w:r w:rsidRPr="00A07499">
        <w:rPr>
          <w:rFonts w:ascii="Arial" w:eastAsia="Times New Roman" w:hAnsi="Arial" w:cs="Arial"/>
          <w:color w:val="646464"/>
          <w:sz w:val="23"/>
          <w:szCs w:val="23"/>
          <w:lang w:eastAsia="ru-RU"/>
        </w:rPr>
        <w:t> — щиты оросительного устройства пленочного типа; </w:t>
      </w:r>
      <w:r w:rsidRPr="00A07499">
        <w:rPr>
          <w:rFonts w:ascii="Arial" w:eastAsia="Times New Roman" w:hAnsi="Arial" w:cs="Arial"/>
          <w:i/>
          <w:iCs/>
          <w:color w:val="646464"/>
          <w:sz w:val="23"/>
          <w:szCs w:val="23"/>
          <w:lang w:eastAsia="ru-RU"/>
        </w:rPr>
        <w:t>4</w:t>
      </w:r>
      <w:r w:rsidRPr="00A07499">
        <w:rPr>
          <w:rFonts w:ascii="Arial" w:eastAsia="Times New Roman" w:hAnsi="Arial" w:cs="Arial"/>
          <w:color w:val="646464"/>
          <w:sz w:val="23"/>
          <w:szCs w:val="23"/>
          <w:lang w:eastAsia="ru-RU"/>
        </w:rPr>
        <w:t xml:space="preserve"> — каркас оросителя; 5 — </w:t>
      </w:r>
      <w:proofErr w:type="spellStart"/>
      <w:r w:rsidRPr="00A07499">
        <w:rPr>
          <w:rFonts w:ascii="Arial" w:eastAsia="Times New Roman" w:hAnsi="Arial" w:cs="Arial"/>
          <w:color w:val="646464"/>
          <w:sz w:val="23"/>
          <w:szCs w:val="23"/>
          <w:lang w:eastAsia="ru-RU"/>
        </w:rPr>
        <w:t>водоуловитель</w:t>
      </w:r>
      <w:proofErr w:type="spellEnd"/>
      <w:r w:rsidRPr="00A07499">
        <w:rPr>
          <w:rFonts w:ascii="Arial" w:eastAsia="Times New Roman" w:hAnsi="Arial" w:cs="Arial"/>
          <w:color w:val="646464"/>
          <w:sz w:val="23"/>
          <w:szCs w:val="23"/>
          <w:lang w:eastAsia="ru-RU"/>
        </w:rPr>
        <w:t>; </w:t>
      </w:r>
      <w:r w:rsidRPr="00A07499">
        <w:rPr>
          <w:rFonts w:ascii="Arial" w:eastAsia="Times New Roman" w:hAnsi="Arial" w:cs="Arial"/>
          <w:i/>
          <w:iCs/>
          <w:color w:val="646464"/>
          <w:sz w:val="23"/>
          <w:szCs w:val="23"/>
          <w:lang w:eastAsia="ru-RU"/>
        </w:rPr>
        <w:t>б</w:t>
      </w:r>
      <w:r w:rsidRPr="00A07499">
        <w:rPr>
          <w:rFonts w:ascii="Arial" w:eastAsia="Times New Roman" w:hAnsi="Arial" w:cs="Arial"/>
          <w:color w:val="646464"/>
          <w:sz w:val="23"/>
          <w:szCs w:val="23"/>
          <w:lang w:eastAsia="ru-RU"/>
        </w:rPr>
        <w:t> — водосборный бассейн; 7 — вытяжная железобетонная башня; </w:t>
      </w:r>
      <w:r w:rsidRPr="00A07499">
        <w:rPr>
          <w:rFonts w:ascii="Arial" w:eastAsia="Times New Roman" w:hAnsi="Arial" w:cs="Arial"/>
          <w:i/>
          <w:iCs/>
          <w:color w:val="646464"/>
          <w:sz w:val="23"/>
          <w:szCs w:val="23"/>
          <w:lang w:eastAsia="ru-RU"/>
        </w:rPr>
        <w:t>8</w:t>
      </w:r>
      <w:r w:rsidRPr="00A07499">
        <w:rPr>
          <w:rFonts w:ascii="Arial" w:eastAsia="Times New Roman" w:hAnsi="Arial" w:cs="Arial"/>
          <w:color w:val="646464"/>
          <w:sz w:val="23"/>
          <w:szCs w:val="23"/>
          <w:lang w:eastAsia="ru-RU"/>
        </w:rPr>
        <w:t xml:space="preserve"> — </w:t>
      </w:r>
      <w:proofErr w:type="spellStart"/>
      <w:r w:rsidRPr="00A07499">
        <w:rPr>
          <w:rFonts w:ascii="Arial" w:eastAsia="Times New Roman" w:hAnsi="Arial" w:cs="Arial"/>
          <w:color w:val="646464"/>
          <w:sz w:val="23"/>
          <w:szCs w:val="23"/>
          <w:lang w:eastAsia="ru-RU"/>
        </w:rPr>
        <w:t>воздухонаправляющие</w:t>
      </w:r>
      <w:proofErr w:type="spellEnd"/>
      <w:r w:rsidRPr="00A07499">
        <w:rPr>
          <w:rFonts w:ascii="Arial" w:eastAsia="Times New Roman" w:hAnsi="Arial" w:cs="Arial"/>
          <w:color w:val="646464"/>
          <w:sz w:val="23"/>
          <w:szCs w:val="23"/>
          <w:lang w:eastAsia="ru-RU"/>
        </w:rPr>
        <w:t xml:space="preserve"> щиты; 9 — сигнальные огни</w:t>
      </w:r>
      <w:proofErr w:type="gramEnd"/>
    </w:p>
    <w:p w:rsidR="00747EAF" w:rsidRPr="00A07499" w:rsidRDefault="00747EAF" w:rsidP="00747EAF">
      <w:pPr>
        <w:spacing w:before="100" w:beforeAutospacing="1" w:after="100" w:afterAutospacing="1" w:line="240" w:lineRule="auto"/>
        <w:rPr>
          <w:rFonts w:ascii="Arial" w:eastAsia="Times New Roman" w:hAnsi="Arial" w:cs="Arial"/>
          <w:color w:val="646464"/>
          <w:sz w:val="23"/>
          <w:szCs w:val="23"/>
          <w:lang w:eastAsia="ru-RU"/>
        </w:rPr>
      </w:pPr>
      <w:r w:rsidRPr="00A07499">
        <w:rPr>
          <w:rFonts w:ascii="Arial" w:eastAsia="Times New Roman" w:hAnsi="Arial" w:cs="Arial"/>
          <w:color w:val="646464"/>
          <w:sz w:val="23"/>
          <w:szCs w:val="23"/>
          <w:lang w:eastAsia="ru-RU"/>
        </w:rPr>
        <w:t>Из деаэратора питательная вода </w:t>
      </w:r>
      <w:r w:rsidRPr="00A07499">
        <w:rPr>
          <w:rFonts w:ascii="Arial" w:eastAsia="Times New Roman" w:hAnsi="Arial" w:cs="Arial"/>
          <w:i/>
          <w:iCs/>
          <w:color w:val="646464"/>
          <w:sz w:val="23"/>
          <w:szCs w:val="23"/>
          <w:lang w:eastAsia="ru-RU"/>
        </w:rPr>
        <w:t>питательным насосом</w:t>
      </w:r>
      <w:r w:rsidRPr="00A07499">
        <w:rPr>
          <w:rFonts w:ascii="Arial" w:eastAsia="Times New Roman" w:hAnsi="Arial" w:cs="Arial"/>
          <w:color w:val="646464"/>
          <w:sz w:val="23"/>
          <w:szCs w:val="23"/>
          <w:lang w:eastAsia="ru-RU"/>
        </w:rPr>
        <w:t> 7, приводимым в действие электродвигателем или специальной паровой турбиной, подается в группу </w:t>
      </w:r>
      <w:r w:rsidRPr="00A07499">
        <w:rPr>
          <w:rFonts w:ascii="Arial" w:eastAsia="Times New Roman" w:hAnsi="Arial" w:cs="Arial"/>
          <w:i/>
          <w:iCs/>
          <w:color w:val="646464"/>
          <w:sz w:val="23"/>
          <w:szCs w:val="23"/>
          <w:lang w:eastAsia="ru-RU"/>
        </w:rPr>
        <w:t>подогревателей высокого давления</w:t>
      </w:r>
      <w:r w:rsidRPr="00A07499">
        <w:rPr>
          <w:rFonts w:ascii="Arial" w:eastAsia="Times New Roman" w:hAnsi="Arial" w:cs="Arial"/>
          <w:color w:val="646464"/>
          <w:sz w:val="23"/>
          <w:szCs w:val="23"/>
          <w:lang w:eastAsia="ru-RU"/>
        </w:rPr>
        <w:t> (ПВД).</w:t>
      </w:r>
    </w:p>
    <w:p w:rsidR="00747EAF" w:rsidRPr="00A07499" w:rsidRDefault="00747EAF" w:rsidP="00747EAF">
      <w:pPr>
        <w:spacing w:before="100" w:beforeAutospacing="1" w:after="100" w:afterAutospacing="1" w:line="240" w:lineRule="auto"/>
        <w:rPr>
          <w:rFonts w:ascii="Arial" w:eastAsia="Times New Roman" w:hAnsi="Arial" w:cs="Arial"/>
          <w:color w:val="646464"/>
          <w:sz w:val="23"/>
          <w:szCs w:val="23"/>
          <w:lang w:eastAsia="ru-RU"/>
        </w:rPr>
      </w:pPr>
      <w:r w:rsidRPr="00A07499">
        <w:rPr>
          <w:rFonts w:ascii="Arial" w:eastAsia="Times New Roman" w:hAnsi="Arial" w:cs="Arial"/>
          <w:i/>
          <w:iCs/>
          <w:color w:val="646464"/>
          <w:sz w:val="23"/>
          <w:szCs w:val="23"/>
          <w:lang w:eastAsia="ru-RU"/>
        </w:rPr>
        <w:t>Регенеративный подогрев конденсата</w:t>
      </w:r>
      <w:r w:rsidRPr="00A07499">
        <w:rPr>
          <w:rFonts w:ascii="Arial" w:eastAsia="Times New Roman" w:hAnsi="Arial" w:cs="Arial"/>
          <w:color w:val="646464"/>
          <w:sz w:val="23"/>
          <w:szCs w:val="23"/>
          <w:lang w:eastAsia="ru-RU"/>
        </w:rPr>
        <w:t xml:space="preserve"> в ПНД и ПВД — это основной и очень выгодный способ повышения КПД ТЭС. Пар, который расширился в турбине от входа до трубопровода отбора, выработал определенную мощность, а поступив в регенеративный подогреватель, передал свое тепло конденсации питательной воде (а не охлаждающей!), повысив ее температуру и </w:t>
      </w:r>
      <w:proofErr w:type="spellStart"/>
      <w:r w:rsidRPr="00A07499">
        <w:rPr>
          <w:rFonts w:ascii="Arial" w:eastAsia="Times New Roman" w:hAnsi="Arial" w:cs="Arial"/>
          <w:color w:val="646464"/>
          <w:sz w:val="23"/>
          <w:szCs w:val="23"/>
          <w:lang w:eastAsia="ru-RU"/>
        </w:rPr>
        <w:t>гем</w:t>
      </w:r>
      <w:proofErr w:type="spellEnd"/>
      <w:r w:rsidRPr="00A07499">
        <w:rPr>
          <w:rFonts w:ascii="Arial" w:eastAsia="Times New Roman" w:hAnsi="Arial" w:cs="Arial"/>
          <w:color w:val="646464"/>
          <w:sz w:val="23"/>
          <w:szCs w:val="23"/>
          <w:lang w:eastAsia="ru-RU"/>
        </w:rPr>
        <w:t xml:space="preserve"> </w:t>
      </w:r>
      <w:proofErr w:type="gramStart"/>
      <w:r w:rsidRPr="00A07499">
        <w:rPr>
          <w:rFonts w:ascii="Arial" w:eastAsia="Times New Roman" w:hAnsi="Arial" w:cs="Arial"/>
          <w:color w:val="646464"/>
          <w:sz w:val="23"/>
          <w:szCs w:val="23"/>
          <w:lang w:eastAsia="ru-RU"/>
        </w:rPr>
        <w:t>самым</w:t>
      </w:r>
      <w:proofErr w:type="gramEnd"/>
      <w:r w:rsidRPr="00A07499">
        <w:rPr>
          <w:rFonts w:ascii="Arial" w:eastAsia="Times New Roman" w:hAnsi="Arial" w:cs="Arial"/>
          <w:color w:val="646464"/>
          <w:sz w:val="23"/>
          <w:szCs w:val="23"/>
          <w:lang w:eastAsia="ru-RU"/>
        </w:rPr>
        <w:t xml:space="preserve"> сэкономив топливо в котле. Температура питательной воды котла за ПВД, т.е. перед поступлением в котел, составляет в зависимости от начальных параметров 240—280 °</w:t>
      </w:r>
      <w:proofErr w:type="gramStart"/>
      <w:r w:rsidRPr="00A07499">
        <w:rPr>
          <w:rFonts w:ascii="Arial" w:eastAsia="Times New Roman" w:hAnsi="Arial" w:cs="Arial"/>
          <w:color w:val="646464"/>
          <w:sz w:val="23"/>
          <w:szCs w:val="23"/>
          <w:lang w:eastAsia="ru-RU"/>
        </w:rPr>
        <w:t>С.</w:t>
      </w:r>
      <w:proofErr w:type="gramEnd"/>
      <w:r w:rsidRPr="00A07499">
        <w:rPr>
          <w:rFonts w:ascii="Arial" w:eastAsia="Times New Roman" w:hAnsi="Arial" w:cs="Arial"/>
          <w:color w:val="646464"/>
          <w:sz w:val="23"/>
          <w:szCs w:val="23"/>
          <w:lang w:eastAsia="ru-RU"/>
        </w:rPr>
        <w:t xml:space="preserve"> Таким образом замыкается технологический пароводяной цикл преобразования химической энергии топлива в механическую энергию вращения ротора турбоагрегата.</w:t>
      </w:r>
    </w:p>
    <w:p w:rsidR="00747EAF" w:rsidRPr="00A07499" w:rsidRDefault="00747EAF" w:rsidP="00747EAF">
      <w:pPr>
        <w:spacing w:before="100" w:beforeAutospacing="1" w:after="100" w:afterAutospacing="1" w:line="240" w:lineRule="auto"/>
        <w:rPr>
          <w:rFonts w:ascii="Arial" w:eastAsia="Times New Roman" w:hAnsi="Arial" w:cs="Arial"/>
          <w:color w:val="646464"/>
          <w:sz w:val="23"/>
          <w:szCs w:val="23"/>
          <w:lang w:eastAsia="ru-RU"/>
        </w:rPr>
      </w:pPr>
      <w:r w:rsidRPr="00A07499">
        <w:rPr>
          <w:rFonts w:ascii="Arial" w:eastAsia="Times New Roman" w:hAnsi="Arial" w:cs="Arial"/>
          <w:color w:val="646464"/>
          <w:sz w:val="23"/>
          <w:szCs w:val="23"/>
          <w:lang w:eastAsia="ru-RU"/>
        </w:rPr>
        <w:t>Газообразные продукты сгорания топлива, отдав свою основную теплоту питательной воде, поступают на трубы </w:t>
      </w:r>
      <w:r w:rsidRPr="00A07499">
        <w:rPr>
          <w:rFonts w:ascii="Arial" w:eastAsia="Times New Roman" w:hAnsi="Arial" w:cs="Arial"/>
          <w:i/>
          <w:iCs/>
          <w:color w:val="646464"/>
          <w:sz w:val="23"/>
          <w:szCs w:val="23"/>
          <w:lang w:eastAsia="ru-RU"/>
        </w:rPr>
        <w:t>экономайзера 24</w:t>
      </w:r>
      <w:r w:rsidRPr="00A07499">
        <w:rPr>
          <w:rFonts w:ascii="Arial" w:eastAsia="Times New Roman" w:hAnsi="Arial" w:cs="Arial"/>
          <w:color w:val="646464"/>
          <w:sz w:val="23"/>
          <w:szCs w:val="23"/>
          <w:lang w:eastAsia="ru-RU"/>
        </w:rPr>
        <w:t> и в воздухоподогреватель </w:t>
      </w:r>
      <w:r w:rsidRPr="00A07499">
        <w:rPr>
          <w:rFonts w:ascii="Arial" w:eastAsia="Times New Roman" w:hAnsi="Arial" w:cs="Arial"/>
          <w:i/>
          <w:iCs/>
          <w:color w:val="646464"/>
          <w:sz w:val="23"/>
          <w:szCs w:val="23"/>
          <w:lang w:eastAsia="ru-RU"/>
        </w:rPr>
        <w:t>25,</w:t>
      </w:r>
      <w:r w:rsidRPr="00A07499">
        <w:rPr>
          <w:rFonts w:ascii="Arial" w:eastAsia="Times New Roman" w:hAnsi="Arial" w:cs="Arial"/>
          <w:color w:val="646464"/>
          <w:sz w:val="23"/>
          <w:szCs w:val="23"/>
          <w:lang w:eastAsia="ru-RU"/>
        </w:rPr>
        <w:t> в которых они охлаждаются до температуры 140—160</w:t>
      </w:r>
      <w:proofErr w:type="gramStart"/>
      <w:r w:rsidRPr="00A07499">
        <w:rPr>
          <w:rFonts w:ascii="Arial" w:eastAsia="Times New Roman" w:hAnsi="Arial" w:cs="Arial"/>
          <w:color w:val="646464"/>
          <w:sz w:val="23"/>
          <w:szCs w:val="23"/>
          <w:lang w:eastAsia="ru-RU"/>
        </w:rPr>
        <w:t xml:space="preserve"> °С</w:t>
      </w:r>
      <w:proofErr w:type="gramEnd"/>
      <w:r w:rsidRPr="00A07499">
        <w:rPr>
          <w:rFonts w:ascii="Arial" w:eastAsia="Times New Roman" w:hAnsi="Arial" w:cs="Arial"/>
          <w:color w:val="646464"/>
          <w:sz w:val="23"/>
          <w:szCs w:val="23"/>
          <w:lang w:eastAsia="ru-RU"/>
        </w:rPr>
        <w:t xml:space="preserve"> и направляются с помощью дымососа </w:t>
      </w:r>
      <w:r w:rsidRPr="00A07499">
        <w:rPr>
          <w:rFonts w:ascii="Arial" w:eastAsia="Times New Roman" w:hAnsi="Arial" w:cs="Arial"/>
          <w:i/>
          <w:iCs/>
          <w:color w:val="646464"/>
          <w:sz w:val="23"/>
          <w:szCs w:val="23"/>
          <w:lang w:eastAsia="ru-RU"/>
        </w:rPr>
        <w:t>27</w:t>
      </w:r>
      <w:r w:rsidRPr="00A07499">
        <w:rPr>
          <w:rFonts w:ascii="Arial" w:eastAsia="Times New Roman" w:hAnsi="Arial" w:cs="Arial"/>
          <w:color w:val="646464"/>
          <w:sz w:val="23"/>
          <w:szCs w:val="23"/>
          <w:lang w:eastAsia="ru-RU"/>
        </w:rPr>
        <w:t> к дымовой трубе </w:t>
      </w:r>
      <w:r w:rsidRPr="00A07499">
        <w:rPr>
          <w:rFonts w:ascii="Arial" w:eastAsia="Times New Roman" w:hAnsi="Arial" w:cs="Arial"/>
          <w:i/>
          <w:iCs/>
          <w:color w:val="646464"/>
          <w:sz w:val="23"/>
          <w:szCs w:val="23"/>
          <w:lang w:eastAsia="ru-RU"/>
        </w:rPr>
        <w:t>26.</w:t>
      </w:r>
      <w:r w:rsidRPr="00A07499">
        <w:rPr>
          <w:rFonts w:ascii="Arial" w:eastAsia="Times New Roman" w:hAnsi="Arial" w:cs="Arial"/>
          <w:color w:val="646464"/>
          <w:sz w:val="23"/>
          <w:szCs w:val="23"/>
          <w:lang w:eastAsia="ru-RU"/>
        </w:rPr>
        <w:t> Дымовая труба создает разрежение в топке и газоходах котла; кроме того, она рас-</w:t>
      </w:r>
    </w:p>
    <w:p w:rsidR="00747EAF" w:rsidRPr="00A07499" w:rsidRDefault="00747EAF" w:rsidP="00747EAF">
      <w:pPr>
        <w:spacing w:after="0" w:line="240" w:lineRule="auto"/>
        <w:rPr>
          <w:rFonts w:ascii="Arial" w:eastAsia="Times New Roman" w:hAnsi="Arial" w:cs="Arial"/>
          <w:color w:val="646464"/>
          <w:sz w:val="23"/>
          <w:szCs w:val="23"/>
          <w:lang w:eastAsia="ru-RU"/>
        </w:rPr>
      </w:pPr>
      <w:r>
        <w:rPr>
          <w:rFonts w:ascii="Arial" w:eastAsia="Times New Roman" w:hAnsi="Arial" w:cs="Arial"/>
          <w:noProof/>
          <w:color w:val="646464"/>
          <w:sz w:val="23"/>
          <w:szCs w:val="23"/>
          <w:lang w:eastAsia="ru-RU"/>
        </w:rPr>
        <w:lastRenderedPageBreak/>
        <w:drawing>
          <wp:inline distT="0" distB="0" distL="0" distR="0">
            <wp:extent cx="6219825" cy="6886575"/>
            <wp:effectExtent l="19050" t="0" r="9525" b="0"/>
            <wp:docPr id="4" name="Рисунок 4" descr="Внешний вид башенной градир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нешний вид башенной градирни"/>
                    <pic:cNvPicPr>
                      <a:picLocks noChangeAspect="1" noChangeArrowheads="1"/>
                    </pic:cNvPicPr>
                  </pic:nvPicPr>
                  <pic:blipFill>
                    <a:blip r:embed="rId8" cstate="print"/>
                    <a:srcRect/>
                    <a:stretch>
                      <a:fillRect/>
                    </a:stretch>
                  </pic:blipFill>
                  <pic:spPr bwMode="auto">
                    <a:xfrm>
                      <a:off x="0" y="0"/>
                      <a:ext cx="6219825" cy="6886575"/>
                    </a:xfrm>
                    <a:prstGeom prst="rect">
                      <a:avLst/>
                    </a:prstGeom>
                    <a:noFill/>
                    <a:ln w="9525">
                      <a:noFill/>
                      <a:miter lim="800000"/>
                      <a:headEnd/>
                      <a:tailEnd/>
                    </a:ln>
                  </pic:spPr>
                </pic:pic>
              </a:graphicData>
            </a:graphic>
          </wp:inline>
        </w:drawing>
      </w:r>
    </w:p>
    <w:p w:rsidR="00747EAF" w:rsidRPr="00A07499" w:rsidRDefault="00747EAF" w:rsidP="00747EAF">
      <w:pPr>
        <w:spacing w:before="100" w:beforeAutospacing="1" w:after="100" w:afterAutospacing="1" w:line="240" w:lineRule="auto"/>
        <w:rPr>
          <w:rFonts w:ascii="Arial" w:eastAsia="Times New Roman" w:hAnsi="Arial" w:cs="Arial"/>
          <w:color w:val="646464"/>
          <w:sz w:val="23"/>
          <w:szCs w:val="23"/>
          <w:lang w:eastAsia="ru-RU"/>
        </w:rPr>
      </w:pPr>
      <w:r w:rsidRPr="00A07499">
        <w:rPr>
          <w:rFonts w:ascii="Arial" w:eastAsia="Times New Roman" w:hAnsi="Arial" w:cs="Arial"/>
          <w:color w:val="646464"/>
          <w:sz w:val="23"/>
          <w:szCs w:val="23"/>
          <w:lang w:eastAsia="ru-RU"/>
        </w:rPr>
        <w:t>Рис. 2.4. </w:t>
      </w:r>
      <w:r w:rsidRPr="00A07499">
        <w:rPr>
          <w:rFonts w:ascii="Arial" w:eastAsia="Times New Roman" w:hAnsi="Arial" w:cs="Arial"/>
          <w:b/>
          <w:bCs/>
          <w:color w:val="646464"/>
          <w:sz w:val="23"/>
          <w:lang w:eastAsia="ru-RU"/>
        </w:rPr>
        <w:t>Внешний вид башенной градирни</w:t>
      </w:r>
    </w:p>
    <w:p w:rsidR="00747EAF" w:rsidRPr="00A07499" w:rsidRDefault="00747EAF" w:rsidP="00747EAF">
      <w:pPr>
        <w:spacing w:before="100" w:beforeAutospacing="1" w:after="100" w:afterAutospacing="1" w:line="240" w:lineRule="auto"/>
        <w:rPr>
          <w:rFonts w:ascii="Arial" w:eastAsia="Times New Roman" w:hAnsi="Arial" w:cs="Arial"/>
          <w:color w:val="646464"/>
          <w:sz w:val="23"/>
          <w:szCs w:val="23"/>
          <w:lang w:eastAsia="ru-RU"/>
        </w:rPr>
      </w:pPr>
      <w:proofErr w:type="spellStart"/>
      <w:r w:rsidRPr="00A07499">
        <w:rPr>
          <w:rFonts w:ascii="Arial" w:eastAsia="Times New Roman" w:hAnsi="Arial" w:cs="Arial"/>
          <w:color w:val="646464"/>
          <w:sz w:val="23"/>
          <w:szCs w:val="23"/>
          <w:lang w:eastAsia="ru-RU"/>
        </w:rPr>
        <w:t>сеивает</w:t>
      </w:r>
      <w:proofErr w:type="spellEnd"/>
      <w:r w:rsidRPr="00A07499">
        <w:rPr>
          <w:rFonts w:ascii="Arial" w:eastAsia="Times New Roman" w:hAnsi="Arial" w:cs="Arial"/>
          <w:color w:val="646464"/>
          <w:sz w:val="23"/>
          <w:szCs w:val="23"/>
          <w:lang w:eastAsia="ru-RU"/>
        </w:rPr>
        <w:t xml:space="preserve"> вредные продукты сгорания в верхних слоях атмосферы, не допуская их высокой концентрации в нижних слоях.</w:t>
      </w:r>
    </w:p>
    <w:p w:rsidR="00747EAF" w:rsidRPr="00A07499" w:rsidRDefault="00747EAF" w:rsidP="00747EAF">
      <w:pPr>
        <w:spacing w:before="100" w:beforeAutospacing="1" w:after="100" w:afterAutospacing="1" w:line="240" w:lineRule="auto"/>
        <w:rPr>
          <w:rFonts w:ascii="Arial" w:eastAsia="Times New Roman" w:hAnsi="Arial" w:cs="Arial"/>
          <w:color w:val="646464"/>
          <w:sz w:val="23"/>
          <w:szCs w:val="23"/>
          <w:lang w:eastAsia="ru-RU"/>
        </w:rPr>
      </w:pPr>
      <w:r w:rsidRPr="00A07499">
        <w:rPr>
          <w:rFonts w:ascii="Arial" w:eastAsia="Times New Roman" w:hAnsi="Arial" w:cs="Arial"/>
          <w:color w:val="646464"/>
          <w:sz w:val="23"/>
          <w:szCs w:val="23"/>
          <w:lang w:eastAsia="ru-RU"/>
        </w:rPr>
        <w:t xml:space="preserve">Если на ТЭС используется твердое топливо, то она снабжается </w:t>
      </w:r>
      <w:proofErr w:type="spellStart"/>
      <w:r w:rsidRPr="00A07499">
        <w:rPr>
          <w:rFonts w:ascii="Arial" w:eastAsia="Times New Roman" w:hAnsi="Arial" w:cs="Arial"/>
          <w:color w:val="646464"/>
          <w:sz w:val="23"/>
          <w:szCs w:val="23"/>
          <w:lang w:eastAsia="ru-RU"/>
        </w:rPr>
        <w:t>топл</w:t>
      </w:r>
      <w:proofErr w:type="gramStart"/>
      <w:r w:rsidRPr="00A07499">
        <w:rPr>
          <w:rFonts w:ascii="Arial" w:eastAsia="Times New Roman" w:hAnsi="Arial" w:cs="Arial"/>
          <w:color w:val="646464"/>
          <w:sz w:val="23"/>
          <w:szCs w:val="23"/>
          <w:lang w:eastAsia="ru-RU"/>
        </w:rPr>
        <w:t>и</w:t>
      </w:r>
      <w:proofErr w:type="spellEnd"/>
      <w:r w:rsidRPr="00A07499">
        <w:rPr>
          <w:rFonts w:ascii="Arial" w:eastAsia="Times New Roman" w:hAnsi="Arial" w:cs="Arial"/>
          <w:color w:val="646464"/>
          <w:sz w:val="23"/>
          <w:szCs w:val="23"/>
          <w:lang w:eastAsia="ru-RU"/>
        </w:rPr>
        <w:t>-</w:t>
      </w:r>
      <w:proofErr w:type="gramEnd"/>
      <w:r w:rsidRPr="00A07499">
        <w:rPr>
          <w:rFonts w:ascii="Arial" w:eastAsia="Times New Roman" w:hAnsi="Arial" w:cs="Arial"/>
          <w:color w:val="646464"/>
          <w:sz w:val="23"/>
          <w:szCs w:val="23"/>
          <w:lang w:eastAsia="ru-RU"/>
        </w:rPr>
        <w:t xml:space="preserve"> </w:t>
      </w:r>
      <w:proofErr w:type="spellStart"/>
      <w:r w:rsidRPr="00A07499">
        <w:rPr>
          <w:rFonts w:ascii="Arial" w:eastAsia="Times New Roman" w:hAnsi="Arial" w:cs="Arial"/>
          <w:color w:val="646464"/>
          <w:sz w:val="23"/>
          <w:szCs w:val="23"/>
          <w:lang w:eastAsia="ru-RU"/>
        </w:rPr>
        <w:t>воподачей</w:t>
      </w:r>
      <w:proofErr w:type="spellEnd"/>
      <w:r w:rsidRPr="00A07499">
        <w:rPr>
          <w:rFonts w:ascii="Arial" w:eastAsia="Times New Roman" w:hAnsi="Arial" w:cs="Arial"/>
          <w:color w:val="646464"/>
          <w:sz w:val="23"/>
          <w:szCs w:val="23"/>
          <w:lang w:eastAsia="ru-RU"/>
        </w:rPr>
        <w:t xml:space="preserve"> и </w:t>
      </w:r>
      <w:proofErr w:type="spellStart"/>
      <w:r w:rsidRPr="00A07499">
        <w:rPr>
          <w:rFonts w:ascii="Arial" w:eastAsia="Times New Roman" w:hAnsi="Arial" w:cs="Arial"/>
          <w:color w:val="646464"/>
          <w:sz w:val="23"/>
          <w:szCs w:val="23"/>
          <w:lang w:eastAsia="ru-RU"/>
        </w:rPr>
        <w:t>пылеприготовительной</w:t>
      </w:r>
      <w:proofErr w:type="spellEnd"/>
      <w:r w:rsidRPr="00A07499">
        <w:rPr>
          <w:rFonts w:ascii="Arial" w:eastAsia="Times New Roman" w:hAnsi="Arial" w:cs="Arial"/>
          <w:color w:val="646464"/>
          <w:sz w:val="23"/>
          <w:szCs w:val="23"/>
          <w:lang w:eastAsia="ru-RU"/>
        </w:rPr>
        <w:t xml:space="preserve"> установкой. Прибывающий на ТЭС в специальных вагонах уголь разгружается, дробится до размера кусков 20—25 мм и ленточным транспортером подается в бункер, вмещающий запас угля на несколько часов работы. Из бункера уголь поступает в специальные мельницы, в которых он размалывается до пылевидного состояния. В мельницу непрерывно специальным дутьевым вентилятором подается воздух, нагретый в воздухоподогревателе. Горячий </w:t>
      </w:r>
      <w:r w:rsidRPr="00A07499">
        <w:rPr>
          <w:rFonts w:ascii="Arial" w:eastAsia="Times New Roman" w:hAnsi="Arial" w:cs="Arial"/>
          <w:color w:val="646464"/>
          <w:sz w:val="23"/>
          <w:szCs w:val="23"/>
          <w:lang w:eastAsia="ru-RU"/>
        </w:rPr>
        <w:lastRenderedPageBreak/>
        <w:t>воздух смешивается с угольной пылью и через горелки котла подается в его топку в зону горения.</w:t>
      </w:r>
    </w:p>
    <w:p w:rsidR="00747EAF" w:rsidRPr="00A07499" w:rsidRDefault="00747EAF" w:rsidP="00747EAF">
      <w:pPr>
        <w:spacing w:before="100" w:beforeAutospacing="1" w:after="100" w:afterAutospacing="1" w:line="240" w:lineRule="auto"/>
        <w:rPr>
          <w:rFonts w:ascii="Arial" w:eastAsia="Times New Roman" w:hAnsi="Arial" w:cs="Arial"/>
          <w:color w:val="646464"/>
          <w:sz w:val="23"/>
          <w:szCs w:val="23"/>
          <w:lang w:eastAsia="ru-RU"/>
        </w:rPr>
      </w:pPr>
      <w:r w:rsidRPr="00A07499">
        <w:rPr>
          <w:rFonts w:ascii="Arial" w:eastAsia="Times New Roman" w:hAnsi="Arial" w:cs="Arial"/>
          <w:color w:val="646464"/>
          <w:sz w:val="23"/>
          <w:szCs w:val="23"/>
          <w:lang w:eastAsia="ru-RU"/>
        </w:rPr>
        <w:t xml:space="preserve">Пылеугольная ТЭС снабжается специальными электрофильтрами, в которых происходит улавливание сухой летучей зоны. Шлак, образующийся мри </w:t>
      </w:r>
      <w:proofErr w:type="gramStart"/>
      <w:r w:rsidRPr="00A07499">
        <w:rPr>
          <w:rFonts w:ascii="Arial" w:eastAsia="Times New Roman" w:hAnsi="Arial" w:cs="Arial"/>
          <w:color w:val="646464"/>
          <w:sz w:val="23"/>
          <w:szCs w:val="23"/>
          <w:lang w:eastAsia="ru-RU"/>
        </w:rPr>
        <w:t>горении</w:t>
      </w:r>
      <w:proofErr w:type="gramEnd"/>
      <w:r w:rsidRPr="00A07499">
        <w:rPr>
          <w:rFonts w:ascii="Arial" w:eastAsia="Times New Roman" w:hAnsi="Arial" w:cs="Arial"/>
          <w:color w:val="646464"/>
          <w:sz w:val="23"/>
          <w:szCs w:val="23"/>
          <w:lang w:eastAsia="ru-RU"/>
        </w:rPr>
        <w:t xml:space="preserve"> топлива и не унесенный потоком газов, удаляется из донной части топки и транспортируется на </w:t>
      </w:r>
      <w:proofErr w:type="spellStart"/>
      <w:r w:rsidRPr="00A07499">
        <w:rPr>
          <w:rFonts w:ascii="Arial" w:eastAsia="Times New Roman" w:hAnsi="Arial" w:cs="Arial"/>
          <w:color w:val="646464"/>
          <w:sz w:val="23"/>
          <w:szCs w:val="23"/>
          <w:lang w:eastAsia="ru-RU"/>
        </w:rPr>
        <w:t>золоотвалы</w:t>
      </w:r>
      <w:proofErr w:type="spellEnd"/>
      <w:r w:rsidRPr="00A07499">
        <w:rPr>
          <w:rFonts w:ascii="Arial" w:eastAsia="Times New Roman" w:hAnsi="Arial" w:cs="Arial"/>
          <w:color w:val="646464"/>
          <w:sz w:val="23"/>
          <w:szCs w:val="23"/>
          <w:lang w:eastAsia="ru-RU"/>
        </w:rPr>
        <w:t>.</w:t>
      </w:r>
    </w:p>
    <w:p w:rsidR="00747EAF" w:rsidRPr="00A07499" w:rsidRDefault="00747EAF" w:rsidP="00747EAF">
      <w:pPr>
        <w:spacing w:before="100" w:beforeAutospacing="1" w:after="100" w:afterAutospacing="1" w:line="240" w:lineRule="auto"/>
        <w:rPr>
          <w:rFonts w:ascii="Arial" w:eastAsia="Times New Roman" w:hAnsi="Arial" w:cs="Arial"/>
          <w:color w:val="646464"/>
          <w:sz w:val="23"/>
          <w:szCs w:val="23"/>
          <w:lang w:eastAsia="ru-RU"/>
        </w:rPr>
      </w:pPr>
      <w:r w:rsidRPr="00A07499">
        <w:rPr>
          <w:rFonts w:ascii="Arial" w:eastAsia="Times New Roman" w:hAnsi="Arial" w:cs="Arial"/>
          <w:color w:val="646464"/>
          <w:sz w:val="23"/>
          <w:szCs w:val="23"/>
          <w:lang w:eastAsia="ru-RU"/>
        </w:rPr>
        <w:t xml:space="preserve">В скобках на рис. 2.1 приведены показатели, осредненные за годовой период работы пылеугольной ТЭС, состоящей из шести энергоблоков мощностью 300 МВт и четырех энергоблоков мощностью 500 МВт. Видно, что показатели пылеугольной ТЭС существенно хуже (в нашем случае абсолютный КПД пылеугольной ТЭС на 1,6% ниже </w:t>
      </w:r>
      <w:proofErr w:type="spellStart"/>
      <w:r w:rsidRPr="00A07499">
        <w:rPr>
          <w:rFonts w:ascii="Arial" w:eastAsia="Times New Roman" w:hAnsi="Arial" w:cs="Arial"/>
          <w:color w:val="646464"/>
          <w:sz w:val="23"/>
          <w:szCs w:val="23"/>
          <w:lang w:eastAsia="ru-RU"/>
        </w:rPr>
        <w:t>газомазутной</w:t>
      </w:r>
      <w:proofErr w:type="spellEnd"/>
      <w:r w:rsidRPr="00A07499">
        <w:rPr>
          <w:rFonts w:ascii="Arial" w:eastAsia="Times New Roman" w:hAnsi="Arial" w:cs="Arial"/>
          <w:color w:val="646464"/>
          <w:sz w:val="23"/>
          <w:szCs w:val="23"/>
          <w:lang w:eastAsia="ru-RU"/>
        </w:rPr>
        <w:t>) вследствие худшей работы котла и больших расходов топлива на собственные нужды, которые перекрыли даже экономию от более глубокого вакуума в конденсаторе.</w:t>
      </w:r>
    </w:p>
    <w:p w:rsidR="005426D3" w:rsidRDefault="00747EAF" w:rsidP="00747EAF">
      <w:r w:rsidRPr="00A07499">
        <w:rPr>
          <w:rFonts w:ascii="Arial" w:eastAsia="Times New Roman" w:hAnsi="Arial" w:cs="Arial"/>
          <w:color w:val="646464"/>
          <w:sz w:val="23"/>
          <w:szCs w:val="23"/>
          <w:lang w:eastAsia="ru-RU"/>
        </w:rPr>
        <w:t>Схематическое изображение оборудования и связей между ним, представленное на рис. 2.2, достаточно наглядно. Но представление всех связей даже для схемы, показанной на рис. 2.2, вызывает немалые трудности. Поэтому, для изображения оборудования электростанции во всей его взаимосвязи по пару, конденсату, питательной воде используют </w:t>
      </w:r>
      <w:r w:rsidRPr="00A07499">
        <w:rPr>
          <w:rFonts w:ascii="Arial" w:eastAsia="Times New Roman" w:hAnsi="Arial" w:cs="Arial"/>
          <w:i/>
          <w:iCs/>
          <w:color w:val="646464"/>
          <w:sz w:val="23"/>
          <w:szCs w:val="23"/>
          <w:lang w:eastAsia="ru-RU"/>
        </w:rPr>
        <w:t>тепловые схемы</w:t>
      </w:r>
      <w:r w:rsidRPr="00A07499">
        <w:rPr>
          <w:rFonts w:ascii="Arial" w:eastAsia="Times New Roman" w:hAnsi="Arial" w:cs="Arial"/>
          <w:color w:val="646464"/>
          <w:sz w:val="23"/>
          <w:szCs w:val="23"/>
          <w:lang w:eastAsia="ru-RU"/>
        </w:rPr>
        <w:t> — графическое изображение отдельных элементов и трубопроводов с помощью условных обозначений. Привыкнув к условным обозначениям, легко прочитать даже самую сложную тепловую схему. Пример тепловой схемы рассмотренной ТЭС приведен на рис. 2.5. При этом для более легкой идентификации мы сохранили одинаковые номера для одинакового оборудования.</w:t>
      </w:r>
    </w:p>
    <w:sectPr w:rsidR="005426D3" w:rsidSect="005426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134D5"/>
    <w:multiLevelType w:val="multilevel"/>
    <w:tmpl w:val="07CA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7EAF"/>
    <w:rsid w:val="0002437B"/>
    <w:rsid w:val="00026F6F"/>
    <w:rsid w:val="0003490B"/>
    <w:rsid w:val="000636AE"/>
    <w:rsid w:val="00082FAA"/>
    <w:rsid w:val="0009086D"/>
    <w:rsid w:val="000D3B40"/>
    <w:rsid w:val="000E4E04"/>
    <w:rsid w:val="001419C3"/>
    <w:rsid w:val="001F4D1E"/>
    <w:rsid w:val="002012A9"/>
    <w:rsid w:val="002158AE"/>
    <w:rsid w:val="002428A9"/>
    <w:rsid w:val="0027754F"/>
    <w:rsid w:val="002802BD"/>
    <w:rsid w:val="00286235"/>
    <w:rsid w:val="002A4AA1"/>
    <w:rsid w:val="002C353C"/>
    <w:rsid w:val="002C4EA9"/>
    <w:rsid w:val="002D2842"/>
    <w:rsid w:val="00371310"/>
    <w:rsid w:val="00395271"/>
    <w:rsid w:val="003B5104"/>
    <w:rsid w:val="00414F7C"/>
    <w:rsid w:val="0043709B"/>
    <w:rsid w:val="00460551"/>
    <w:rsid w:val="00532CFE"/>
    <w:rsid w:val="005426D3"/>
    <w:rsid w:val="00571249"/>
    <w:rsid w:val="00582675"/>
    <w:rsid w:val="005B54E9"/>
    <w:rsid w:val="005E6736"/>
    <w:rsid w:val="005F6498"/>
    <w:rsid w:val="006103BE"/>
    <w:rsid w:val="00634C17"/>
    <w:rsid w:val="00634F86"/>
    <w:rsid w:val="00636C63"/>
    <w:rsid w:val="00645861"/>
    <w:rsid w:val="00661313"/>
    <w:rsid w:val="00671B5C"/>
    <w:rsid w:val="006879D1"/>
    <w:rsid w:val="006A2015"/>
    <w:rsid w:val="006B6674"/>
    <w:rsid w:val="006D22B2"/>
    <w:rsid w:val="007046FF"/>
    <w:rsid w:val="007364A0"/>
    <w:rsid w:val="007426F2"/>
    <w:rsid w:val="00747EAF"/>
    <w:rsid w:val="00757E2E"/>
    <w:rsid w:val="00781F07"/>
    <w:rsid w:val="007838F2"/>
    <w:rsid w:val="00797E83"/>
    <w:rsid w:val="007D3CB1"/>
    <w:rsid w:val="00805937"/>
    <w:rsid w:val="008771E2"/>
    <w:rsid w:val="00877810"/>
    <w:rsid w:val="00884B94"/>
    <w:rsid w:val="008A3932"/>
    <w:rsid w:val="008C6B34"/>
    <w:rsid w:val="008F44C6"/>
    <w:rsid w:val="00911DE2"/>
    <w:rsid w:val="00921E57"/>
    <w:rsid w:val="00927A60"/>
    <w:rsid w:val="009946E0"/>
    <w:rsid w:val="00A41452"/>
    <w:rsid w:val="00A73767"/>
    <w:rsid w:val="00A82A5D"/>
    <w:rsid w:val="00AB4A31"/>
    <w:rsid w:val="00B0058C"/>
    <w:rsid w:val="00B1413E"/>
    <w:rsid w:val="00B25019"/>
    <w:rsid w:val="00B62673"/>
    <w:rsid w:val="00B72336"/>
    <w:rsid w:val="00B758BF"/>
    <w:rsid w:val="00B772F9"/>
    <w:rsid w:val="00BB76A0"/>
    <w:rsid w:val="00BC1987"/>
    <w:rsid w:val="00BC4F3C"/>
    <w:rsid w:val="00C13C36"/>
    <w:rsid w:val="00C94E0D"/>
    <w:rsid w:val="00CA7D48"/>
    <w:rsid w:val="00D00E42"/>
    <w:rsid w:val="00D115CE"/>
    <w:rsid w:val="00D477C2"/>
    <w:rsid w:val="00D571F4"/>
    <w:rsid w:val="00D6179F"/>
    <w:rsid w:val="00D70EED"/>
    <w:rsid w:val="00D76293"/>
    <w:rsid w:val="00DC45FC"/>
    <w:rsid w:val="00DF69A2"/>
    <w:rsid w:val="00E006C9"/>
    <w:rsid w:val="00E029EA"/>
    <w:rsid w:val="00E03392"/>
    <w:rsid w:val="00E20F4F"/>
    <w:rsid w:val="00E76695"/>
    <w:rsid w:val="00E85085"/>
    <w:rsid w:val="00EB507A"/>
    <w:rsid w:val="00F263C2"/>
    <w:rsid w:val="00F4535C"/>
    <w:rsid w:val="00F57B22"/>
    <w:rsid w:val="00FA4508"/>
    <w:rsid w:val="00FC5FF3"/>
    <w:rsid w:val="00FE2AF0"/>
    <w:rsid w:val="00FE5E4E"/>
    <w:rsid w:val="00FF69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E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7E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7E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2047</Words>
  <Characters>11670</Characters>
  <Application>Microsoft Office Word</Application>
  <DocSecurity>0</DocSecurity>
  <Lines>97</Lines>
  <Paragraphs>27</Paragraphs>
  <ScaleCrop>false</ScaleCrop>
  <Company/>
  <LinksUpToDate>false</LinksUpToDate>
  <CharactersWithSpaces>13690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cp:revision>
  <dcterms:created xsi:type="dcterms:W3CDTF">2020-06-04T04:04:00Z</dcterms:created>
  <dcterms:modified xsi:type="dcterms:W3CDTF">2020-06-04T04:06:00Z</dcterms:modified>
</cp:coreProperties>
</file>