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B" w:rsidRDefault="000F570B" w:rsidP="000F570B">
      <w:pPr>
        <w:pStyle w:val="a5"/>
        <w:shd w:val="clear" w:color="auto" w:fill="FFFFFF"/>
        <w:spacing w:before="0" w:beforeAutospacing="0" w:after="300" w:afterAutospacing="0" w:line="375" w:lineRule="atLeast"/>
      </w:pPr>
      <w:r>
        <w:t>5.06.2020 гр.19-2 Техническое обслуживание турбинного оборудования</w:t>
      </w:r>
      <w:proofErr w:type="gramStart"/>
      <w:r>
        <w:t xml:space="preserve"> .</w:t>
      </w:r>
      <w:proofErr w:type="gramEnd"/>
      <w:r>
        <w:t>Захаров Г.П.</w:t>
      </w:r>
    </w:p>
    <w:p w:rsidR="000F570B" w:rsidRDefault="000F570B" w:rsidP="000F570B">
      <w:pPr>
        <w:pStyle w:val="a5"/>
        <w:shd w:val="clear" w:color="auto" w:fill="FFFFFF"/>
        <w:spacing w:before="0" w:beforeAutospacing="0" w:after="300" w:afterAutospacing="0" w:line="375" w:lineRule="atLeast"/>
      </w:pPr>
      <w:r>
        <w:t>Практическая работа. Определение термического КПД  турбоустановки.</w:t>
      </w:r>
    </w:p>
    <w:p w:rsidR="000F570B" w:rsidRDefault="000F570B" w:rsidP="000F570B">
      <w:pPr>
        <w:pStyle w:val="a5"/>
        <w:shd w:val="clear" w:color="auto" w:fill="FFFFFF"/>
        <w:spacing w:before="0" w:beforeAutospacing="0" w:after="300" w:afterAutospacing="0" w:line="375" w:lineRule="atLeast"/>
      </w:pPr>
      <w:r>
        <w:t>Пример</w:t>
      </w:r>
    </w:p>
    <w:p w:rsidR="000F570B" w:rsidRPr="00B1042D" w:rsidRDefault="000F570B" w:rsidP="000F570B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3"/>
          <w:szCs w:val="23"/>
        </w:rPr>
      </w:pPr>
      <w:r>
        <w:t>ЗАДАЧА 3.</w:t>
      </w:r>
      <w:r w:rsidRPr="00B1042D">
        <w:rPr>
          <w:rFonts w:ascii="Open Sans" w:hAnsi="Open Sans"/>
          <w:b/>
          <w:bCs/>
          <w:color w:val="727272"/>
          <w:spacing w:val="3"/>
          <w:sz w:val="23"/>
          <w:szCs w:val="23"/>
        </w:rPr>
        <w:t xml:space="preserve"> Условие задачи:</w:t>
      </w:r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 Определить термический кпд регенеративного цикла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Ренкина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с перегретым паром. Параметры газа перед турбиной: давление р1=90 бар и температура t1=650 °C, после ступени турбины ВД – 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р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>_рег=5 бар. Давление пара в конденсаторе р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2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>=0,04 бар. Производительность турбины Gт=12 кг/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с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. </w:t>
      </w:r>
      <w:proofErr w:type="gramStart"/>
      <w:r w:rsidRPr="00B1042D">
        <w:rPr>
          <w:rFonts w:ascii="Open Sans" w:hAnsi="Open Sans"/>
          <w:color w:val="727272"/>
          <w:spacing w:val="3"/>
          <w:sz w:val="23"/>
          <w:szCs w:val="23"/>
        </w:rPr>
        <w:t>Найти</w:t>
      </w:r>
      <w:proofErr w:type="gram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параметры состояния пара, температуры, энтальпии, энтропии в характерных точках цикла. Рассчитать значение подведенной и отведенной теплоты и работы цикла. Значения параметров пара в характерных точках цикла свести в таблицу. Построить цикл в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p-v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,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T-s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и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H-s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диаграммах.</w:t>
      </w:r>
      <w:r w:rsidRPr="00B1042D">
        <w:rPr>
          <w:rFonts w:ascii="Open Sans" w:hAnsi="Open Sans"/>
          <w:color w:val="727272"/>
          <w:spacing w:val="3"/>
          <w:sz w:val="23"/>
          <w:szCs w:val="23"/>
        </w:rPr>
        <w:br/>
        <w:t xml:space="preserve">Указания. При решении задачи использовать </w:t>
      </w:r>
      <w:proofErr w:type="spellStart"/>
      <w:r w:rsidRPr="00B1042D">
        <w:rPr>
          <w:rFonts w:ascii="Open Sans" w:hAnsi="Open Sans"/>
          <w:color w:val="727272"/>
          <w:spacing w:val="3"/>
          <w:sz w:val="23"/>
          <w:szCs w:val="23"/>
        </w:rPr>
        <w:t>h-S</w:t>
      </w:r>
      <w:proofErr w:type="spellEnd"/>
      <w:r w:rsidRPr="00B1042D">
        <w:rPr>
          <w:rFonts w:ascii="Open Sans" w:hAnsi="Open Sans"/>
          <w:color w:val="727272"/>
          <w:spacing w:val="3"/>
          <w:sz w:val="23"/>
          <w:szCs w:val="23"/>
        </w:rPr>
        <w:t xml:space="preserve"> диаграмму водяного пара и таблицы « Сухой насыщенный пар и вода на кривой насыщения». Расширение пара в турбине считать адиабатным.</w:t>
      </w:r>
    </w:p>
    <w:p w:rsidR="000F570B" w:rsidRPr="00B1042D" w:rsidRDefault="000F570B" w:rsidP="000F57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91225" cy="5200650"/>
            <wp:effectExtent l="19050" t="0" r="9525" b="0"/>
            <wp:docPr id="30" name="Рисунок 1" descr="Задач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1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0B" w:rsidRPr="00B1042D" w:rsidRDefault="000F570B" w:rsidP="000F57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181725" cy="3467100"/>
            <wp:effectExtent l="19050" t="0" r="9525" b="0"/>
            <wp:docPr id="31" name="Рисунок 2" descr="Задач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 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0B" w:rsidRPr="00B1042D" w:rsidRDefault="000F570B" w:rsidP="000F57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14950" cy="5076825"/>
            <wp:effectExtent l="19050" t="0" r="0" b="0"/>
            <wp:docPr id="160" name="Рисунок 3" descr="Задач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а 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0B" w:rsidRDefault="000F570B" w:rsidP="000F570B"/>
    <w:p w:rsidR="000F570B" w:rsidRDefault="000F570B" w:rsidP="000F570B"/>
    <w:p w:rsidR="000F570B" w:rsidRDefault="000F570B" w:rsidP="000F570B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</w:p>
    <w:p w:rsidR="000F570B" w:rsidRPr="000159AD" w:rsidRDefault="000F570B" w:rsidP="000F570B">
      <w:pPr>
        <w:shd w:val="clear" w:color="auto" w:fill="FFFFFF"/>
        <w:spacing w:after="300" w:line="375" w:lineRule="atLeast"/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Задача 2.</w:t>
      </w:r>
      <w:r w:rsidRPr="00A64F2E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Условие: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 Сравнить термический КПД трёх паросиловых установок, работающих по циклу </w:t>
      </w:r>
      <w:proofErr w:type="spell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Ренкина</w:t>
      </w:r>
      <w:proofErr w:type="spell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при начальном р</w:t>
      </w:r>
      <w:proofErr w:type="gram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1</w:t>
      </w:r>
      <w:proofErr w:type="gram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=3,5 МПа и конечном р2=5,0 кПа давлениях.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  <w:t>Первая установка работает на перегретом паре с температурой t1=450 °C, вторая – на сухом насыщенном паре, третья – на влажном паре со степенью сухости х=0,85.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  <w:t xml:space="preserve">Изобразить циклы трёх установок в </w:t>
      </w:r>
      <w:proofErr w:type="spell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T-s</w:t>
      </w:r>
      <w:proofErr w:type="spell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диаграммах, показать процесс адиабатного расширения в турбине в </w:t>
      </w:r>
      <w:proofErr w:type="spellStart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>h-s</w:t>
      </w:r>
      <w:proofErr w:type="spellEnd"/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t xml:space="preserve"> диаграмме. Для каждого случая определить:</w:t>
      </w:r>
      <w:r w:rsidRPr="00A64F2E"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  <w:br/>
        <w:t>количество тепла, полученное рабочим телом от дымовых газов; количество тепла, отданное отработанным паром в конденсаторе охлаждающей воде; энтальпию конденсата, поступающего в котёл; термический КПД. Сделать выводы на основании результатов решения задачи.</w:t>
      </w:r>
    </w:p>
    <w:p w:rsidR="000F570B" w:rsidRDefault="000F570B" w:rsidP="000F570B">
      <w:r>
        <w:t>ЗАДАНИЕ</w:t>
      </w:r>
    </w:p>
    <w:p w:rsidR="000F570B" w:rsidRPr="000550B7" w:rsidRDefault="000F570B" w:rsidP="000F57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Паротурбинная установка работает по теоретическому циклу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Ренкина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Давление и температура водяного пара на выходе из парогенератора (перед турбиной):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; давление пара после турбины (в конденсаторе)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0F570B" w:rsidRPr="000550B7" w:rsidRDefault="000F570B" w:rsidP="000F570B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Определить термический коэффициент полезного действия цикла ηt и теоретический удельный расход пара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d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кг/(кВт·ч) при следующих условиях работы установки:</w:t>
      </w:r>
    </w:p>
    <w:p w:rsidR="000F570B" w:rsidRPr="000550B7" w:rsidRDefault="000F570B" w:rsidP="000F57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I —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и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— (все параметры взять из табл. 6);</w:t>
      </w:r>
    </w:p>
    <w:p w:rsidR="000F570B" w:rsidRPr="000550B7" w:rsidRDefault="000F570B" w:rsidP="000F57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II —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(табл.5.1);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(табл. 7);</w:t>
      </w:r>
    </w:p>
    <w:p w:rsidR="000F570B" w:rsidRPr="000550B7" w:rsidRDefault="000F570B" w:rsidP="000F57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III —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t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p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-(все параметры взять из табл. 7).</w:t>
      </w:r>
    </w:p>
    <w:p w:rsidR="000F570B" w:rsidRPr="000550B7" w:rsidRDefault="000F570B" w:rsidP="000F570B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Сделать вывод о влиянии уровня начальных параметров состояния пара и давления пара после турбины на значения термического КПД цикла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Ренкина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удельного расхода пара.</w:t>
      </w:r>
    </w:p>
    <w:p w:rsidR="000F570B" w:rsidRPr="000550B7" w:rsidRDefault="000F570B" w:rsidP="000F570B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К решению задачи приложить принципиальную схему паротурбинной установки, изображение цикла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Ренкина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в координатах </w:t>
      </w:r>
      <w:proofErr w:type="gram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р-</w:t>
      </w:r>
      <w:proofErr w:type="gram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υ и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T-s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также изображение процесса расширения пара в турбине в диаграмме </w:t>
      </w:r>
      <w:proofErr w:type="spellStart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h-s</w:t>
      </w:r>
      <w:proofErr w:type="spellEnd"/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0F570B" w:rsidRPr="000550B7" w:rsidRDefault="000F570B" w:rsidP="000F570B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Таблица 6</w:t>
      </w:r>
    </w:p>
    <w:tbl>
      <w:tblPr>
        <w:tblW w:w="103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3"/>
        <w:gridCol w:w="4887"/>
      </w:tblGrid>
      <w:tr w:rsidR="000F570B" w:rsidRPr="000550B7" w:rsidTr="00E7773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Последняя цифра шифра</w:t>
            </w:r>
          </w:p>
        </w:tc>
      </w:tr>
      <w:tr w:rsidR="000F570B" w:rsidRPr="000550B7" w:rsidTr="00E7773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F570B" w:rsidRPr="000550B7" w:rsidRDefault="000F570B" w:rsidP="00E7773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0F570B" w:rsidRPr="000550B7" w:rsidTr="00E777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Начальное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0F570B" w:rsidRPr="000550B7" w:rsidTr="00E777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Температура t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º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</w:tr>
      <w:tr w:rsidR="000F570B" w:rsidRPr="000550B7" w:rsidTr="00E777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Конечное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0,1</w:t>
            </w:r>
          </w:p>
        </w:tc>
      </w:tr>
    </w:tbl>
    <w:p w:rsidR="000F570B" w:rsidRPr="000550B7" w:rsidRDefault="000F570B" w:rsidP="000F570B">
      <w:pPr>
        <w:shd w:val="clear" w:color="auto" w:fill="FFFFFF"/>
        <w:spacing w:before="60" w:after="6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0550B7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Таблица 7</w:t>
      </w:r>
    </w:p>
    <w:tbl>
      <w:tblPr>
        <w:tblW w:w="103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5247"/>
      </w:tblGrid>
      <w:tr w:rsidR="000F570B" w:rsidRPr="000550B7" w:rsidTr="00E77735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Предпоследняя цифра шифра</w:t>
            </w:r>
          </w:p>
        </w:tc>
      </w:tr>
      <w:tr w:rsidR="000F570B" w:rsidRPr="000550B7" w:rsidTr="00E77735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F570B" w:rsidRPr="000550B7" w:rsidRDefault="000F570B" w:rsidP="00E7773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0F570B" w:rsidRPr="000550B7" w:rsidTr="00E777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lastRenderedPageBreak/>
              <w:t>Начальное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</w:tr>
      <w:tr w:rsidR="000F570B" w:rsidRPr="000550B7" w:rsidTr="00E777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Температура t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º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0F570B" w:rsidRPr="000550B7" w:rsidTr="00E77735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Конечное давление р</w:t>
            </w:r>
            <w:proofErr w:type="gramStart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bdr w:val="none" w:sz="0" w:space="0" w:color="auto" w:frame="1"/>
                <w:vertAlign w:val="subscript"/>
                <w:lang w:eastAsia="ru-RU"/>
              </w:rPr>
              <w:t>2</w:t>
            </w:r>
            <w:proofErr w:type="gramEnd"/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0F570B" w:rsidRPr="000550B7" w:rsidRDefault="000F570B" w:rsidP="00E777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</w:pPr>
            <w:r w:rsidRPr="000550B7"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ru-RU"/>
              </w:rPr>
              <w:t>0,002</w:t>
            </w:r>
          </w:p>
        </w:tc>
      </w:tr>
    </w:tbl>
    <w:p w:rsidR="000F570B" w:rsidRPr="000550B7" w:rsidRDefault="000F570B" w:rsidP="000F57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0550B7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h-s</w:t>
      </w:r>
      <w:proofErr w:type="spellEnd"/>
      <w:r w:rsidRPr="000550B7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— диаграмма водяного пара с рассчитанными процессами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0B"/>
    <w:rsid w:val="0002437B"/>
    <w:rsid w:val="00026F6F"/>
    <w:rsid w:val="0003490B"/>
    <w:rsid w:val="000636AE"/>
    <w:rsid w:val="00082FAA"/>
    <w:rsid w:val="0009086D"/>
    <w:rsid w:val="000D3B40"/>
    <w:rsid w:val="000E4E04"/>
    <w:rsid w:val="000F570B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7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2020-06-05T01:16:00Z</dcterms:created>
  <dcterms:modified xsi:type="dcterms:W3CDTF">2020-06-05T01:27:00Z</dcterms:modified>
</cp:coreProperties>
</file>