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7" w:rsidRDefault="00746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№27 Разборка и сборка продольной и поперечной рулевой тяги</w:t>
      </w:r>
    </w:p>
    <w:p w:rsidR="00746B2C" w:rsidRDefault="00746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Ам-18 06.06.2020г </w:t>
      </w:r>
    </w:p>
    <w:p w:rsidR="00746B2C" w:rsidRPr="00746B2C" w:rsidRDefault="00746B2C" w:rsidP="00746B2C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46B2C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Рулевое управление ГАЗ-3307</w:t>
      </w:r>
    </w:p>
    <w:p w:rsidR="00746B2C" w:rsidRPr="00746B2C" w:rsidRDefault="00746B2C" w:rsidP="0074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автомобиле ГАЗ-3307 установлено рулевое управление с рулевым механизмом типа глобоидный червяк и </w:t>
      </w:r>
      <w:proofErr w:type="spellStart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трехгребневый</w:t>
      </w:r>
      <w:proofErr w:type="spellEnd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ролик с </w:t>
      </w:r>
      <w:proofErr w:type="spellStart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трехшарнирной</w:t>
      </w:r>
      <w:proofErr w:type="spellEnd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рулевой колонкой с </w:t>
      </w:r>
      <w:proofErr w:type="spellStart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бесшлицевым</w:t>
      </w:r>
      <w:proofErr w:type="spellEnd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соединением.</w:t>
      </w:r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Зацепление рабочей пары рулевого механизма ГАЗ-3307 (глобоидный червяк и </w:t>
      </w:r>
      <w:proofErr w:type="spellStart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трехгребневый</w:t>
      </w:r>
      <w:proofErr w:type="spellEnd"/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ролик) выполнено таким образом, что при правильной регулировке угол свободного поворота рулевого колеса при отсоединенной сошке в положении движения по прямой должен отсутствовать.</w:t>
      </w:r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повороте рулевого колеса в любую сторону более чем на пол-оборота угол свободного поворота появляется, непрерывно возрастает и достигает в крайних положениях 30°. При движении автомобиля рулевое управление должно обеспечивать заданное направление и отсутствие виляния передних колес.</w:t>
      </w:r>
    </w:p>
    <w:p w:rsidR="00746B2C" w:rsidRPr="00746B2C" w:rsidRDefault="00746B2C" w:rsidP="007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Рулевая колонка ГАЗ-3307 крепится четырьмя болтами к кронштейну педалей сцепления и тормоза. Рулевой вал вращается на двух шариковых подшипниках.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Регулировка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преднатяга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подшипников рулевого вала ГАЗ-3307 осуществляется специальной гайкой, навинченной на вал. Для компенсации изменения длины промежуточного карданного вала при колебании кабины в его конструкцию введен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бесшлицевый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0865" cy="2828290"/>
            <wp:effectExtent l="0" t="0" r="635" b="0"/>
            <wp:docPr id="1" name="Рисунок 1" descr="https://avtoremtech.ru/images/%D0%A0%D1%83%D0%BB%D0%B5%D0%B2%D0%BE%D0%B5_%D1%83%D0%BF%D1%80%D0%B0%D0%B2%D0%BB%D0%B5%D0%BD%D0%B8%D0%B5_%D0%93%D0%90%D0%97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remtech.ru/images/%D0%A0%D1%83%D0%BB%D0%B5%D0%B2%D0%BE%D0%B5_%D1%83%D0%BF%D1%80%D0%B0%D0%B2%D0%BB%D0%B5%D0%BD%D0%B8%D0%B5_%D0%93%D0%90%D0%97_3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 Рулевое управление автомобиля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прокладка; 2 - пробка наливного отверстия; 3 – вал с червяком, 4 - регулировочный винт; 5 - гайка; 6 - картер; 7 - стопорная шайба; 8 - вилка; 9 - нижний карданный вал; 10 - 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подшипнике уплотнителем; 11 - средний карданный вал; 12 - верхний кожух; 13 - накладка; 14 - рулевое колесо; 15 - колонка; 16 - нижний кожух; 17 - замок руля; 18 - регулировочная гайка; 19 - шайба; 20 - клин; 21 -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самостопорящаяся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гайка; 22 - вал сошки с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рулевой колонке ГАЗ-3307 с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двухспицевым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рулевым колесом установлены выключатель зажигания и стартера, переключатель света фар и указателей поворота, переключатель очистителя,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и звукового сигнала, закрытые декоративными кожухами. Устройство рулевого управления показано на рис. 1.</w:t>
      </w:r>
    </w:p>
    <w:p w:rsidR="00746B2C" w:rsidRPr="00746B2C" w:rsidRDefault="00746B2C" w:rsidP="007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Рулевой механизм ГАЗ-3307, состоящий из глобоидного червяка с валом 3 и вала 22 сошки с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роликом, смонтирован в чугунном картере и крепится к левому лонжерону рамы пятью болтами.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Червяк с валом 3 установлен на картере на двух роликовых конических подшипниках. Между нижней крышкой и обоймой подшипника установлены регулировочные прокладки 1 для регулировки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преднатяга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подшипников червяка.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Люфт в подшипниках недопустим. Вал 22 сошки с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 вращается в двух подшипниках: в бронзовой втулке, запрессованной в картер рулевого механизма, и в цилиндрическом роликовом подшипнике, установленном в боковой крышке.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Углы поворота рулевого вала ГАЗ-3307 от среднего положения в обе стороны по 45° составляют зону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беззазорного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зацепления червяка с роликом. Первоначальное смещение геометрической оси ролика вверх относительно оси червяка на б мм (для нового рулевого механизма) позволяет в эксплуатации регулировать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беззазорное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зацепление по мере изнашивания червячной пары.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Регулировку зацепления червяка с роликом проводят регулировочным винтом 4, который фиксируется с помощью стопорной шайбы 7, штифта и гайки 5, навинченной на винт.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эксплуатации техническое состояние рулевого управления ГАЗ-3307 ухудшается из-за износа рабочих поверхностей деталей и нарушения регулировок. Техническое состояние рулевого управления определяется величиной суммарного люфта рулевого колеса.</w:t>
      </w:r>
    </w:p>
    <w:p w:rsidR="00746B2C" w:rsidRPr="00746B2C" w:rsidRDefault="00746B2C" w:rsidP="007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обслуживание рулевого управления включает в себя осмотр, проверку состояния крепежных соединений, проверку суммарного люфта рулевого колеса, проверку и регулировку осевого люфта в подшипниках червяка, проверку и регулировку зазора в зацеплении червяка с роликом, проведение смазочных работ согласно карте смазки.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проверять уровень масла в рулевом механизме ГАЗ-3307 и при необходимости доливать до нормы. Герметичность соединений проверяется ежедневно.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крепления рулевого колеса, рулевой колонки, рулевого механизма, карданного рулевого привода, сошки и рычагов рулевой трапеции ГАЗ-3307 необходимо своевременно подтягивать. Годность деталей рулевых тяг к дальнейшей работе определяется свободой качания пальцев в собранном шарнире.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обнаружения люфта в шарнире необходимо снять рулевую тягу, разобрать шарнир и определить причину люфта. При износе деталей или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утопании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 с сухарем во вкладыше более 0,5 мм необходимо заменить изношенные детали.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регулировкой шарниров рулевой тяги ГАЗ-3307 необходимо убедиться в наличии осевого зазора в подшипниках червяка.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этого необходимо выполнить следующие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операции: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отсоединить вилку шарнира входного вала механизма и продольную рулевую тягу от сошки;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покачать сошку рукой. Если при этом вал червяка будет иметь осевое перемещение относительно верхней крышки картера руля, подшипники требуют регулировки.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Регулировку шарнира рулевой тяги ГАЗ-3307 надо проводить в следующем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порядке: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Ослабить болты крепления нижней крышки картера и слить масло.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нижнюю крышку картера и вынуть тонкую регулировочную прокладку.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крышку картера на место и проверить подшипники червяка на продольный люфт. Если люфт не устранен, то следует снять толстую прокладку, а тонкую поставить обратно.</w:t>
      </w:r>
    </w:p>
    <w:p w:rsidR="00746B2C" w:rsidRPr="00746B2C" w:rsidRDefault="00746B2C" w:rsidP="007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устранения люфта вынуть вал сошки, соединить вилку карданного вала с валом червяка и проверить на ободе рулевого колеса усилие, необходимое для его вращения.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правильной затяжке роликовых подшипников червяка усилие, необходимое для вращения рулевого колеса, приложенное к его ободу, должно быть 2,8-4,7 Н (0,28-0,47 кгс).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Собрать рулевой механизм ГАЗ-3307 и залить 0,6 л масла.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Регулировка зацепления должна всегда проверяться после регулировки затяжки подшипников червяка в таком порядке: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рулевое колесо в положение, соответствующее движению автомобиля по прямой.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Отсоединить продольную рулевую тягу от сошки.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Покачивая сошку в плоскости ее вращения, определить с помощью индикатора величину перемещения конца сошки.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перемещение конца рулевой сошки ГАЗ-3307 превышает 0,3 мм, то необходимо отрегулировать зазор в зацеплении ролика с червяком.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регулировки необходимо выполнить следующие операции: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5 и снять стопорную шайбу 7;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вращать ключом регулировочный винт 4 по часовой стрелке до устранения зазора;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проверить с помощью динамометра усилие на ободе рулевого колеса возле среднего положения;</w:t>
      </w:r>
    </w:p>
    <w:p w:rsidR="00746B2C" w:rsidRPr="00746B2C" w:rsidRDefault="00746B2C" w:rsidP="007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вращением регулировочного винта довести усилие поворота рулевого колеса до 11,3-19,0 Н (1,13-1,9 кгс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надеть стопорную шайбу и завернуть гайку.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одно из отверстий в стопорной шайбе не совпадает со штифтом, то регулировочный винт надо повернуть настолько, чтобы получить это совпадение. При этом усилие поворота рулевого колеса не должно выходить за указанные выше пределы.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Снятие и разборка рулевого механизма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клина рулевого управления на рулевом механизме, выбить клин, снять вилку с вала червяка.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крепления сошки.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съемником сошку с вала.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пять гаек крепления картера руля к лонжерону рамы.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рулевой механизм ГАЗ-3307.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Тщательно очистить рулевой механизм от грязи.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Разборка рулевого механизма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Слить масло из картера рулевого механизма, предварительно отвернув нижний болт крепления боковой крышки картера.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Зажать рулевой механизм в тисках за фланец картера.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5 регулировочного винта и снять стопорную шайбу 7 с прокладкой.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болты крепления боковой крышки картера.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Легкими ударами медной или алюминиевой выколотки по концу вала сошки вынуть вал сошки вместе с роликом и крышкой.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Свернуть боковую крышку с вала рулевой сошки ГАЗ-3307 и снять с вала сошки регулировочный винт 4.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боковой крышки подшипник.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болты крепления верхней крышки картера и снять верхнюю крышку вместе с прокладками.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верхней крышки сальник, войлочное кольцо и гайку войлочного кольца.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болты крепления нижней крышки и снять ее вместе с прокладками.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Легкими ударами бронзовой или медной выколотки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 3 с червяком в сторону нижней крышки вместе с наружным кольцом подшипника.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оставшуюся наружную обойму подшипника вала червяка из картера.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картера рулевого механизма сальник вала сошки.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Сборка рулевого механизма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сборкой детали рулевого механизма ГАЗ-3307 должны быть смазаны тонким слоем смазки. Сборку выполняют следующим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Запрессовать до упора в картер рулевого механизма сальник вала сошки.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вал червяка с подшипниками в картер.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и закрепить болтами верхнюю и нижнюю крышки рулевого механизма, установив столько прокладок, сколько их было до разборки рулевого механизма.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Отрегулировать затяжку подшипников червяка. Момент затяжки болтов крышек 24-36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(2,4-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3,б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кг/см).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Запрессовать в верхнюю крышку сальник, войлочное кольцо и чашку войлочного кольца, предварительно пропитав войлочное кольцо в подогретом масле. Чашка войлочного кольца должна выступать на 3,5 мм за торец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Запрессовать в боковую крышку подшипник.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Надеть регулировочный винт на вал рулевой сошки ГАЗ-3307 и ввернуть в крышку.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Поставить в картер крышку с валом сошки в сборе, установив под нее прокладку, и закрепить ее болтами, момент затяжки 24-36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(2,4-3,6 кг/см).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Отрегулировать зацепление ролика с червяком.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Установить рулевой механизм на автомобиль. Момент затяжки гаек крепления рулевого механизма должен быть 44-62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(4,4-6,2 кг/см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вилку карданного вала на вал рулевого механизма ГАЗ-3307. Установить клин в вилку и затянуть его гайкой, момент затяжки 18-25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(1,8-2,5 кг/см). Плоскую шайбу устанавливать под гайку со стороны обработанной поверхности вилки.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Установить сошку на вал сошки рулевого механизма и закрепить ее гайкой, момент затяжки 105-140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(10,5-14 кг/см).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Разборка рулевого карданного вала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крепления клина рулевого вала на рулевом механизме, выбить клин.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клина рулевого вала на среднем карданном валу и снять карданный вал.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гайку клина среднего рулевого вала ГАЗ-3307 на рулевой колонке, выбить клин и снять средний карданный вал с подшипником и уплотнителем в сборе, отвернув предварительно болты крепления уплотнителя.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стопорные кольца подшипников крестовины.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Бронзовой оправкой, наружный диаметр которой немного меньше отверстия в вилке,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прессе или в тисках подшипники крестовины. Для этого оправку надо установить на донышко корпуса игольчатого подшипника 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противоположный подшипник. Повернуть 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подшипник, устанавливая оправку в торец шипа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крестовины.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Повернуть вал на 1/4 оборота 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подшипники из ушков второй вилки в той же последовательности.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Вынуть крестовину. Промыть все детали карданного шарнира в керосине и проверить их 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Изношенные детали заменить.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Сборка рулевого кардана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Смазать детали кардана тонким слоем смазки и ввести шипы крестовины в ушки одной из вилок.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помощью оправки запрессовать в вилку кардана сначала один подшипник, а затем второй.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стопорные кольца.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Повернуть рулевой карданный вал ГАЗ-3307 на 1/4 оборота и в той же последовательности запрессовать и зафиксировать стопорными кольцами два других подшипника в ушках второй вилки.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Смазать подшипники крестовины через пресс-масленку.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Установить карданные валы на автомобиль. При установке клина шайбу и гайку устанавливать со стороны обработанной поверхности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затяжки гайки клина 18-25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(1,8-2,5 кг/см).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Регулировка подшипников рулевой колонки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 рулевой колонки ГАЗ-3307 вращается на двух шариковых подшипниках. При обнаружении осевого перемещения вала в трубе колони необходимо выполнить регулировку подшипников в следующем 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вала рулевой колонки вилку среднего карданного вала.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Отогнуть ус стопорной шайбы с регулировочной гайки.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Вращая гайку, отрегулировать затяжки подшипников. При правильной регулировке усилие, необходимое для вращения рулевой, колеса, приложенное к его ободу, должно быть 0,22-0,75 Н (0,022-0,075 кгс</w:t>
      </w:r>
      <w:proofErr w:type="gram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Рулевые</w:t>
      </w:r>
      <w:proofErr w:type="gramEnd"/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тяги автомобиля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Поперечная и продольная рулевые тяги ГАЗ-3307 имеют унифицированные шарниры нерегулируемой конструкции.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подвержены износу пальцы и сухари пальцев рулевых тяг. Наличие износа определяется по появлению зазора в шарнире. В зависимости от характера износа возникает необходимость в замене отдельных деталей шарнирного соединения или наконечника в сборе.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Разборка и сборка поперечной рулевой тяги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Разборка и сборка поперечной рулевой тяги проводится в такой последовательности: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Расшплинтовать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отвернуть гайки крепления пальцев поперечной рулевой тяги в рычагах рулевой трапеции.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Вынуть пальцы из рычагов и снять поперечную рулевую тягу.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Зажать поперечную рулевую тягу в тисках, спрессовать с наконечников уплотнители шарниров.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гайки стяжных болтов наконечников поперечной рулевой тяги.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наконечники со стержня поперечной рулевой тяги.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Разборка шарниров поперечной рулевой тяги ГАЗ-3307 в наконечниках: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зажать наконечник в тисках крышкой вверх;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слегка вдавить крышку внутрь, чтобы ослабить стопорное кольцо;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тонкими плоскогубцами вынуть стопорное кольцо;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осторожно отпуская крышку, вынуть ее из наконечника;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сняв крышку, разобрать шарнир;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необходимости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наконечника вкладыш и заменить его.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Сборку поперечной рулевой тяги ГАЗ-3307 проводить в обратном порядке.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сборкой рабочие поверхности смазать тонким слоем смазки. После установки тяги на автомобиль наконечник необходимо смазать через пресс-масленку и отрегулировать схождение колес.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Разборка и сборка продольной рулевой тяги ГАЗ-3307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Расшплинтовать</w:t>
      </w:r>
      <w:proofErr w:type="spellEnd"/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гайки крепления пальцев продольной рулевой тяги в сошке и рычаге поворотного кулака.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Отвернуть гайки крепления, вынуть пальцы из отверстий сошки и рычага поворотного кулака, снять тягу.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Разобрать шарниры продольной рулевой тяги.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Сборка продольной рулевой тяги ГАЗ-3307 проводится в обратной последовательности: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сборкой шарнира рабочие поверхности деталей смазать тонким слоем смазки.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сборки шарнир должен свободно проворачиваться при покачивании противоположного конца тяги рукой.</w:t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установки тяги на автомобиль смазать шарниры шприцем через пресс-масленки. При смазке шарниров рулевых тяг делать не более 10-15 ходов поршня шприца, чтобы не повредить уплотнители.</w:t>
      </w:r>
    </w:p>
    <w:p w:rsidR="00746B2C" w:rsidRDefault="00746B2C">
      <w:pPr>
        <w:rPr>
          <w:rFonts w:ascii="Times New Roman" w:hAnsi="Times New Roman" w:cs="Times New Roman"/>
        </w:rPr>
      </w:pPr>
    </w:p>
    <w:p w:rsidR="00746B2C" w:rsidRDefault="00746B2C">
      <w:pPr>
        <w:rPr>
          <w:rFonts w:ascii="Times New Roman" w:hAnsi="Times New Roman" w:cs="Times New Roman"/>
        </w:rPr>
      </w:pPr>
      <w:hyperlink r:id="rId6" w:history="1">
        <w:r w:rsidRPr="00474ED9">
          <w:rPr>
            <w:rStyle w:val="a4"/>
            <w:rFonts w:ascii="Times New Roman" w:hAnsi="Times New Roman" w:cs="Times New Roman"/>
          </w:rPr>
          <w:t>https://www.youtube.com/watch?v=i-1ReKZ9b9E</w:t>
        </w:r>
      </w:hyperlink>
      <w:r>
        <w:rPr>
          <w:rFonts w:ascii="Times New Roman" w:hAnsi="Times New Roman" w:cs="Times New Roman"/>
        </w:rPr>
        <w:t xml:space="preserve"> </w:t>
      </w:r>
    </w:p>
    <w:p w:rsidR="00746B2C" w:rsidRDefault="00746B2C">
      <w:pPr>
        <w:rPr>
          <w:rFonts w:ascii="Times New Roman" w:hAnsi="Times New Roman" w:cs="Times New Roman"/>
        </w:rPr>
      </w:pPr>
      <w:hyperlink r:id="rId7" w:history="1">
        <w:r w:rsidRPr="00474ED9">
          <w:rPr>
            <w:rStyle w:val="a4"/>
            <w:rFonts w:ascii="Times New Roman" w:hAnsi="Times New Roman" w:cs="Times New Roman"/>
          </w:rPr>
          <w:t>https://www.youtube.com/watch?v=ZvoR17IAImI</w:t>
        </w:r>
      </w:hyperlink>
      <w:r>
        <w:rPr>
          <w:rFonts w:ascii="Times New Roman" w:hAnsi="Times New Roman" w:cs="Times New Roman"/>
        </w:rPr>
        <w:t xml:space="preserve"> </w:t>
      </w:r>
    </w:p>
    <w:p w:rsidR="00746B2C" w:rsidRDefault="00746B2C">
      <w:pPr>
        <w:rPr>
          <w:rFonts w:ascii="Times New Roman" w:hAnsi="Times New Roman" w:cs="Times New Roman"/>
        </w:rPr>
      </w:pPr>
      <w:hyperlink r:id="rId8" w:history="1">
        <w:r w:rsidRPr="00474ED9">
          <w:rPr>
            <w:rStyle w:val="a4"/>
            <w:rFonts w:ascii="Times New Roman" w:hAnsi="Times New Roman" w:cs="Times New Roman"/>
          </w:rPr>
          <w:t>https://www.youtube.com/watch?v=vS0SxOXffSY</w:t>
        </w:r>
      </w:hyperlink>
    </w:p>
    <w:p w:rsidR="00746B2C" w:rsidRDefault="00746B2C" w:rsidP="00746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Контрольные вопросы:</w:t>
      </w:r>
    </w:p>
    <w:p w:rsidR="00746B2C" w:rsidRDefault="00746B2C" w:rsidP="00746B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Назначение и устройство поперечной и </w:t>
      </w:r>
      <w:proofErr w:type="gramStart"/>
      <w:r>
        <w:rPr>
          <w:rFonts w:ascii="Times New Roman" w:hAnsi="Times New Roman" w:cs="Times New Roman"/>
        </w:rPr>
        <w:t>продольной  рулевых</w:t>
      </w:r>
      <w:proofErr w:type="gramEnd"/>
      <w:r>
        <w:rPr>
          <w:rFonts w:ascii="Times New Roman" w:hAnsi="Times New Roman" w:cs="Times New Roman"/>
        </w:rPr>
        <w:t xml:space="preserve"> тяг.</w:t>
      </w:r>
    </w:p>
    <w:p w:rsidR="00746B2C" w:rsidRDefault="00746B2C" w:rsidP="00746B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Характерные неисправности рулевых тяг</w:t>
      </w:r>
    </w:p>
    <w:p w:rsidR="00746B2C" w:rsidRDefault="00746B2C" w:rsidP="00746B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9731EF">
        <w:rPr>
          <w:rFonts w:ascii="Times New Roman" w:hAnsi="Times New Roman" w:cs="Times New Roman"/>
        </w:rPr>
        <w:t>ереодично</w:t>
      </w:r>
      <w:r>
        <w:rPr>
          <w:rFonts w:ascii="Times New Roman" w:hAnsi="Times New Roman" w:cs="Times New Roman"/>
        </w:rPr>
        <w:t>сть</w:t>
      </w:r>
      <w:proofErr w:type="spellEnd"/>
      <w:r>
        <w:rPr>
          <w:rFonts w:ascii="Times New Roman" w:hAnsi="Times New Roman" w:cs="Times New Roman"/>
        </w:rPr>
        <w:t xml:space="preserve"> ТО и ремонт рулевых тяг</w:t>
      </w:r>
    </w:p>
    <w:p w:rsidR="009731EF" w:rsidRPr="00746B2C" w:rsidRDefault="009731EF" w:rsidP="00746B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Прогрессивные материалы применяемые при изготовления рулевых тяг</w:t>
      </w:r>
      <w:bookmarkStart w:id="0" w:name="_GoBack"/>
      <w:bookmarkEnd w:id="0"/>
    </w:p>
    <w:sectPr w:rsidR="009731EF" w:rsidRPr="0074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5027C"/>
    <w:multiLevelType w:val="hybridMultilevel"/>
    <w:tmpl w:val="03C027A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0A"/>
    <w:rsid w:val="00746B2C"/>
    <w:rsid w:val="009731EF"/>
    <w:rsid w:val="00B70A57"/>
    <w:rsid w:val="00D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258C-AD98-473C-9583-E7FF2D2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12">
    <w:name w:val="auto-style12"/>
    <w:basedOn w:val="a"/>
    <w:rsid w:val="0074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B2C"/>
    <w:rPr>
      <w:b/>
      <w:bCs/>
    </w:rPr>
  </w:style>
  <w:style w:type="character" w:customStyle="1" w:styleId="auto-style13">
    <w:name w:val="auto-style13"/>
    <w:basedOn w:val="a0"/>
    <w:rsid w:val="00746B2C"/>
  </w:style>
  <w:style w:type="character" w:styleId="a4">
    <w:name w:val="Hyperlink"/>
    <w:basedOn w:val="a0"/>
    <w:uiPriority w:val="99"/>
    <w:unhideWhenUsed/>
    <w:rsid w:val="00746B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0SxOXff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oR17IA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-1ReKZ9b9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2020-06-05T05:14:00Z</dcterms:created>
  <dcterms:modified xsi:type="dcterms:W3CDTF">2020-06-05T05:26:00Z</dcterms:modified>
</cp:coreProperties>
</file>