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D" w:rsidRPr="004E32FD" w:rsidRDefault="004E32FD" w:rsidP="004E32FD">
      <w:pPr>
        <w:spacing w:after="150" w:line="30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="001D5B3F">
        <w:rPr>
          <w:rFonts w:ascii="Times New Roman" w:hAnsi="Times New Roman"/>
          <w:sz w:val="24"/>
          <w:szCs w:val="24"/>
          <w:lang w:eastAsia="ru-RU"/>
        </w:rPr>
        <w:t>11.06.</w:t>
      </w:r>
      <w:r w:rsidRPr="004E32FD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DD09D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</w:t>
      </w:r>
    </w:p>
    <w:p w:rsidR="004E32FD" w:rsidRPr="004E32FD" w:rsidRDefault="004E32FD" w:rsidP="004E32FD">
      <w:pPr>
        <w:spacing w:after="150" w:line="30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Группа: </w:t>
      </w:r>
      <w:r w:rsidR="001D5B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МД-</w:t>
      </w: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19</w:t>
      </w:r>
    </w:p>
    <w:p w:rsidR="000E2789" w:rsidRPr="004E32FD" w:rsidRDefault="004E32FD" w:rsidP="004E32FD">
      <w:pPr>
        <w:spacing w:after="15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№46 Тема: </w:t>
      </w:r>
      <w:r w:rsidR="00DD09D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5A43FB" w:rsidRPr="004E32FD">
        <w:rPr>
          <w:rFonts w:ascii="Times New Roman" w:hAnsi="Times New Roman"/>
          <w:b/>
          <w:sz w:val="24"/>
          <w:szCs w:val="24"/>
        </w:rPr>
        <w:t>Социальные отношения. Социальная стратификация</w:t>
      </w:r>
      <w:r w:rsidR="005A43FB" w:rsidRPr="004E32FD">
        <w:rPr>
          <w:rFonts w:ascii="Times New Roman" w:hAnsi="Times New Roman"/>
          <w:b/>
          <w:i/>
          <w:iCs/>
          <w:sz w:val="24"/>
          <w:szCs w:val="24"/>
        </w:rPr>
        <w:t>.</w:t>
      </w:r>
      <w:r w:rsidR="005A43FB" w:rsidRPr="004E32FD">
        <w:rPr>
          <w:rFonts w:ascii="Times New Roman" w:hAnsi="Times New Roman"/>
          <w:b/>
          <w:sz w:val="24"/>
          <w:szCs w:val="24"/>
        </w:rPr>
        <w:t xml:space="preserve"> </w:t>
      </w:r>
    </w:p>
    <w:p w:rsidR="00EB219F" w:rsidRPr="004E32FD" w:rsidRDefault="005A43FB" w:rsidP="004E32FD">
      <w:pPr>
        <w:spacing w:after="150" w:line="300" w:lineRule="atLeast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hAnsi="Times New Roman"/>
          <w:b/>
          <w:sz w:val="24"/>
          <w:szCs w:val="24"/>
        </w:rPr>
        <w:t>Социальная мобильность.</w:t>
      </w:r>
    </w:p>
    <w:p w:rsidR="001C1533" w:rsidRPr="004E32FD" w:rsidRDefault="00EB219F" w:rsidP="004E32F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 занятия: </w:t>
      </w:r>
      <w:r w:rsidR="00C3004B" w:rsidRPr="004E32FD">
        <w:rPr>
          <w:rFonts w:ascii="Times New Roman" w:hAnsi="Times New Roman"/>
          <w:color w:val="000000"/>
          <w:sz w:val="24"/>
          <w:szCs w:val="24"/>
        </w:rPr>
        <w:t>овладение системой знаний</w:t>
      </w:r>
      <w:r w:rsidR="00370AC6" w:rsidRPr="004E32FD">
        <w:rPr>
          <w:rFonts w:ascii="Times New Roman" w:hAnsi="Times New Roman"/>
          <w:color w:val="000000"/>
          <w:sz w:val="24"/>
          <w:szCs w:val="24"/>
        </w:rPr>
        <w:t xml:space="preserve"> об </w:t>
      </w:r>
      <w:r w:rsidR="001C1533" w:rsidRPr="004E32FD">
        <w:rPr>
          <w:rFonts w:ascii="Times New Roman" w:hAnsi="Times New Roman"/>
          <w:color w:val="000000"/>
          <w:sz w:val="24"/>
          <w:szCs w:val="24"/>
        </w:rPr>
        <w:t>обществе</w:t>
      </w:r>
      <w:r w:rsidR="00C3004B" w:rsidRPr="004E32FD">
        <w:rPr>
          <w:rFonts w:ascii="Times New Roman" w:hAnsi="Times New Roman"/>
          <w:color w:val="000000"/>
          <w:sz w:val="24"/>
          <w:szCs w:val="24"/>
        </w:rPr>
        <w:t>, необходимых для успешного взаимодействия с социальной средой и выполнения типичных социальных ролей человека и гражданина</w:t>
      </w:r>
      <w:r w:rsidR="001C1533" w:rsidRPr="004E32FD">
        <w:rPr>
          <w:rFonts w:ascii="Times New Roman" w:hAnsi="Times New Roman"/>
          <w:color w:val="000000"/>
          <w:sz w:val="24"/>
          <w:szCs w:val="24"/>
        </w:rPr>
        <w:t>,</w:t>
      </w:r>
      <w:r w:rsidR="00C3004B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C1533" w:rsidRPr="004E32FD">
        <w:rPr>
          <w:rFonts w:ascii="Times New Roman" w:hAnsi="Times New Roman"/>
          <w:sz w:val="24"/>
          <w:szCs w:val="24"/>
        </w:rPr>
        <w:t>умением получать и осмысливать социальную информацию</w:t>
      </w:r>
      <w:r w:rsidR="001C1533" w:rsidRPr="004E32FD">
        <w:rPr>
          <w:rFonts w:ascii="Times New Roman" w:hAnsi="Times New Roman"/>
          <w:color w:val="000000"/>
          <w:sz w:val="24"/>
          <w:szCs w:val="24"/>
        </w:rPr>
        <w:t>;</w:t>
      </w:r>
    </w:p>
    <w:p w:rsidR="00EB219F" w:rsidRPr="004E32FD" w:rsidRDefault="001C1533" w:rsidP="004E32FD">
      <w:pPr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</w:t>
      </w:r>
    </w:p>
    <w:p w:rsidR="00EB219F" w:rsidRPr="004E32FD" w:rsidRDefault="00EB219F" w:rsidP="004E32FD">
      <w:pPr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занятия:</w:t>
      </w:r>
    </w:p>
    <w:p w:rsidR="00CF611F" w:rsidRPr="004E32FD" w:rsidRDefault="00EB219F" w:rsidP="004E32FD">
      <w:pPr>
        <w:pStyle w:val="a5"/>
        <w:ind w:right="0"/>
        <w:jc w:val="both"/>
        <w:rPr>
          <w:b w:val="0"/>
          <w:i w:val="0"/>
        </w:rPr>
      </w:pPr>
      <w:proofErr w:type="gramStart"/>
      <w:r w:rsidRPr="004E32FD">
        <w:rPr>
          <w:b w:val="0"/>
          <w:iCs/>
          <w:color w:val="333333"/>
          <w:lang w:eastAsia="ru-RU"/>
        </w:rPr>
        <w:t>Обучающая</w:t>
      </w:r>
      <w:proofErr w:type="gramEnd"/>
      <w:r w:rsidRPr="004E32FD">
        <w:rPr>
          <w:b w:val="0"/>
          <w:color w:val="333333"/>
          <w:lang w:eastAsia="ru-RU"/>
        </w:rPr>
        <w:t>:</w:t>
      </w:r>
      <w:r w:rsidRPr="004E32FD">
        <w:rPr>
          <w:color w:val="333333"/>
          <w:lang w:eastAsia="ru-RU"/>
        </w:rPr>
        <w:t xml:space="preserve"> </w:t>
      </w:r>
      <w:r w:rsidR="00F45C90" w:rsidRPr="004E32FD">
        <w:rPr>
          <w:b w:val="0"/>
          <w:i w:val="0"/>
        </w:rPr>
        <w:t>формировать</w:t>
      </w:r>
      <w:r w:rsidR="00370AC6" w:rsidRPr="004E32FD">
        <w:rPr>
          <w:b w:val="0"/>
          <w:i w:val="0"/>
        </w:rPr>
        <w:t xml:space="preserve"> у обучающихся </w:t>
      </w:r>
      <w:r w:rsidR="001F15F4" w:rsidRPr="004E32FD">
        <w:rPr>
          <w:b w:val="0"/>
          <w:i w:val="0"/>
        </w:rPr>
        <w:t xml:space="preserve">знание тенденций развития общества в целом как сложной динамичной системы, умение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понятиями, </w:t>
      </w:r>
      <w:r w:rsidR="001F15F4" w:rsidRPr="004E32FD">
        <w:rPr>
          <w:b w:val="0"/>
          <w:i w:val="0"/>
          <w:spacing w:val="-6"/>
        </w:rPr>
        <w:t>раскрывать на примерах изученные теоретические положения и понятия</w:t>
      </w:r>
    </w:p>
    <w:p w:rsidR="001F15F4" w:rsidRPr="004E32FD" w:rsidRDefault="001F15F4" w:rsidP="004E32FD">
      <w:pPr>
        <w:pStyle w:val="a5"/>
        <w:ind w:right="0"/>
        <w:rPr>
          <w:b w:val="0"/>
          <w:iCs/>
          <w:color w:val="333333"/>
          <w:lang w:eastAsia="ru-RU"/>
        </w:rPr>
      </w:pPr>
    </w:p>
    <w:p w:rsidR="009B1BE4" w:rsidRPr="004E32FD" w:rsidRDefault="00EB219F" w:rsidP="004E32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E32FD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Воспитательная:</w:t>
      </w:r>
      <w:r w:rsidR="00370AC6" w:rsidRPr="004E32FD">
        <w:rPr>
          <w:rFonts w:ascii="Times New Roman" w:hAnsi="Times New Roman"/>
          <w:i/>
          <w:sz w:val="24"/>
          <w:szCs w:val="24"/>
        </w:rPr>
        <w:t xml:space="preserve"> </w:t>
      </w:r>
      <w:r w:rsidR="009B1BE4" w:rsidRPr="004E32FD">
        <w:rPr>
          <w:rFonts w:ascii="Times New Roman" w:hAnsi="Times New Roman"/>
          <w:sz w:val="24"/>
          <w:szCs w:val="24"/>
        </w:rPr>
        <w:t xml:space="preserve">воспитывать у </w:t>
      </w:r>
      <w:proofErr w:type="gramStart"/>
      <w:r w:rsidR="009B1BE4" w:rsidRPr="004E32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B1BE4" w:rsidRPr="004E32FD">
        <w:rPr>
          <w:rFonts w:ascii="Times New Roman" w:hAnsi="Times New Roman"/>
          <w:sz w:val="24"/>
          <w:szCs w:val="24"/>
        </w:rPr>
        <w:t xml:space="preserve"> гражданскую ответственность, национальную идентичность, толерантность, приверженность </w:t>
      </w:r>
      <w:r w:rsidR="009B1BE4" w:rsidRPr="004E32FD">
        <w:rPr>
          <w:rFonts w:ascii="Times New Roman" w:hAnsi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</w:t>
      </w:r>
      <w:r w:rsidR="00303A66" w:rsidRPr="004E32FD">
        <w:rPr>
          <w:rFonts w:ascii="Times New Roman" w:hAnsi="Times New Roman"/>
          <w:color w:val="000000"/>
          <w:sz w:val="24"/>
          <w:szCs w:val="24"/>
        </w:rPr>
        <w:t>;</w:t>
      </w:r>
    </w:p>
    <w:p w:rsidR="00EB219F" w:rsidRPr="004E32FD" w:rsidRDefault="00CF611F" w:rsidP="004E32FD">
      <w:pPr>
        <w:pStyle w:val="a5"/>
        <w:ind w:right="0"/>
        <w:rPr>
          <w:b w:val="0"/>
          <w:i w:val="0"/>
        </w:rPr>
      </w:pPr>
      <w:r w:rsidRPr="004E32FD">
        <w:rPr>
          <w:b w:val="0"/>
          <w:i w:val="0"/>
        </w:rPr>
        <w:t>формулировать на основе приобретенных обществоведческих знаний собственные суждения и аргументы по определенным проблемам</w:t>
      </w:r>
      <w:r w:rsidR="00014F9D" w:rsidRPr="004E32FD">
        <w:rPr>
          <w:b w:val="0"/>
          <w:i w:val="0"/>
        </w:rPr>
        <w:t xml:space="preserve"> в соответствии с </w:t>
      </w:r>
      <w:r w:rsidR="009B1BE4" w:rsidRPr="004E32FD">
        <w:rPr>
          <w:b w:val="0"/>
          <w:i w:val="0"/>
        </w:rPr>
        <w:t>социальны</w:t>
      </w:r>
      <w:r w:rsidR="00014F9D" w:rsidRPr="004E32FD">
        <w:rPr>
          <w:b w:val="0"/>
          <w:i w:val="0"/>
        </w:rPr>
        <w:t>ми  нормами</w:t>
      </w:r>
      <w:r w:rsidR="009B1BE4" w:rsidRPr="004E32FD">
        <w:rPr>
          <w:b w:val="0"/>
          <w:i w:val="0"/>
        </w:rPr>
        <w:t>.</w:t>
      </w:r>
    </w:p>
    <w:p w:rsidR="009B1BE4" w:rsidRPr="004E32FD" w:rsidRDefault="009B1BE4" w:rsidP="004E32FD">
      <w:pPr>
        <w:pStyle w:val="a5"/>
        <w:ind w:right="0"/>
        <w:rPr>
          <w:b w:val="0"/>
          <w:i w:val="0"/>
          <w:color w:val="auto"/>
        </w:rPr>
      </w:pPr>
    </w:p>
    <w:p w:rsidR="00EB219F" w:rsidRPr="004E32FD" w:rsidRDefault="00EB219F" w:rsidP="004E32FD">
      <w:pPr>
        <w:pStyle w:val="a5"/>
        <w:ind w:right="0"/>
        <w:jc w:val="both"/>
        <w:rPr>
          <w:b w:val="0"/>
          <w:i w:val="0"/>
        </w:rPr>
      </w:pPr>
      <w:r w:rsidRPr="004E32FD">
        <w:rPr>
          <w:b w:val="0"/>
          <w:iCs/>
          <w:color w:val="333333"/>
          <w:lang w:eastAsia="ru-RU"/>
        </w:rPr>
        <w:t>Развивающая:</w:t>
      </w:r>
      <w:r w:rsidR="001C1533" w:rsidRPr="004E32FD">
        <w:rPr>
          <w:i w:val="0"/>
          <w:iCs/>
          <w:color w:val="333333"/>
          <w:lang w:eastAsia="ru-RU"/>
        </w:rPr>
        <w:t xml:space="preserve"> </w:t>
      </w:r>
      <w:r w:rsidR="00370AC6" w:rsidRPr="004E32FD">
        <w:rPr>
          <w:b w:val="0"/>
          <w:i w:val="0"/>
        </w:rPr>
        <w:t xml:space="preserve">формировать у </w:t>
      </w:r>
      <w:proofErr w:type="gramStart"/>
      <w:r w:rsidR="00370AC6" w:rsidRPr="004E32FD">
        <w:rPr>
          <w:b w:val="0"/>
          <w:i w:val="0"/>
        </w:rPr>
        <w:t>обучающихся</w:t>
      </w:r>
      <w:proofErr w:type="gramEnd"/>
      <w:r w:rsidR="00370AC6" w:rsidRPr="004E32FD">
        <w:rPr>
          <w:b w:val="0"/>
          <w:i w:val="0"/>
        </w:rPr>
        <w:t xml:space="preserve"> </w:t>
      </w:r>
      <w:r w:rsidR="001F15F4" w:rsidRPr="004E32FD">
        <w:rPr>
          <w:b w:val="0"/>
          <w:i w:val="0"/>
          <w:color w:val="auto"/>
        </w:rPr>
        <w:t>базовые социальные компетенции, функциональную общегражданскую грамотность</w:t>
      </w:r>
      <w:r w:rsidR="001C1533" w:rsidRPr="004E32FD">
        <w:rPr>
          <w:b w:val="0"/>
          <w:i w:val="0"/>
          <w:color w:val="auto"/>
        </w:rPr>
        <w:t>, развивать научное мировоззрение</w:t>
      </w:r>
      <w:r w:rsidR="001F15F4" w:rsidRPr="004E32FD">
        <w:rPr>
          <w:b w:val="0"/>
          <w:i w:val="0"/>
        </w:rPr>
        <w:t xml:space="preserve"> </w:t>
      </w:r>
    </w:p>
    <w:p w:rsidR="00AD6806" w:rsidRDefault="004E32FD" w:rsidP="004E32FD">
      <w:pPr>
        <w:spacing w:after="150" w:line="30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Новая тема</w:t>
      </w:r>
    </w:p>
    <w:p w:rsidR="00EB219F" w:rsidRPr="004E32FD" w:rsidRDefault="004E32FD" w:rsidP="004E32FD">
      <w:pPr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4E32FD" w:rsidRPr="004E32FD" w:rsidRDefault="004E32FD" w:rsidP="004E32FD">
      <w:pPr>
        <w:pStyle w:val="aa"/>
        <w:numPr>
          <w:ilvl w:val="0"/>
          <w:numId w:val="6"/>
        </w:numPr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Социальные отношения</w:t>
      </w:r>
    </w:p>
    <w:p w:rsidR="004E32FD" w:rsidRPr="004E32FD" w:rsidRDefault="004E32FD" w:rsidP="004E32FD">
      <w:pPr>
        <w:pStyle w:val="aa"/>
        <w:numPr>
          <w:ilvl w:val="0"/>
          <w:numId w:val="6"/>
        </w:numPr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hAnsi="Times New Roman"/>
          <w:b/>
          <w:sz w:val="24"/>
          <w:szCs w:val="24"/>
        </w:rPr>
        <w:t>Социальная стратификация</w:t>
      </w:r>
    </w:p>
    <w:p w:rsidR="004E32FD" w:rsidRPr="004E32FD" w:rsidRDefault="004E32FD" w:rsidP="004E32FD">
      <w:pPr>
        <w:pStyle w:val="aa"/>
        <w:numPr>
          <w:ilvl w:val="0"/>
          <w:numId w:val="6"/>
        </w:numPr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Социальная мобильность</w:t>
      </w:r>
    </w:p>
    <w:p w:rsidR="00A03BBE" w:rsidRPr="004E32FD" w:rsidRDefault="00EB219F" w:rsidP="004E32FD">
      <w:pPr>
        <w:spacing w:after="150" w:line="30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 1.</w:t>
      </w:r>
      <w:r w:rsidR="002178A8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E16B3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Социальные отношения</w:t>
      </w:r>
    </w:p>
    <w:p w:rsidR="00BE16B3" w:rsidRPr="004E32FD" w:rsidRDefault="00A03BBE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</w:t>
      </w:r>
      <w:r w:rsidR="00BE16B3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Социальные отношения – устойчивая система социальных взаимодействий.  </w:t>
      </w:r>
    </w:p>
    <w:p w:rsidR="00BE16B3" w:rsidRPr="004E32FD" w:rsidRDefault="00BE16B3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Социальные отношения развиваются в двух направлениях: 1) усиление связей, партнёрских отношений или 2) обособление и даже противостояние.</w:t>
      </w:r>
    </w:p>
    <w:p w:rsidR="00BE16B3" w:rsidRPr="004E32FD" w:rsidRDefault="00BE16B3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Формы социальных взаимодействий: </w:t>
      </w:r>
    </w:p>
    <w:p w:rsidR="00BE16B3" w:rsidRPr="004E32FD" w:rsidRDefault="00BE16B3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Сотрудничество (деловое партнёрство, дружба, политический союз, сотрудничество между фирмами); </w:t>
      </w:r>
    </w:p>
    <w:p w:rsidR="00A03BBE" w:rsidRPr="004E32FD" w:rsidRDefault="00BE16B3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Соперничество (стремление сторон превзойти друг друга, добиться определённого успеха в достижении неделимого объекта притязаний обеих сторон: власть, голоса избирателей, любовь, территория): 1) конкуренция; 2) конфликт.</w:t>
      </w:r>
      <w:r w:rsidR="00A03BBE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</w:t>
      </w:r>
    </w:p>
    <w:p w:rsidR="00EB219F" w:rsidRPr="004E32FD" w:rsidRDefault="00BE16B3" w:rsidP="004E32FD">
      <w:pPr>
        <w:spacing w:after="150" w:line="300" w:lineRule="atLeast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</w:p>
    <w:p w:rsidR="007B13C2" w:rsidRPr="004E32FD" w:rsidRDefault="00EB219F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 2.</w:t>
      </w:r>
      <w:r w:rsidR="002178A8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7B13C2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Социальная стратификация</w:t>
      </w:r>
    </w:p>
    <w:p w:rsidR="007B13C2" w:rsidRPr="004E32FD" w:rsidRDefault="002178A8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Под социальной (</w:t>
      </w:r>
      <w:proofErr w:type="spellStart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стратификационной</w:t>
      </w:r>
      <w:proofErr w:type="spellEnd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) структурой понимается расслоение и иерархическая организация различных слоев общества, а также совокупность институтов и </w:t>
      </w:r>
      <w:proofErr w:type="gramStart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отношении</w:t>
      </w:r>
      <w:proofErr w:type="gramEnd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между ними Термин «стратификация» ведет свое происхождение от латинского слова </w:t>
      </w:r>
      <w:proofErr w:type="spellStart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stratum</w:t>
      </w:r>
      <w:proofErr w:type="spellEnd"/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— слои, пласт. </w:t>
      </w:r>
      <w:r w:rsidR="007B13C2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Страты представляют собой большие группы людей, отличающихся по своему положению в социальной структуре общества.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Все ученые сходятся во мнении, что основой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стратификационной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структуры общества является естественное и социальное неравенство людей. Однако в вопросе, что именно является критерием этого неравенства, их мнения расходятся. Изучая проце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сс  стр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атификации в обществе, К. Маркс назвал таким критерием факт обладания человеком собственностью и уровень его доходов. М. Вебер добавил к ним социальный престиж и принадлежность субъекта к политическим партиям, к власти. Питирим Сорокин считал причиной стратификации неравномерность распределения прав и привилегий, ответственности и обязанностей в обществе. Он же утверждал, что социальное пространство имеет и множество иных критериев дифференциации: ее можно осуществлять по гражданству, роду занятий, национальности, религиозной принадлежности и т. д. Наконец, сторонники теории структурного функционализма в качестве критерия предлагали опираться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на  те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социальные функции, которые выполняют те или иные социальные слои в обществе.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Исторически стратификация, т. е. неравенство в доходах, власти, престиже и т. д., возникает с зарождением человеческого общества. С появлением первых государств она ужесточается, а затем, в процессе развития общества (прежде всего европейского), постепенно смягчается.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 социологии известны четыре основных типа социальной стратификации — рабство, касты, сословия и классы. Первые три характеризуют закрытые общества, а последний тип — открытые.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Первой системой социальной стратификации является рабство, возникшее еще в древности и в некоторых отсталых регионах сохраняющееся до сих пор. Различают две формы рабства: патриархальное, при котором раб обладает всеми правами младшего члена семьи, и классическое, при котором раб не имеет никаких прав и считается собственностью хозяина (говорящим орудием труда). Рабство было основано на прямом насилии, а социальные группы в эпоху рабовладения выделялись по наличию или отсутствию у них гражданских прав.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Второй системой социальной стратификации следует признать кастовый строй. Кастой называют такую социальную группу (страту), членство в которой передается человеку только по рождению. Переход человека из одной касты в другую при жизни невозможен — для этого ему необходимо родиться еще раз. Классическим примером кастового общества является Индия. В Индии существуют четыре основные касты, произошедшие, согласно легенде, из различных частей бога Брахмы: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а) брахманы — священнослужители;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б) кшатрии — воины;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в) вайшьи — купцы;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г) шудры — крестьяне, ремесленники, рабочие.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Особое положение занимают так называемые неприкасаемые, которые не входят ни в одну касту и занимают низшую позицию.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Следующую форму стратификации составляют сословия. Сословие — это группа людей, которая обладает закрепленными в законе или обычае правами и обязанностями, передаваемыми по наследству. Обычно в обществе существуют сословия привилегированные и непривилегированные. Например, в Западной Европе к первой группе относили дворянство и духовенство (во Франции их так и называли — первое сословие и второе сословие) ко второй — ремесленников, купцов и крестьян.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В России до 1917 г. помимо привилегированных (дворянство, духовенство) и непривилегированных (крестьянство) существовали и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полупривилегированные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сословия (например, казачество).</w:t>
      </w:r>
      <w:proofErr w:type="gramEnd"/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Наконец, еще одной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стратификационной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системой является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классовая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Наиболее полное определение классов в научной литературе было дано В. И. Лениным: «Классами называются большие группы людей, различающиеся по их месту в исторически определенной системе общественного производства, по их отношению (большей частью закрепленному и оформленному в законах) к средствам производства, по их роли в общественной организации труда,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следовательно, по способам получения и размерам той доли общественного богатства, которой они располагают». Классовый подход нередко противопоставляют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стратификационному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хотя на самом деле классовое членение есть лишь частный случай социальной стратификации.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 зависимости от исторического периода в обществе выделяют в качестве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основных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следующие классы: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а) рабов и рабовладельцев;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 xml:space="preserve"> б) феодалов и феодально-зависимых крестьян;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в) буржуазии и пролетариата;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г) так называемый средний класс.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Поскольку всякая социальная структура представляет собой совокупность всех функционирующих социальных общностей, взятых в их взаимодействии, в ней могут быть выделены следующие элементы: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а) этническая структура (род, племя, народность, нация);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б) демографическая структура (выделение групп производится по возрасту и полу);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в) поселенческая структура (городские жители, сельские жители и т. д.);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г) классовая структура (буржуазия, пролетариат, крестьяне и т. д.);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д) профессионально-образовательная структура.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 самом общем виде в современном обществе можно выделить три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стратификационных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уровня: высший, средний и низший. В экономически развитых странах второй уровень является преобладающим, придавая обществу известную стабильность. В свою очередь, внутри каждого уровня находится также иерархически упорядоченная совокупность различных социальных слоев. Человек, занимающий некоторое место в этой структуре, имеет возможность переходить с одного уровня на другой, повышая или понижая при этом свой социальный статус, либо из одной группы, расположенной на каком-либо уровне, в другую, расположенную на том же уровне. Такой переход называется социальной мобильностью.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Социальная мобильность иногда приводит к тому, что некоторые люди оказываются как бы на стыке некоторых социальных групп, испытывая при этом серьезные психологические затруднения. Их промежуточное положение во многом определяется неспособностью или нежеланием по каким-либо причинам адаптироваться к одной из взаимодействующих социальных групп. Этот феномен нахождения человека как бы между двумя культурами, связанный с его перемещением в социальном пространстве, называется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маргинальностью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Маргинал — это индивид, утративший своп прежний социальный статус, лишенный возможности заниматься привычным делом и, кроме того, оказавшийся неспособным адаптироваться к новой социокультурной среде той страты, в рамках которой он формально существует. Индивидуальная система ценностей таких людей настолько устойчива, что не поддается вытеснению новыми нормами, принципами, правилами. Их поведение отличается крайностями: они либо чрезмерно пассивны, либо очень агрессивны, легко переступают через нравственные нормы и способны на непредсказуемые поступки. Среди маргиналов могут быть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этномаргиналы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— люди, попавшие в чужую среду в результате миграции; политические маргиналы — люди, которых не устраивают легальные возможности и легитимные правила общественно-политическом борьбы: религиозные маргиналы — люди, стоящие вне конфессии или не решающиеся осуществить вы бор между ними, и др.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Качественные изменения, происходящие в экономическом базисе современного российского общества, повлекли за собой серьезные изменения в его социальной структуре. Формирующаяся в настоящее время социальная иерархия отличается противоречивостью, неустойчивостью и склонностью к существенным изменениям. К высшей страте (элите) сегодня могут быть отнесены представители государственного аппарата, а также владельцы крупного капитала, в том числе их верхушка — финансовые олигархи. К среднему классу в современной России относятся представители класса предпринимателей, а также работники умственного труда, высококвалифицированные управленцы (менеджеры). Наконец, низшую страту составляют рабочие различных профессий, занятые трудом средней и низкой квалификации, а также канцелярские служащие и работники бюджетной сферы (учителя и врачи в государственных и муниципальных учреждениях). Следует отметить тот факт, что процесс социальной мобильности между данными уровнями в России носит ограниченный характер, что может стать одной из предпосылок будущих конфликтов в обществе.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 процессе изменения социальной структуры современного российского общества можно выделить следующие тенденции: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1) социальная поляризация, т. е. расслоение на богатых и бедных, углубление социальной и имущественной дифференциации;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2) массовая нисходящая социальная мобильность;</w:t>
      </w:r>
    </w:p>
    <w:p w:rsidR="007B13C2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3) массовая смена места жительства работниками умственного труда (так называемая «утечка мозгов»).</w:t>
      </w:r>
    </w:p>
    <w:p w:rsidR="00DE5ACF" w:rsidRPr="004E32FD" w:rsidRDefault="007B13C2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 xml:space="preserve"> В целом можно сказать, что основными критериями, определяющими социальное положение человека в современной России и его принадлежность к тому или иному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стратификационному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уровню, являются либо размер его богатства, либо принадлежность к властным структурам.</w:t>
      </w:r>
    </w:p>
    <w:p w:rsidR="00EB219F" w:rsidRPr="004E32FD" w:rsidRDefault="00EB219F" w:rsidP="004E32FD">
      <w:pPr>
        <w:spacing w:after="150" w:line="300" w:lineRule="atLeast"/>
        <w:ind w:right="42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D1300" w:rsidRPr="004E32FD" w:rsidRDefault="00EB219F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 3.</w:t>
      </w:r>
      <w:r w:rsidR="00020DA4"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</w:t>
      </w:r>
      <w:r w:rsidR="001D1300" w:rsidRPr="004E32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Социальная мобильность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Социальной мобильностью называется перемещение отдельных индивидуумов или социальных групп от одной позиции в иерархии социальной стратификации к другой. 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Социологи выделяют несколько видов социальной мобильности. Во-первых, в зависимости от причины перемещения различают мобильность, вызванную добровольным перемещением индивидуумов в рамках социальной иерархии общества, и мобильность, диктуемую происходящими в обществе структурными изменениями. Примером последней может быть социальная мобильность, вызванная процессом индустриализации: одним из последствий процесса индустриализации стал рост количества людей рабочих профессий и уменьшение количества людей, занятых сельскохозяйственным производством. Во-вторых, мобильность бывает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межпоколенная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внутрипоколенная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Межпоколенной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мобильностью называют перемещение детей на более высокую или низкую ступеньку по сравнению с родителями. В рамках же </w:t>
      </w:r>
      <w:proofErr w:type="spell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внутрипоколенной</w:t>
      </w:r>
      <w:proofErr w:type="spell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мобильности один и тот же индивидуум на протяжении жизни несколько раз изменяет свою социальную позицию. Наконец, выделяют мобильность индивидуальную и групповую. Про индивидуальную мобильность говорят, когда перемещения внутри социума происходят у одного человека независимо от других. При групповой мобильности перемещения происходят коллективно (например, после буржуазной революции класс феодалов уступает господствующие позиции классу буржуазии).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Причины, позволяющие человеку перемещаться из одной социальной группы в другую, называются факторами социальной мобильности. Таких факторов социологи выделяют несколько.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Первым фактором социальной мобильности является образование. Оно играло решающую роль в процессе социальной мобильности еще в некоторых древних государствах. В частности, в Китае претендовать на государственный пост мог только человек, сдавший специальный экзамен.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Важным фактором социальной мобильности является также социальный статус семьи, к которой принадлежит человек. Многие семьи различными способами — от браков до поддержки в деловой сфере — помогают продвижению своих членов в более высокие страты.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Влияет на уровень и характер социальной мобильности система общественного устройства: в открытом обществе в отличие от общества закрытого типа не существует формальных ограничений мобильности и почти отсутствуют неформальные. В закрытом же обществе мобильность ограничена и количественно, и качественно.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Еще одним фактором, облегчающим социальную мобильность, являются изменения, происходящие в технологии общественного производства: они приводят к возникновению новых профессий, требующих высокой квалификации и значительной подготовки. Эти профессии лучше оплачиваются и являются более престижными.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Кроме экономических изменений усилению процесса социальной мобильности могут способствовать также социальные потрясения, например, воины и революции, приводящие, как правило, к смене элиты общества.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качество дополнительного фактора социальной мобильности можно отметить различный уровень рождаемости в разных стратах — более низкий в верхних и более высокий в нижних создает известный «вакуум» сверху и способствует продвижению вверх выходцев из низов.</w:t>
      </w:r>
      <w:proofErr w:type="gramEnd"/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Перемещение между стратами осуществляется по специальным каналам («лифтам»), важнейшими из которых являются такие социальные институты, как армия, семья, школа, церковь, собственность.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Армия функционирует в качестве канала, обеспечивающего вертикальную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мобильность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как в военное, так и в мирное время. Однако в периоды войн процесс «подъема вверх» идет быстрее: крупные потери среди командного состава приводят к заполнению вакансий людьми более низких званий, отличившихся благодаря своему таланту и храбрости.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Церковь в прошлом была вторым после армии каналом вертикальной мобильности, особенно в отношении средней страты. В результате запрета католическому духовенству жениться исключалась передача церковных должностей по наследству, и после смерти церковнослужителей их должности </w:t>
      </w: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заполнялись новыми людьми. Значительные возможности продвижения снизу вверх появлялись также в периоды становления новых религий.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Мощным каналом социальной циркуляции в современном мире являются школы. Получение образования в наиболее престижных школах и университетах автоматически обеспечивает человеку принадлежность к определенной страте и достаточно высокий социальный статус.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Семья становится каналом вертикальной мобильности в тех случаях, когда в брак вступают люди, имеющие разный социальный статус. Так, в конце XIX — начале XX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России достаточно распространенным явлением был брак обедневших, но титулованных невест с представителями богатого, но незнатного купечества. В результате такого брака оба партнера продвигались по социальной лестнице, получив то, что каждый из них хотел. Но такой брак может быть полезен только в том случае, если индивид из более низкой страты подготовлен к быстрому усвоению новых для него образцов поведения и образа жизни. Если же он не сможет быстро усвоить новые культурные стандарты, то такой 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брак ничего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не даст, так как представители высшего статусного слоя не будут считать индивида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«своим».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Наконец, наиболее быстрым каналом вертикальной мобильности является собственность, как правило, в виде денег — одного из самых простых и действенных способов продвижения вверх.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Социальная мобильность в открытом обществе порождает ряд явлений, как позитивных, так и негативных.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Продвижение индивида вверх способствует реализации его личных качеств. Если же движение происходит вниз, то оно помогает выработке у человека более реалистической самооценки и, соответственно, более реалистическому выбору цели. Также социальная мобильность предоставляет возможности создания новых социальных групп, появления новых идей, приобретения нового опыта.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 отрицательным результатам мобильности (как вертикальной, так и горизонтальной) относят утрату индивидом своей прежней групповой принадлежности, необходимость приспосабливаться к своей новой группе. Такая идентификация поведения имеет своим следствием напряженность в отношениях с окружающими людьми и часто ведет к отчуждению. Для преодоления этого барьера существуют несколько способов, к которым прибегают индивиды в процессе социальной мобильности: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1) изменение образа жизни, принятие нового материального статусного стандарта (покупка новой, более дорогой машины, перее</w:t>
      </w:r>
      <w:proofErr w:type="gramStart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зд в др</w:t>
      </w:r>
      <w:proofErr w:type="gramEnd"/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угой, более престижный район и т. п.);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2) развитие типичного статусного поведения (изменение манеры общения, усвоение новых словесных оборотов, новые способы проведения досуга и т. п.);</w:t>
      </w:r>
    </w:p>
    <w:p w:rsidR="001D1300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3) изменение социального окружения (индивид старается окружить себя представителями того социального слоя, в который он стремится попасть).</w:t>
      </w:r>
    </w:p>
    <w:p w:rsidR="00020DA4" w:rsidRPr="004E32FD" w:rsidRDefault="001D1300" w:rsidP="004E32FD">
      <w:pPr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Положительные и отрицательные последствия социальной мобильности сказываются не только на индивиде, но и на обществе. Продвижение людей вверх тесно связано с экономическим развитием, интеллектуальным и научным прогрессом, формированием новых ценностей и социальных движений; перемещение вниз ведет к освобождению высших слоев от малополезных элементов. Но важнее всего то, что усиленная мобильность способствует дестабилизации общества по всем его параметрам. Предоставляя индивидам возможность изменить свой социальный статус, открытое общество порождает у своих индивидов так называемое статусное беспокойство — ведь изменение статуса может произойти и в худшую сторону. Социальная мобильность часто способствует разрыву социальных связей в первичных социальных группах, например, в семьях, в которых родители принадлежат к низшим стратам, а дети смогли пробиться наверх.</w:t>
      </w:r>
    </w:p>
    <w:p w:rsidR="004E32FD" w:rsidRPr="004E32FD" w:rsidRDefault="004E32FD" w:rsidP="004E32FD">
      <w:pPr>
        <w:spacing w:after="150" w:line="300" w:lineRule="atLeast"/>
        <w:ind w:right="424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4E32FD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Домашнее задание: Решите тест.</w:t>
      </w:r>
    </w:p>
    <w:p w:rsidR="004E32FD" w:rsidRPr="00805327" w:rsidRDefault="004E32FD" w:rsidP="004E32FD">
      <w:pPr>
        <w:spacing w:after="150" w:line="300" w:lineRule="atLeast"/>
        <w:ind w:right="424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Тест.</w:t>
      </w:r>
    </w:p>
    <w:p w:rsidR="004E32FD" w:rsidRPr="00805327" w:rsidRDefault="004E32FD" w:rsidP="004E32FD">
      <w:pPr>
        <w:numPr>
          <w:ilvl w:val="0"/>
          <w:numId w:val="8"/>
        </w:numPr>
        <w:tabs>
          <w:tab w:val="left" w:pos="252"/>
        </w:tabs>
        <w:spacing w:after="0" w:line="240" w:lineRule="auto"/>
        <w:ind w:left="0" w:right="424" w:firstLine="0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Великий философ Н. Кузанский родился в рыбацкой семье, но принял монашество, получил образование и приобрел более престижный социальный статус. Какое социальное явление иллюстрирует этот исторический пример?</w:t>
      </w:r>
    </w:p>
    <w:p w:rsidR="004E32FD" w:rsidRPr="00805327" w:rsidRDefault="004E32FD" w:rsidP="004E32FD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1) социальное неравенство</w:t>
      </w:r>
    </w:p>
    <w:p w:rsidR="004E32FD" w:rsidRPr="00805327" w:rsidRDefault="004E32FD" w:rsidP="004E32FD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2) социальную мобильность</w:t>
      </w:r>
    </w:p>
    <w:p w:rsidR="004E32FD" w:rsidRPr="00805327" w:rsidRDefault="004E32FD" w:rsidP="004E32FD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3) социальную коммуникацию</w:t>
      </w:r>
    </w:p>
    <w:p w:rsidR="00500C56" w:rsidRPr="00805327" w:rsidRDefault="004E32FD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4) социальные движения</w:t>
      </w:r>
      <w:r w:rsidR="00500C56"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lastRenderedPageBreak/>
        <w:t>2. Для определения социальной структуры общества значимыми признаками являетс</w:t>
      </w:r>
      <w:proofErr w:type="gramStart"/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я(</w:t>
      </w:r>
      <w:proofErr w:type="gramEnd"/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-</w:t>
      </w:r>
      <w:proofErr w:type="spellStart"/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ются</w:t>
      </w:r>
      <w:proofErr w:type="spellEnd"/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)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1) физические данные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2) особенности темперамента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3) умственные способности</w:t>
      </w:r>
    </w:p>
    <w:p w:rsidR="004E32FD" w:rsidRPr="00805327" w:rsidRDefault="00500C56" w:rsidP="00500C56">
      <w:pPr>
        <w:spacing w:after="150" w:line="300" w:lineRule="atLeast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4) профессия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3. Через пять лет после окончания ПТУ работник Н. повысил свою квалификацию и стал бригадиром. Это пример 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1) социальной стратификации 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2) социальной мобильности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3) социальной роли</w:t>
      </w:r>
    </w:p>
    <w:p w:rsidR="004E32FD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4) социализации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p w:rsidR="00500C56" w:rsidRPr="00805327" w:rsidRDefault="00500C56" w:rsidP="00500C56">
      <w:pPr>
        <w:pStyle w:val="aa"/>
        <w:numPr>
          <w:ilvl w:val="0"/>
          <w:numId w:val="6"/>
        </w:num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Верны ли следующие суждения о социальной мобильности? 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А.</w:t>
      </w: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ab/>
        <w:t>Получение образования является средством социальной мобильности.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Б.</w:t>
      </w: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ab/>
        <w:t>Вертикальная мобильность может осуществляться вопреки желанию человека.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1) верно только</w:t>
      </w:r>
      <w:proofErr w:type="gramStart"/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А</w:t>
      </w:r>
      <w:proofErr w:type="gramEnd"/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2) верно только</w:t>
      </w:r>
      <w:proofErr w:type="gramStart"/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Б</w:t>
      </w:r>
      <w:proofErr w:type="gramEnd"/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3) верны оба суждения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4) оба суждения неверны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p w:rsidR="00500C56" w:rsidRPr="00805327" w:rsidRDefault="00500C56" w:rsidP="00500C56">
      <w:pPr>
        <w:numPr>
          <w:ilvl w:val="0"/>
          <w:numId w:val="6"/>
        </w:numPr>
        <w:tabs>
          <w:tab w:val="left" w:pos="252"/>
        </w:tabs>
        <w:spacing w:after="0" w:line="240" w:lineRule="auto"/>
        <w:ind w:left="0" w:right="424" w:firstLine="0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Что является примером вертикальной социальной мобильности?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1) переезд на новое место жительства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2) получение титула баронета мелкопоместным дворянином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3) получение рабочим водительских прав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4) переход банковского служащего на ту же должность в другой банк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6. Найдите в приведенном перечне группы, образованные по единому критерию, и запишите цифры, под которыми они указаны.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1) богатые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2) бедные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3) холостые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4) женщины</w:t>
      </w:r>
    </w:p>
    <w:p w:rsidR="00500C56" w:rsidRPr="00805327" w:rsidRDefault="00500C56" w:rsidP="00500C56">
      <w:pPr>
        <w:tabs>
          <w:tab w:val="left" w:pos="252"/>
        </w:tabs>
        <w:spacing w:after="0" w:line="240" w:lineRule="auto"/>
        <w:ind w:right="424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 5) зажиточные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7. Что относится к вертикальной социальной мобильности?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1) Гражданин переехал из двухкомнатной квартиры на 5-м этаже в трехкомнатную квартиру на 9 этаже в том же доме.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2) Рядовой инженер назначен  руководителем проекта.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3) Офицер лишен воинского звания за совершение неблаговидного поступка и уволен из армии.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4) Мелкий торговец продуктами питания начал заниматься продажей подержанных вещей.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5) Гражданка вступила в повторный брак.</w:t>
      </w:r>
    </w:p>
    <w:p w:rsidR="004E32FD" w:rsidRPr="00805327" w:rsidRDefault="00500C56" w:rsidP="00500C56">
      <w:pPr>
        <w:spacing w:after="150" w:line="300" w:lineRule="atLeast"/>
        <w:ind w:right="42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6) Секретарша согласилась выполнять дополнительные обязанности.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8. Примером горизонтальной социальной мобильности является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1) получение очередного офицерского звания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2) перевод на новую, лучше оплачиваемую должность</w:t>
      </w:r>
    </w:p>
    <w:p w:rsidR="00500C56" w:rsidRPr="00805327" w:rsidRDefault="00500C56" w:rsidP="00500C56">
      <w:pPr>
        <w:spacing w:after="0" w:line="240" w:lineRule="auto"/>
        <w:ind w:right="424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3) выход на пенсию</w:t>
      </w:r>
    </w:p>
    <w:p w:rsidR="00500C56" w:rsidRPr="00805327" w:rsidRDefault="00500C56" w:rsidP="00500C56">
      <w:pPr>
        <w:spacing w:after="150" w:line="300" w:lineRule="atLeast"/>
        <w:ind w:right="424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 4) перее</w:t>
      </w:r>
      <w:proofErr w:type="gramStart"/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зд в др</w:t>
      </w:r>
      <w:proofErr w:type="gramEnd"/>
      <w:r w:rsidRPr="00805327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угой город</w:t>
      </w:r>
    </w:p>
    <w:p w:rsidR="004E32FD" w:rsidRPr="00805327" w:rsidRDefault="004E32FD" w:rsidP="004E32FD">
      <w:pPr>
        <w:spacing w:after="150" w:line="300" w:lineRule="atLeast"/>
        <w:ind w:right="424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sectPr w:rsidR="004E32FD" w:rsidRPr="00805327" w:rsidSect="004E32F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CD336E1"/>
    <w:multiLevelType w:val="hybridMultilevel"/>
    <w:tmpl w:val="72FCA5D8"/>
    <w:lvl w:ilvl="0" w:tplc="EBEA2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C37F5"/>
    <w:multiLevelType w:val="hybridMultilevel"/>
    <w:tmpl w:val="474C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E14BA"/>
    <w:multiLevelType w:val="hybridMultilevel"/>
    <w:tmpl w:val="B34A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70F45"/>
    <w:multiLevelType w:val="hybridMultilevel"/>
    <w:tmpl w:val="5462B8DA"/>
    <w:lvl w:ilvl="0" w:tplc="1F08F9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58B5374"/>
    <w:multiLevelType w:val="hybridMultilevel"/>
    <w:tmpl w:val="8D686DB0"/>
    <w:lvl w:ilvl="0" w:tplc="58B6C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F6B221F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431A3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753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3E2FFE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B5D2C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F5F0A"/>
    <w:multiLevelType w:val="hybridMultilevel"/>
    <w:tmpl w:val="B4468700"/>
    <w:lvl w:ilvl="0" w:tplc="B42EF3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B728FA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0528D"/>
    <w:multiLevelType w:val="hybridMultilevel"/>
    <w:tmpl w:val="DC48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D3C59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33D14"/>
    <w:multiLevelType w:val="hybridMultilevel"/>
    <w:tmpl w:val="6FA69A0C"/>
    <w:lvl w:ilvl="0" w:tplc="3C7E36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74DB2"/>
    <w:multiLevelType w:val="hybridMultilevel"/>
    <w:tmpl w:val="94FE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76584"/>
    <w:multiLevelType w:val="hybridMultilevel"/>
    <w:tmpl w:val="06DA3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6D805BC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8"/>
  </w:num>
  <w:num w:numId="17">
    <w:abstractNumId w:val="8"/>
  </w:num>
  <w:num w:numId="18">
    <w:abstractNumId w:val="9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9F"/>
    <w:rsid w:val="00014F9D"/>
    <w:rsid w:val="00017527"/>
    <w:rsid w:val="00020DA4"/>
    <w:rsid w:val="00036AE4"/>
    <w:rsid w:val="00086D7C"/>
    <w:rsid w:val="000C5419"/>
    <w:rsid w:val="000E2789"/>
    <w:rsid w:val="001443E8"/>
    <w:rsid w:val="001A0961"/>
    <w:rsid w:val="001C1533"/>
    <w:rsid w:val="001D1300"/>
    <w:rsid w:val="001D5B3F"/>
    <w:rsid w:val="001F15F4"/>
    <w:rsid w:val="00217095"/>
    <w:rsid w:val="002178A8"/>
    <w:rsid w:val="002E2097"/>
    <w:rsid w:val="002E4645"/>
    <w:rsid w:val="00303A66"/>
    <w:rsid w:val="00332FAD"/>
    <w:rsid w:val="00337595"/>
    <w:rsid w:val="00351995"/>
    <w:rsid w:val="00360248"/>
    <w:rsid w:val="00370AC6"/>
    <w:rsid w:val="0037496E"/>
    <w:rsid w:val="003D00D5"/>
    <w:rsid w:val="003F2765"/>
    <w:rsid w:val="0044180D"/>
    <w:rsid w:val="004E32FD"/>
    <w:rsid w:val="00500C56"/>
    <w:rsid w:val="00511432"/>
    <w:rsid w:val="00530C22"/>
    <w:rsid w:val="00535B54"/>
    <w:rsid w:val="0056314B"/>
    <w:rsid w:val="00575876"/>
    <w:rsid w:val="005A43FB"/>
    <w:rsid w:val="005C52AF"/>
    <w:rsid w:val="005E7273"/>
    <w:rsid w:val="005F5CF1"/>
    <w:rsid w:val="00635EF4"/>
    <w:rsid w:val="00647C60"/>
    <w:rsid w:val="00655BF0"/>
    <w:rsid w:val="00664BC0"/>
    <w:rsid w:val="00671172"/>
    <w:rsid w:val="00686637"/>
    <w:rsid w:val="006E6409"/>
    <w:rsid w:val="0071192E"/>
    <w:rsid w:val="007B13C2"/>
    <w:rsid w:val="007B1E98"/>
    <w:rsid w:val="007C1399"/>
    <w:rsid w:val="008014C7"/>
    <w:rsid w:val="00805327"/>
    <w:rsid w:val="00867787"/>
    <w:rsid w:val="00875EF1"/>
    <w:rsid w:val="008F57EC"/>
    <w:rsid w:val="0091077F"/>
    <w:rsid w:val="009B1BE4"/>
    <w:rsid w:val="00A03BBE"/>
    <w:rsid w:val="00A5765D"/>
    <w:rsid w:val="00A81807"/>
    <w:rsid w:val="00A967DE"/>
    <w:rsid w:val="00AA2BCB"/>
    <w:rsid w:val="00AB4189"/>
    <w:rsid w:val="00AD3089"/>
    <w:rsid w:val="00AD6806"/>
    <w:rsid w:val="00B151A4"/>
    <w:rsid w:val="00B83C8C"/>
    <w:rsid w:val="00B86E6C"/>
    <w:rsid w:val="00BE16B3"/>
    <w:rsid w:val="00C3004B"/>
    <w:rsid w:val="00CC3376"/>
    <w:rsid w:val="00CE1D58"/>
    <w:rsid w:val="00CF611F"/>
    <w:rsid w:val="00D66EFB"/>
    <w:rsid w:val="00D67ADE"/>
    <w:rsid w:val="00D80E60"/>
    <w:rsid w:val="00D859A6"/>
    <w:rsid w:val="00DD09D2"/>
    <w:rsid w:val="00DE5ACF"/>
    <w:rsid w:val="00DF33C7"/>
    <w:rsid w:val="00E27E18"/>
    <w:rsid w:val="00EB219F"/>
    <w:rsid w:val="00EC34B0"/>
    <w:rsid w:val="00F01F0A"/>
    <w:rsid w:val="00F40C81"/>
    <w:rsid w:val="00F45C90"/>
    <w:rsid w:val="00F63384"/>
    <w:rsid w:val="00FB3E00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9F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91077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107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+ Курсив"/>
    <w:basedOn w:val="a0"/>
    <w:uiPriority w:val="99"/>
    <w:rsid w:val="008F57EC"/>
    <w:rPr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rsid w:val="00FE61DB"/>
    <w:rPr>
      <w:color w:val="0000FF"/>
      <w:u w:val="single"/>
    </w:rPr>
  </w:style>
  <w:style w:type="paragraph" w:styleId="a5">
    <w:name w:val="Body Text"/>
    <w:basedOn w:val="a"/>
    <w:link w:val="a6"/>
    <w:rsid w:val="00370AC6"/>
    <w:pPr>
      <w:spacing w:after="0" w:line="240" w:lineRule="auto"/>
      <w:ind w:right="-185"/>
    </w:pPr>
    <w:rPr>
      <w:rFonts w:ascii="Times New Roman" w:eastAsia="Times New Roman" w:hAnsi="Times New Roman"/>
      <w:b/>
      <w:bCs/>
      <w:i/>
      <w:color w:val="0000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70AC6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A818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81807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64BC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3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0677-E217-474E-B5F8-6CB55432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2020-05-27T17:22:00Z</dcterms:created>
  <dcterms:modified xsi:type="dcterms:W3CDTF">2020-06-07T18:46:00Z</dcterms:modified>
</cp:coreProperties>
</file>