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59" w:rsidRDefault="005F5F59" w:rsidP="005F5F59">
      <w:pPr>
        <w:pStyle w:val="2"/>
      </w:pPr>
      <w:r>
        <w:t>Занятие 5</w:t>
      </w:r>
    </w:p>
    <w:p w:rsidR="005F5F59" w:rsidRDefault="005F5F59" w:rsidP="005F5F59"/>
    <w:p w:rsidR="005F5F59" w:rsidRPr="005F5F59" w:rsidRDefault="005F5F59" w:rsidP="005F5F59">
      <w:r>
        <w:t>Охрана труда</w:t>
      </w:r>
    </w:p>
    <w:p w:rsidR="001A59AD" w:rsidRDefault="001A59AD" w:rsidP="001A59AD">
      <w:pPr>
        <w:pStyle w:val="a3"/>
        <w:jc w:val="center"/>
      </w:pPr>
      <w:r>
        <w:rPr>
          <w:b/>
          <w:bCs/>
          <w:sz w:val="27"/>
          <w:szCs w:val="27"/>
        </w:rPr>
        <w:t xml:space="preserve">Требования к персоналу для получения квалификационной группы 1 по </w:t>
      </w:r>
      <w:proofErr w:type="spellStart"/>
      <w:r>
        <w:rPr>
          <w:b/>
          <w:bCs/>
          <w:sz w:val="27"/>
          <w:szCs w:val="27"/>
        </w:rPr>
        <w:t>электробезопасности</w:t>
      </w:r>
      <w:proofErr w:type="spellEnd"/>
      <w:r>
        <w:rPr>
          <w:b/>
          <w:bCs/>
          <w:sz w:val="27"/>
          <w:szCs w:val="27"/>
        </w:rPr>
        <w:t xml:space="preserve">. </w:t>
      </w:r>
    </w:p>
    <w:p w:rsidR="001A59AD" w:rsidRDefault="001A59AD" w:rsidP="001A59AD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Первая квалификационная группа по </w:t>
      </w:r>
      <w:proofErr w:type="spellStart"/>
      <w:r>
        <w:rPr>
          <w:sz w:val="27"/>
          <w:szCs w:val="27"/>
        </w:rPr>
        <w:t>электробезопасности</w:t>
      </w:r>
      <w:proofErr w:type="spellEnd"/>
      <w:r>
        <w:rPr>
          <w:sz w:val="27"/>
          <w:szCs w:val="27"/>
        </w:rPr>
        <w:t xml:space="preserve"> присваивается </w:t>
      </w:r>
      <w:proofErr w:type="spellStart"/>
      <w:r>
        <w:rPr>
          <w:sz w:val="27"/>
          <w:szCs w:val="27"/>
        </w:rPr>
        <w:t>неэлектротехническому</w:t>
      </w:r>
      <w:proofErr w:type="spellEnd"/>
      <w:r>
        <w:rPr>
          <w:sz w:val="27"/>
          <w:szCs w:val="27"/>
        </w:rPr>
        <w:t xml:space="preserve"> персоналу предприятий общественного питания, розничной торговли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 xml:space="preserve">здоровительных центров, складов и других объектов. </w:t>
      </w:r>
      <w:proofErr w:type="gramStart"/>
      <w:r>
        <w:rPr>
          <w:sz w:val="27"/>
          <w:szCs w:val="27"/>
        </w:rPr>
        <w:t>Персоналу, обслуживающему эти объекты (уборщики помещений с электроустановками, водители и другие работники), персоналу, работающему с электроинструментом и средствами защиты, а также персоналу, работающему с:</w:t>
      </w:r>
      <w:r>
        <w:rPr>
          <w:sz w:val="27"/>
          <w:szCs w:val="27"/>
        </w:rPr>
        <w:br/>
        <w:t xml:space="preserve">- компьютерами, электрическими пишущими машинками и копировальной техникой; </w:t>
      </w:r>
      <w:r>
        <w:rPr>
          <w:sz w:val="27"/>
          <w:szCs w:val="27"/>
        </w:rPr>
        <w:br/>
        <w:t xml:space="preserve">- факсами; </w:t>
      </w:r>
      <w:r>
        <w:rPr>
          <w:sz w:val="27"/>
          <w:szCs w:val="27"/>
        </w:rPr>
        <w:br/>
        <w:t xml:space="preserve">- кассовыми аппаратами; </w:t>
      </w:r>
      <w:r>
        <w:rPr>
          <w:sz w:val="27"/>
          <w:szCs w:val="27"/>
        </w:rPr>
        <w:br/>
        <w:t xml:space="preserve">- пылесосами; </w:t>
      </w:r>
      <w:r>
        <w:rPr>
          <w:sz w:val="27"/>
          <w:szCs w:val="27"/>
        </w:rPr>
        <w:br/>
        <w:t xml:space="preserve">- холодильниками, холодильными шкафами и холодильными установками; </w:t>
      </w:r>
      <w:r>
        <w:rPr>
          <w:sz w:val="27"/>
          <w:szCs w:val="27"/>
        </w:rPr>
        <w:br/>
        <w:t xml:space="preserve">- вентиляционными установками и вытяжными шкафами; </w:t>
      </w:r>
      <w:r>
        <w:rPr>
          <w:sz w:val="27"/>
          <w:szCs w:val="27"/>
        </w:rPr>
        <w:br/>
        <w:t>- сушильными и нагревательными шкафами;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 xml:space="preserve">- специальной осветительной аппаратурой; </w:t>
      </w:r>
      <w:r>
        <w:rPr>
          <w:sz w:val="27"/>
          <w:szCs w:val="27"/>
        </w:rPr>
        <w:br/>
        <w:t xml:space="preserve">- фотооборудованием; </w:t>
      </w:r>
      <w:r>
        <w:rPr>
          <w:sz w:val="27"/>
          <w:szCs w:val="27"/>
        </w:rPr>
        <w:br/>
        <w:t>- установками специального назначения, питающимися от сети 380/220</w:t>
      </w:r>
      <w:proofErr w:type="gramStart"/>
      <w:r>
        <w:rPr>
          <w:sz w:val="27"/>
          <w:szCs w:val="27"/>
        </w:rPr>
        <w:t xml:space="preserve"> В</w:t>
      </w:r>
      <w:proofErr w:type="gramEnd"/>
      <w:r>
        <w:rPr>
          <w:sz w:val="27"/>
          <w:szCs w:val="27"/>
        </w:rPr>
        <w:t xml:space="preserve"> и им подобными приборами и установками. Круг обязанностей этого персонала по </w:t>
      </w:r>
      <w:proofErr w:type="spellStart"/>
      <w:r>
        <w:rPr>
          <w:sz w:val="27"/>
          <w:szCs w:val="27"/>
        </w:rPr>
        <w:t>электробезопасности</w:t>
      </w:r>
      <w:proofErr w:type="spellEnd"/>
      <w:r>
        <w:rPr>
          <w:sz w:val="27"/>
          <w:szCs w:val="27"/>
        </w:rPr>
        <w:t xml:space="preserve"> должен быть регламентирован инструкциями по охране труда. Присвоение группы 1 оформляется в специальном журнале с подписью </w:t>
      </w:r>
      <w:proofErr w:type="gramStart"/>
      <w:r>
        <w:rPr>
          <w:sz w:val="27"/>
          <w:szCs w:val="27"/>
        </w:rPr>
        <w:t>обучающего</w:t>
      </w:r>
      <w:proofErr w:type="gramEnd"/>
      <w:r>
        <w:rPr>
          <w:sz w:val="27"/>
          <w:szCs w:val="27"/>
        </w:rPr>
        <w:t xml:space="preserve"> и обучающегося. Удостоверения о проверке знания при этом выдавать не требуется. </w:t>
      </w:r>
      <w:r>
        <w:rPr>
          <w:sz w:val="27"/>
          <w:szCs w:val="27"/>
        </w:rPr>
        <w:br/>
        <w:t>В процессе работы персонал с группой 1 помимо ежегодного обучения проходит периодический инструктаж не реже одного раза в квартал на общих основаниях.</w:t>
      </w:r>
      <w:r>
        <w:rPr>
          <w:sz w:val="27"/>
          <w:szCs w:val="27"/>
        </w:rPr>
        <w:br/>
        <w:t xml:space="preserve">Для получения группы 1 по </w:t>
      </w:r>
      <w:proofErr w:type="spellStart"/>
      <w:r>
        <w:rPr>
          <w:sz w:val="27"/>
          <w:szCs w:val="27"/>
        </w:rPr>
        <w:t>электробезопасности</w:t>
      </w:r>
      <w:proofErr w:type="spellEnd"/>
      <w:r>
        <w:rPr>
          <w:sz w:val="27"/>
          <w:szCs w:val="27"/>
        </w:rPr>
        <w:t xml:space="preserve"> необходимо: </w:t>
      </w:r>
      <w:r>
        <w:rPr>
          <w:sz w:val="27"/>
          <w:szCs w:val="27"/>
        </w:rPr>
        <w:br/>
        <w:t xml:space="preserve">- иметь элементарное представление об опасности электрического тока; </w:t>
      </w:r>
      <w:r>
        <w:rPr>
          <w:sz w:val="27"/>
          <w:szCs w:val="27"/>
        </w:rPr>
        <w:br/>
        <w:t>- знать меры безопасности при работе на обслуживаемом участке;</w:t>
      </w:r>
      <w:r>
        <w:rPr>
          <w:sz w:val="27"/>
          <w:szCs w:val="27"/>
        </w:rPr>
        <w:br/>
        <w:t xml:space="preserve">- быть знакомым с правилами оказания первой помощи пострадавшему электрического тока. </w:t>
      </w:r>
    </w:p>
    <w:p w:rsidR="001A59AD" w:rsidRDefault="001A59AD" w:rsidP="001A59A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Действие электрического тока на организм человека </w:t>
      </w:r>
    </w:p>
    <w:p w:rsidR="001A59AD" w:rsidRDefault="001A59AD" w:rsidP="001A59AD">
      <w:pPr>
        <w:pStyle w:val="a3"/>
        <w:rPr>
          <w:sz w:val="27"/>
          <w:szCs w:val="27"/>
        </w:rPr>
      </w:pPr>
      <w:r>
        <w:rPr>
          <w:sz w:val="27"/>
          <w:szCs w:val="27"/>
        </w:rPr>
        <w:t>Воздействие электрического тока на организм человека бывает:</w:t>
      </w:r>
      <w:r>
        <w:rPr>
          <w:sz w:val="27"/>
          <w:szCs w:val="27"/>
        </w:rPr>
        <w:br/>
        <w:t>термическое; электролитическое (разлагается кровь); биологическое (воздействие на живые ткани, мышцы).</w:t>
      </w:r>
      <w:r>
        <w:rPr>
          <w:sz w:val="27"/>
          <w:szCs w:val="27"/>
        </w:rPr>
        <w:br/>
        <w:t>Травмы бывают:</w:t>
      </w:r>
      <w:r>
        <w:rPr>
          <w:sz w:val="27"/>
          <w:szCs w:val="27"/>
        </w:rPr>
        <w:br/>
        <w:t>а) местные: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электрические ожоги (дуговые или контактные); электрические знаки (метки)</w:t>
      </w:r>
      <w:proofErr w:type="gramStart"/>
      <w:r>
        <w:rPr>
          <w:sz w:val="27"/>
          <w:szCs w:val="27"/>
        </w:rPr>
        <w:t>;м</w:t>
      </w:r>
      <w:proofErr w:type="gramEnd"/>
      <w:r>
        <w:rPr>
          <w:sz w:val="27"/>
          <w:szCs w:val="27"/>
        </w:rPr>
        <w:t xml:space="preserve">еталлизация </w:t>
      </w:r>
      <w:proofErr w:type="spellStart"/>
      <w:r>
        <w:rPr>
          <w:sz w:val="27"/>
          <w:szCs w:val="27"/>
        </w:rPr>
        <w:t>кожи;механические</w:t>
      </w:r>
      <w:proofErr w:type="spellEnd"/>
      <w:r>
        <w:rPr>
          <w:sz w:val="27"/>
          <w:szCs w:val="27"/>
        </w:rPr>
        <w:t xml:space="preserve"> травмы (результат рефлекторного действия); </w:t>
      </w:r>
      <w:proofErr w:type="spellStart"/>
      <w:r>
        <w:rPr>
          <w:sz w:val="27"/>
          <w:szCs w:val="27"/>
        </w:rPr>
        <w:t>электроофтальгия</w:t>
      </w:r>
      <w:proofErr w:type="spellEnd"/>
      <w:r>
        <w:rPr>
          <w:sz w:val="27"/>
          <w:szCs w:val="27"/>
        </w:rPr>
        <w:t xml:space="preserve"> (светобоязнь, ультрафиолетовое излучение).</w:t>
      </w:r>
      <w:r>
        <w:rPr>
          <w:sz w:val="27"/>
          <w:szCs w:val="27"/>
        </w:rPr>
        <w:br/>
        <w:t xml:space="preserve">б) общие: </w:t>
      </w:r>
      <w:r>
        <w:rPr>
          <w:sz w:val="27"/>
          <w:szCs w:val="27"/>
        </w:rPr>
        <w:br/>
        <w:t xml:space="preserve">судорожное сокращение мышц без потери сознания; судорожное сокращение мышц с потерей сознания; паралич дыхания или </w:t>
      </w:r>
      <w:proofErr w:type="spellStart"/>
      <w:r>
        <w:rPr>
          <w:sz w:val="27"/>
          <w:szCs w:val="27"/>
        </w:rPr>
        <w:t>фибриляция</w:t>
      </w:r>
      <w:proofErr w:type="spellEnd"/>
      <w:r>
        <w:rPr>
          <w:sz w:val="27"/>
          <w:szCs w:val="27"/>
        </w:rPr>
        <w:t xml:space="preserve"> сердца; клиническая смерть. </w:t>
      </w:r>
    </w:p>
    <w:p w:rsidR="001A59AD" w:rsidRDefault="001A59AD" w:rsidP="001A59A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Опасность поражения электрическим током </w:t>
      </w:r>
    </w:p>
    <w:p w:rsidR="001A59AD" w:rsidRDefault="001A59AD" w:rsidP="001A59AD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1.Величина тока, который протекает через тело человека. </w:t>
      </w:r>
      <w:r>
        <w:rPr>
          <w:sz w:val="27"/>
          <w:szCs w:val="27"/>
        </w:rPr>
        <w:br/>
        <w:t xml:space="preserve">2.Длительность воздействия. </w:t>
      </w:r>
      <w:r>
        <w:rPr>
          <w:sz w:val="27"/>
          <w:szCs w:val="27"/>
        </w:rPr>
        <w:br/>
        <w:t xml:space="preserve">3.Путь тока через тело человека. </w:t>
      </w:r>
      <w:r>
        <w:rPr>
          <w:sz w:val="27"/>
          <w:szCs w:val="27"/>
        </w:rPr>
        <w:br/>
        <w:t xml:space="preserve">4.Род тока и частота. </w:t>
      </w:r>
      <w:r>
        <w:rPr>
          <w:sz w:val="27"/>
          <w:szCs w:val="27"/>
        </w:rPr>
        <w:br/>
        <w:t xml:space="preserve">5.Сотояние здоровья и возраст. </w:t>
      </w:r>
      <w:r>
        <w:rPr>
          <w:sz w:val="27"/>
          <w:szCs w:val="27"/>
        </w:rPr>
        <w:br/>
        <w:t xml:space="preserve">6.Место воздействия электрического тока. </w:t>
      </w:r>
    </w:p>
    <w:p w:rsidR="001A59AD" w:rsidRDefault="001A59AD" w:rsidP="001A59A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Классификация электроустановок и помещений по условиям опасности поражения электрическим током </w:t>
      </w:r>
    </w:p>
    <w:p w:rsidR="001A59AD" w:rsidRDefault="001A59AD" w:rsidP="001A59AD">
      <w:pPr>
        <w:pStyle w:val="a3"/>
        <w:rPr>
          <w:sz w:val="27"/>
          <w:szCs w:val="27"/>
        </w:rPr>
      </w:pPr>
      <w:r>
        <w:rPr>
          <w:sz w:val="27"/>
          <w:szCs w:val="27"/>
        </w:rPr>
        <w:t>а) электроустановки:</w:t>
      </w:r>
      <w:r>
        <w:rPr>
          <w:sz w:val="27"/>
          <w:szCs w:val="27"/>
        </w:rPr>
        <w:br/>
        <w:t xml:space="preserve">Класс 0 - защита от поражения электрическим током обеспечивается основной изоляцией. </w:t>
      </w:r>
      <w:r>
        <w:rPr>
          <w:sz w:val="27"/>
          <w:szCs w:val="27"/>
        </w:rPr>
        <w:br/>
        <w:t xml:space="preserve">Класс </w:t>
      </w:r>
      <w:proofErr w:type="spellStart"/>
      <w:r>
        <w:rPr>
          <w:sz w:val="27"/>
          <w:szCs w:val="27"/>
        </w:rPr>
        <w:t>l</w:t>
      </w:r>
      <w:proofErr w:type="spellEnd"/>
      <w:r>
        <w:rPr>
          <w:sz w:val="27"/>
          <w:szCs w:val="27"/>
        </w:rPr>
        <w:t xml:space="preserve"> - защита от поражения электрическим током обеспечивается основной изоляцией и соединением корпуса электрооборудования при помощи защитных проводников с заземляющим устройством. </w:t>
      </w:r>
      <w:r>
        <w:rPr>
          <w:sz w:val="27"/>
          <w:szCs w:val="27"/>
        </w:rPr>
        <w:br/>
        <w:t xml:space="preserve">Класс 2 - защита от поражения электрическим током обеспечивается применением двойной изоляции. </w:t>
      </w:r>
      <w:r>
        <w:rPr>
          <w:sz w:val="27"/>
          <w:szCs w:val="27"/>
        </w:rPr>
        <w:br/>
        <w:t>Класс 3 - защита от поражения электрическим током основана на питании от источника безопасного сверхнизкого напряжения (12 ... 36 В).</w:t>
      </w:r>
      <w:r>
        <w:rPr>
          <w:sz w:val="27"/>
          <w:szCs w:val="27"/>
        </w:rPr>
        <w:br/>
        <w:t xml:space="preserve">б) помещения: </w:t>
      </w:r>
      <w:r>
        <w:rPr>
          <w:sz w:val="27"/>
          <w:szCs w:val="27"/>
        </w:rPr>
        <w:br/>
        <w:t xml:space="preserve">1 </w:t>
      </w:r>
      <w:proofErr w:type="spellStart"/>
      <w:r>
        <w:rPr>
          <w:sz w:val="27"/>
          <w:szCs w:val="27"/>
        </w:rPr>
        <w:t>категоря</w:t>
      </w:r>
      <w:proofErr w:type="spellEnd"/>
      <w:r>
        <w:rPr>
          <w:sz w:val="27"/>
          <w:szCs w:val="27"/>
        </w:rPr>
        <w:t xml:space="preserve"> - без опасности поражения электрическим током, в которых отсутствуют условия, создающие повышенную или особую опасность;</w:t>
      </w:r>
      <w:r>
        <w:rPr>
          <w:sz w:val="27"/>
          <w:szCs w:val="27"/>
        </w:rPr>
        <w:br/>
        <w:t xml:space="preserve">2 категория - с повышенной опасностью поражения электрическим током, характеризуются наличием в них одного из следующих условий, создающих повышенную опасность: </w:t>
      </w:r>
      <w:r>
        <w:rPr>
          <w:sz w:val="27"/>
          <w:szCs w:val="27"/>
        </w:rPr>
        <w:br/>
        <w:t xml:space="preserve">- наличие сырости (влажность&gt;75%) или токопроводящей пыли; </w:t>
      </w:r>
      <w:r>
        <w:rPr>
          <w:sz w:val="27"/>
          <w:szCs w:val="27"/>
        </w:rPr>
        <w:br/>
        <w:t>- наличие токопроводящих полов (земляные, металлические, кирпичные, бетонные, асфальтовые</w:t>
      </w:r>
      <w:proofErr w:type="gramStart"/>
      <w:r>
        <w:rPr>
          <w:sz w:val="27"/>
          <w:szCs w:val="27"/>
        </w:rPr>
        <w:t xml:space="preserve"> )</w:t>
      </w:r>
      <w:proofErr w:type="gramEnd"/>
      <w:r>
        <w:rPr>
          <w:sz w:val="27"/>
          <w:szCs w:val="27"/>
        </w:rPr>
        <w:t xml:space="preserve">; </w:t>
      </w:r>
      <w:r>
        <w:rPr>
          <w:sz w:val="27"/>
          <w:szCs w:val="27"/>
        </w:rPr>
        <w:br/>
        <w:t xml:space="preserve">- наличие высокой температуры (плюс 35 градусов) постоянно или периодически (более суток); </w:t>
      </w:r>
      <w:r>
        <w:rPr>
          <w:sz w:val="27"/>
          <w:szCs w:val="27"/>
        </w:rPr>
        <w:br/>
        <w:t xml:space="preserve">- </w:t>
      </w:r>
      <w:proofErr w:type="gramStart"/>
      <w:r>
        <w:rPr>
          <w:sz w:val="27"/>
          <w:szCs w:val="27"/>
        </w:rPr>
        <w:t xml:space="preserve">возможность одновременного прикосновения человека к соединенным с металлическими конструкциями зданий, механизмам с одной стороны металлическим корпусам электрооборудования с другой стороны. </w:t>
      </w:r>
      <w:r>
        <w:rPr>
          <w:sz w:val="27"/>
          <w:szCs w:val="27"/>
        </w:rPr>
        <w:br/>
        <w:t xml:space="preserve">3 категория - с особой опасностью поражения электрическим током, если есть один из следующих признаков: </w:t>
      </w:r>
      <w:r>
        <w:rPr>
          <w:sz w:val="27"/>
          <w:szCs w:val="27"/>
        </w:rPr>
        <w:br/>
        <w:t xml:space="preserve">- особая сырость (влажность около 100%); 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- химически активная или органическая среда (аккумуляторные); два или более признака категории 2 одновременно.</w:t>
      </w:r>
      <w:proofErr w:type="gramEnd"/>
    </w:p>
    <w:p w:rsidR="001A59AD" w:rsidRDefault="001A59AD" w:rsidP="001A59A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Причины поражения электрическим током. </w:t>
      </w:r>
    </w:p>
    <w:p w:rsidR="001A59AD" w:rsidRDefault="001A59AD" w:rsidP="001A59AD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>Технические</w:t>
      </w:r>
      <w:proofErr w:type="gramEnd"/>
      <w:r>
        <w:rPr>
          <w:sz w:val="27"/>
          <w:szCs w:val="27"/>
        </w:rPr>
        <w:t xml:space="preserve">: обусловлены несоответствием электроустановок и защитных средств требованиям </w:t>
      </w:r>
      <w:proofErr w:type="spellStart"/>
      <w:r>
        <w:rPr>
          <w:sz w:val="27"/>
          <w:szCs w:val="27"/>
        </w:rPr>
        <w:t>электробезопасности</w:t>
      </w:r>
      <w:proofErr w:type="spellEnd"/>
      <w:r>
        <w:rPr>
          <w:sz w:val="27"/>
          <w:szCs w:val="27"/>
        </w:rPr>
        <w:t xml:space="preserve">. </w:t>
      </w:r>
      <w:r>
        <w:rPr>
          <w:sz w:val="27"/>
          <w:szCs w:val="27"/>
        </w:rPr>
        <w:br/>
        <w:t xml:space="preserve">2. Организационно - </w:t>
      </w:r>
      <w:proofErr w:type="gramStart"/>
      <w:r>
        <w:rPr>
          <w:sz w:val="27"/>
          <w:szCs w:val="27"/>
        </w:rPr>
        <w:t>технические</w:t>
      </w:r>
      <w:proofErr w:type="gramEnd"/>
      <w:r>
        <w:rPr>
          <w:sz w:val="27"/>
          <w:szCs w:val="27"/>
        </w:rPr>
        <w:t xml:space="preserve">: невыполнение или неполное выполнение организационных или технических мероприятий, несоблюдение правил </w:t>
      </w:r>
      <w:proofErr w:type="spellStart"/>
      <w:r>
        <w:rPr>
          <w:sz w:val="27"/>
          <w:szCs w:val="27"/>
        </w:rPr>
        <w:t>электробезопасности</w:t>
      </w:r>
      <w:proofErr w:type="spellEnd"/>
      <w:r>
        <w:rPr>
          <w:sz w:val="27"/>
          <w:szCs w:val="27"/>
        </w:rPr>
        <w:t xml:space="preserve">, несвоевременная замена неисправных электроустановок, использование не проектных электроустановок. </w:t>
      </w:r>
      <w:r>
        <w:rPr>
          <w:sz w:val="27"/>
          <w:szCs w:val="27"/>
        </w:rPr>
        <w:br/>
        <w:t xml:space="preserve">3. </w:t>
      </w:r>
      <w:proofErr w:type="gramStart"/>
      <w:r>
        <w:rPr>
          <w:sz w:val="27"/>
          <w:szCs w:val="27"/>
        </w:rPr>
        <w:t>Организационно - социальные: нарушение производственной и трудовой дисциплины.</w:t>
      </w:r>
      <w:proofErr w:type="gramEnd"/>
    </w:p>
    <w:p w:rsidR="001A59AD" w:rsidRDefault="001A59AD" w:rsidP="001A59A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Первая медицинская помощь пострадавшему от электрического тока. </w:t>
      </w:r>
    </w:p>
    <w:p w:rsidR="001A59AD" w:rsidRDefault="001A59AD" w:rsidP="001A59AD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1. Освободить пострадавшего от действия электрического тока, помня о личной безопасности и возможности пострадать от шагового напряжения. 2. Диагностировать пострадавшего: </w:t>
      </w:r>
      <w:r>
        <w:rPr>
          <w:sz w:val="27"/>
          <w:szCs w:val="27"/>
        </w:rPr>
        <w:br/>
        <w:t xml:space="preserve">а) если у пострадавшего паралич дыхания - делать искусственное дыхание способом: изо рта в рот каждые 4 секунды или изо рта в нос каждые 4 секунды. </w:t>
      </w:r>
      <w:proofErr w:type="gramStart"/>
      <w:r>
        <w:rPr>
          <w:sz w:val="27"/>
          <w:szCs w:val="27"/>
        </w:rPr>
        <w:t xml:space="preserve">Прекращать искусственное дыхание можно только после появления собственного дыхания у пострадавшего или прибытия врача. </w:t>
      </w:r>
      <w:r>
        <w:rPr>
          <w:sz w:val="27"/>
          <w:szCs w:val="27"/>
        </w:rPr>
        <w:br/>
        <w:t xml:space="preserve">б) если у пострадавшего паралич дыхания и фибрилляция сердца: провентилировать легкие - 2 инсоляции; </w:t>
      </w:r>
      <w:r>
        <w:rPr>
          <w:sz w:val="27"/>
          <w:szCs w:val="27"/>
        </w:rPr>
        <w:br/>
        <w:t>сделать 12 надавливаний на грудную клетку, а потом 2 инсоляции и продолжать до появления пульса и собственного дыхания у пострадавшего или до прибытия врача.</w:t>
      </w:r>
      <w:proofErr w:type="gramEnd"/>
      <w:r>
        <w:rPr>
          <w:sz w:val="27"/>
          <w:szCs w:val="27"/>
        </w:rPr>
        <w:t xml:space="preserve"> Перед этим необходимо пострадавшего уложить на твердую поверхность и выдвинув нижнюю челюсть (выдвинуть язык) прочистить дыхательные пути. </w:t>
      </w:r>
    </w:p>
    <w:p w:rsidR="001A59AD" w:rsidRDefault="001A59AD" w:rsidP="001A59A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ЗАПРЕЩАЕТСЯ </w:t>
      </w:r>
    </w:p>
    <w:p w:rsidR="001A59AD" w:rsidRDefault="001A59AD" w:rsidP="001A59AD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1. Персоналу запрещается включать </w:t>
      </w:r>
      <w:proofErr w:type="spellStart"/>
      <w:r>
        <w:rPr>
          <w:sz w:val="27"/>
          <w:szCs w:val="27"/>
        </w:rPr>
        <w:t>электроприемники</w:t>
      </w:r>
      <w:proofErr w:type="spellEnd"/>
      <w:r>
        <w:rPr>
          <w:sz w:val="27"/>
          <w:szCs w:val="27"/>
        </w:rPr>
        <w:t xml:space="preserve"> в электрическую сеть при поврежденной изоляции шнура (кабеля) питания и корпуса штепсельной вилки, а также других дефектах, при которых возможно прикосновение к частям, находящимся под напряжением. </w:t>
      </w:r>
      <w:r>
        <w:rPr>
          <w:sz w:val="27"/>
          <w:szCs w:val="27"/>
        </w:rPr>
        <w:br/>
        <w:t xml:space="preserve">2. При обнаружении неисправности в процессе эксплуатации оборудования, оргтехники и т.д. персонал должен немедленно отключить неисправное оборудование от сети, доложить об этом непосредственному руководителю или администрации. Работать с этим оборудованием персонал может только после устранения неисправности. </w:t>
      </w:r>
      <w:r>
        <w:rPr>
          <w:sz w:val="27"/>
          <w:szCs w:val="27"/>
        </w:rPr>
        <w:br/>
        <w:t xml:space="preserve">3. Запрещается выдергивать штепсельную вилку из розетки за шнур, усилие должно быть приложено к корпусу вилки. </w:t>
      </w:r>
      <w:r>
        <w:rPr>
          <w:sz w:val="27"/>
          <w:szCs w:val="27"/>
        </w:rPr>
        <w:br/>
        <w:t xml:space="preserve">4. Запрещается провозить тележки и наступать на электрические кабели или шнуры </w:t>
      </w:r>
      <w:proofErr w:type="spellStart"/>
      <w:r>
        <w:rPr>
          <w:sz w:val="27"/>
          <w:szCs w:val="27"/>
        </w:rPr>
        <w:t>электрооприемников</w:t>
      </w:r>
      <w:proofErr w:type="spellEnd"/>
      <w:r>
        <w:rPr>
          <w:sz w:val="27"/>
          <w:szCs w:val="27"/>
        </w:rPr>
        <w:t xml:space="preserve">. </w:t>
      </w:r>
      <w:r>
        <w:rPr>
          <w:sz w:val="27"/>
          <w:szCs w:val="27"/>
        </w:rPr>
        <w:br/>
        <w:t xml:space="preserve">5. Запрещается проверять работоспособность оборудования в неприспособленных для эксплуатации помещениях с токопроводящими полами, </w:t>
      </w:r>
      <w:r>
        <w:rPr>
          <w:sz w:val="27"/>
          <w:szCs w:val="27"/>
        </w:rPr>
        <w:lastRenderedPageBreak/>
        <w:t xml:space="preserve">сырых, не позволяющих заземлить доступные металлические части включаемых в сеть аппаратов класса 1. </w:t>
      </w:r>
      <w:r>
        <w:rPr>
          <w:sz w:val="27"/>
          <w:szCs w:val="27"/>
        </w:rPr>
        <w:br/>
        <w:t xml:space="preserve">6. Персоналу запрещается устранять неисправности в подключенном к сети оборудовании. </w:t>
      </w:r>
      <w:r>
        <w:rPr>
          <w:sz w:val="27"/>
          <w:szCs w:val="27"/>
        </w:rPr>
        <w:br/>
        <w:t xml:space="preserve">7. Запрещается применять электрические плитки с открытыми подогревателями (спиралями), электрообогревателями без защитных ограждающих устройств и другие </w:t>
      </w:r>
      <w:proofErr w:type="spellStart"/>
      <w:r>
        <w:rPr>
          <w:sz w:val="27"/>
          <w:szCs w:val="27"/>
        </w:rPr>
        <w:t>электроприемники</w:t>
      </w:r>
      <w:proofErr w:type="spellEnd"/>
      <w:r>
        <w:rPr>
          <w:sz w:val="27"/>
          <w:szCs w:val="27"/>
        </w:rPr>
        <w:t xml:space="preserve">, имеющие доступные для прикосновения части под напряжением. </w:t>
      </w:r>
    </w:p>
    <w:p w:rsidR="001A59AD" w:rsidRDefault="001A59AD" w:rsidP="001A59A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Защитное заземление. </w:t>
      </w:r>
      <w:proofErr w:type="spellStart"/>
      <w:r>
        <w:rPr>
          <w:sz w:val="27"/>
          <w:szCs w:val="27"/>
        </w:rPr>
        <w:t>Зануление</w:t>
      </w:r>
      <w:proofErr w:type="spellEnd"/>
      <w:r>
        <w:rPr>
          <w:sz w:val="27"/>
          <w:szCs w:val="27"/>
        </w:rPr>
        <w:t xml:space="preserve">. </w:t>
      </w:r>
    </w:p>
    <w:p w:rsidR="001A59AD" w:rsidRDefault="001A59AD" w:rsidP="001A59AD">
      <w:pPr>
        <w:pStyle w:val="a3"/>
        <w:rPr>
          <w:sz w:val="27"/>
          <w:szCs w:val="27"/>
        </w:rPr>
      </w:pPr>
      <w:r>
        <w:rPr>
          <w:sz w:val="27"/>
          <w:szCs w:val="27"/>
        </w:rPr>
        <w:t>Электроустановки напряжением до 1000</w:t>
      </w:r>
      <w:proofErr w:type="gramStart"/>
      <w:r>
        <w:rPr>
          <w:sz w:val="27"/>
          <w:szCs w:val="27"/>
        </w:rPr>
        <w:t xml:space="preserve"> В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в</w:t>
      </w:r>
      <w:proofErr w:type="spellEnd"/>
      <w:r>
        <w:rPr>
          <w:sz w:val="27"/>
          <w:szCs w:val="27"/>
        </w:rPr>
        <w:t xml:space="preserve"> отношении мер </w:t>
      </w:r>
      <w:proofErr w:type="spellStart"/>
      <w:r>
        <w:rPr>
          <w:sz w:val="27"/>
          <w:szCs w:val="27"/>
        </w:rPr>
        <w:t>электробезопасности</w:t>
      </w:r>
      <w:proofErr w:type="spellEnd"/>
      <w:r>
        <w:rPr>
          <w:sz w:val="27"/>
          <w:szCs w:val="27"/>
        </w:rPr>
        <w:t xml:space="preserve"> разделяются на:</w:t>
      </w:r>
      <w:r>
        <w:rPr>
          <w:sz w:val="27"/>
          <w:szCs w:val="27"/>
        </w:rPr>
        <w:br/>
        <w:t xml:space="preserve">электроустановки с </w:t>
      </w:r>
      <w:proofErr w:type="spellStart"/>
      <w:r>
        <w:rPr>
          <w:sz w:val="27"/>
          <w:szCs w:val="27"/>
        </w:rPr>
        <w:t>глухозаземленной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нейтралью</w:t>
      </w:r>
      <w:proofErr w:type="spellEnd"/>
      <w:r>
        <w:rPr>
          <w:sz w:val="27"/>
          <w:szCs w:val="27"/>
        </w:rPr>
        <w:t xml:space="preserve">; электроустановки с изолированной </w:t>
      </w:r>
      <w:proofErr w:type="spellStart"/>
      <w:r>
        <w:rPr>
          <w:sz w:val="27"/>
          <w:szCs w:val="27"/>
        </w:rPr>
        <w:t>нейтралью</w:t>
      </w:r>
      <w:proofErr w:type="spellEnd"/>
      <w:r>
        <w:rPr>
          <w:sz w:val="27"/>
          <w:szCs w:val="27"/>
        </w:rPr>
        <w:t>.</w:t>
      </w:r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Глухозаземленной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нейтралью</w:t>
      </w:r>
      <w:proofErr w:type="spellEnd"/>
      <w:r>
        <w:rPr>
          <w:sz w:val="27"/>
          <w:szCs w:val="27"/>
        </w:rPr>
        <w:t xml:space="preserve"> называется </w:t>
      </w:r>
      <w:proofErr w:type="spellStart"/>
      <w:r>
        <w:rPr>
          <w:sz w:val="27"/>
          <w:szCs w:val="27"/>
        </w:rPr>
        <w:t>нейтраль</w:t>
      </w:r>
      <w:proofErr w:type="spellEnd"/>
      <w:r>
        <w:rPr>
          <w:sz w:val="27"/>
          <w:szCs w:val="27"/>
        </w:rPr>
        <w:t xml:space="preserve"> генератора, </w:t>
      </w:r>
      <w:proofErr w:type="gramStart"/>
      <w:r>
        <w:rPr>
          <w:sz w:val="27"/>
          <w:szCs w:val="27"/>
        </w:rPr>
        <w:t>присоединенная</w:t>
      </w:r>
      <w:proofErr w:type="gramEnd"/>
      <w:r>
        <w:rPr>
          <w:sz w:val="27"/>
          <w:szCs w:val="27"/>
        </w:rPr>
        <w:t xml:space="preserve"> к заземляющему устройству через малое сопротивление (через трансформаторы тока).</w:t>
      </w:r>
      <w:r>
        <w:rPr>
          <w:sz w:val="27"/>
          <w:szCs w:val="27"/>
        </w:rPr>
        <w:br/>
        <w:t xml:space="preserve">Изолированной </w:t>
      </w:r>
      <w:proofErr w:type="spellStart"/>
      <w:r>
        <w:rPr>
          <w:sz w:val="27"/>
          <w:szCs w:val="27"/>
        </w:rPr>
        <w:t>нейтралью</w:t>
      </w:r>
      <w:proofErr w:type="spellEnd"/>
      <w:r>
        <w:rPr>
          <w:sz w:val="27"/>
          <w:szCs w:val="27"/>
        </w:rPr>
        <w:t xml:space="preserve"> называется </w:t>
      </w:r>
      <w:proofErr w:type="spellStart"/>
      <w:r>
        <w:rPr>
          <w:sz w:val="27"/>
          <w:szCs w:val="27"/>
        </w:rPr>
        <w:t>нейтраль</w:t>
      </w:r>
      <w:proofErr w:type="spellEnd"/>
      <w:r>
        <w:rPr>
          <w:sz w:val="27"/>
          <w:szCs w:val="27"/>
        </w:rPr>
        <w:t xml:space="preserve"> трансформатора или генератора, не присоединенная к заземляющему устройству или присоединенная к нему через приборы сигнализации, измерения, защиты, заземляющие дугогасящие реакторы и подобные им устройства, имеющие большое сопротивление.</w:t>
      </w:r>
      <w:r>
        <w:rPr>
          <w:sz w:val="27"/>
          <w:szCs w:val="27"/>
        </w:rPr>
        <w:br/>
        <w:t>Заземлением какой-либо части электроустановки или другой установки называется преднамеренное электрическое соединение этой части с заземляющим устройством.</w:t>
      </w:r>
      <w:r>
        <w:rPr>
          <w:sz w:val="27"/>
          <w:szCs w:val="27"/>
        </w:rPr>
        <w:br/>
        <w:t xml:space="preserve">Защитным заземлением называется заземление частей электроустановки с целью обеспечения </w:t>
      </w:r>
      <w:proofErr w:type="spellStart"/>
      <w:r>
        <w:rPr>
          <w:sz w:val="27"/>
          <w:szCs w:val="27"/>
        </w:rPr>
        <w:t>электробезопасности</w:t>
      </w:r>
      <w:proofErr w:type="spellEnd"/>
      <w:r>
        <w:rPr>
          <w:sz w:val="27"/>
          <w:szCs w:val="27"/>
        </w:rPr>
        <w:t>.</w:t>
      </w:r>
      <w:r>
        <w:rPr>
          <w:sz w:val="27"/>
          <w:szCs w:val="27"/>
        </w:rPr>
        <w:br/>
        <w:t xml:space="preserve">Рабочим заземлением называется заземление какой-либо точки токоведущих частей электроустановки, необходимое для обеспечения работы электроустановки. </w:t>
      </w:r>
      <w:r>
        <w:rPr>
          <w:sz w:val="27"/>
          <w:szCs w:val="27"/>
        </w:rPr>
        <w:br/>
        <w:t xml:space="preserve">Заземления бывают: </w:t>
      </w:r>
      <w:r>
        <w:rPr>
          <w:sz w:val="27"/>
          <w:szCs w:val="27"/>
        </w:rPr>
        <w:br/>
        <w:t xml:space="preserve">- контурные; </w:t>
      </w:r>
      <w:r>
        <w:rPr>
          <w:sz w:val="27"/>
          <w:szCs w:val="27"/>
        </w:rPr>
        <w:br/>
        <w:t xml:space="preserve">- выносные; </w:t>
      </w:r>
      <w:r>
        <w:rPr>
          <w:sz w:val="27"/>
          <w:szCs w:val="27"/>
        </w:rPr>
        <w:br/>
        <w:t xml:space="preserve">- естественные. </w:t>
      </w:r>
      <w:r>
        <w:rPr>
          <w:sz w:val="27"/>
          <w:szCs w:val="27"/>
        </w:rPr>
        <w:br/>
        <w:t>3анулением в электроустановках напряжением до 1000</w:t>
      </w:r>
      <w:proofErr w:type="gramStart"/>
      <w:r>
        <w:rPr>
          <w:sz w:val="27"/>
          <w:szCs w:val="27"/>
        </w:rPr>
        <w:t xml:space="preserve"> В</w:t>
      </w:r>
      <w:proofErr w:type="gramEnd"/>
      <w:r>
        <w:rPr>
          <w:sz w:val="27"/>
          <w:szCs w:val="27"/>
        </w:rPr>
        <w:t xml:space="preserve"> называется преднамеренное соединение частей электроустановки, нормально не находящихся под напряжением, с </w:t>
      </w:r>
      <w:proofErr w:type="spellStart"/>
      <w:r>
        <w:rPr>
          <w:sz w:val="27"/>
          <w:szCs w:val="27"/>
        </w:rPr>
        <w:t>глухозаземленной</w:t>
      </w:r>
      <w:proofErr w:type="spellEnd"/>
      <w:r>
        <w:rPr>
          <w:sz w:val="27"/>
          <w:szCs w:val="27"/>
        </w:rPr>
        <w:t xml:space="preserve"> средней точкой источника. </w:t>
      </w:r>
    </w:p>
    <w:p w:rsidR="001A59AD" w:rsidRDefault="001A59AD" w:rsidP="001A59AD">
      <w:pPr>
        <w:pStyle w:val="a3"/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Электрозащитиые</w:t>
      </w:r>
      <w:proofErr w:type="spellEnd"/>
      <w:r>
        <w:rPr>
          <w:sz w:val="27"/>
          <w:szCs w:val="27"/>
        </w:rPr>
        <w:t xml:space="preserve"> средства. </w:t>
      </w:r>
    </w:p>
    <w:p w:rsidR="001A59AD" w:rsidRDefault="001A59AD" w:rsidP="001A59AD">
      <w:pPr>
        <w:pStyle w:val="a3"/>
        <w:spacing w:after="270" w:afterAutospacing="0"/>
        <w:rPr>
          <w:sz w:val="27"/>
          <w:szCs w:val="27"/>
        </w:rPr>
      </w:pPr>
      <w:r>
        <w:rPr>
          <w:sz w:val="27"/>
          <w:szCs w:val="27"/>
        </w:rPr>
        <w:t xml:space="preserve">- основные средства; </w:t>
      </w:r>
      <w:r>
        <w:rPr>
          <w:sz w:val="27"/>
          <w:szCs w:val="27"/>
        </w:rPr>
        <w:br/>
        <w:t>- дополнительные средства.</w:t>
      </w:r>
      <w:r>
        <w:rPr>
          <w:sz w:val="27"/>
          <w:szCs w:val="27"/>
        </w:rPr>
        <w:br/>
        <w:t>Основные - такие защитные средства, изоляция которых надежно выдерживает рабочее напряжение электроустановок, и при помощи которых допускается касаться токоведущих частей, находящихся под напряжением.</w:t>
      </w:r>
      <w:r>
        <w:rPr>
          <w:sz w:val="27"/>
          <w:szCs w:val="27"/>
        </w:rPr>
        <w:br/>
        <w:t xml:space="preserve">Дополнительные - сами по себе не могут при данном напряжении обеспечить </w:t>
      </w:r>
      <w:r>
        <w:rPr>
          <w:sz w:val="27"/>
          <w:szCs w:val="27"/>
        </w:rPr>
        <w:lastRenderedPageBreak/>
        <w:t xml:space="preserve">безопасность от поражения электрическим током. Они являются дополнительной к основным средствам мерой защиты. </w:t>
      </w:r>
    </w:p>
    <w:p w:rsidR="009D1D2A" w:rsidRDefault="009D1D2A" w:rsidP="001A59AD">
      <w:pPr>
        <w:pStyle w:val="a3"/>
        <w:spacing w:after="270" w:afterAutospacing="0"/>
        <w:rPr>
          <w:sz w:val="27"/>
          <w:szCs w:val="27"/>
        </w:rPr>
      </w:pPr>
    </w:p>
    <w:p w:rsidR="009D1D2A" w:rsidRDefault="009D1D2A" w:rsidP="001A59AD">
      <w:pPr>
        <w:pStyle w:val="a3"/>
        <w:spacing w:after="270" w:afterAutospacing="0"/>
        <w:rPr>
          <w:sz w:val="27"/>
          <w:szCs w:val="27"/>
          <w:lang w:val="en-US"/>
        </w:rPr>
      </w:pPr>
      <w:r>
        <w:rPr>
          <w:sz w:val="27"/>
          <w:szCs w:val="27"/>
        </w:rPr>
        <w:t>Источник –</w:t>
      </w:r>
      <w:proofErr w:type="spellStart"/>
      <w:r>
        <w:rPr>
          <w:sz w:val="27"/>
          <w:szCs w:val="27"/>
        </w:rPr>
        <w:t>beztrud</w:t>
      </w:r>
      <w:proofErr w:type="spellEnd"/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narod.ru</w:t>
      </w:r>
    </w:p>
    <w:p w:rsidR="009D1D2A" w:rsidRDefault="009D1D2A" w:rsidP="001A59AD">
      <w:pPr>
        <w:pStyle w:val="a3"/>
        <w:spacing w:after="270" w:afterAutospacing="0"/>
        <w:rPr>
          <w:sz w:val="27"/>
          <w:szCs w:val="27"/>
          <w:lang w:val="en-US"/>
        </w:rPr>
      </w:pPr>
    </w:p>
    <w:p w:rsidR="009D1D2A" w:rsidRDefault="009D1D2A" w:rsidP="001A59AD">
      <w:pPr>
        <w:pStyle w:val="a3"/>
        <w:spacing w:after="270" w:afterAutospacing="0"/>
        <w:rPr>
          <w:sz w:val="27"/>
          <w:szCs w:val="27"/>
        </w:rPr>
      </w:pPr>
      <w:r>
        <w:rPr>
          <w:sz w:val="27"/>
          <w:szCs w:val="27"/>
        </w:rPr>
        <w:t>Вопросы</w:t>
      </w:r>
    </w:p>
    <w:p w:rsidR="009D1D2A" w:rsidRDefault="009D1D2A" w:rsidP="009D1D2A">
      <w:pPr>
        <w:pStyle w:val="a3"/>
        <w:numPr>
          <w:ilvl w:val="0"/>
          <w:numId w:val="1"/>
        </w:numPr>
        <w:spacing w:after="270" w:afterAutospacing="0"/>
        <w:rPr>
          <w:sz w:val="27"/>
          <w:szCs w:val="27"/>
        </w:rPr>
      </w:pPr>
      <w:r>
        <w:rPr>
          <w:sz w:val="27"/>
          <w:szCs w:val="27"/>
        </w:rPr>
        <w:t xml:space="preserve">Как влияет продолжительность воздействия  </w:t>
      </w:r>
      <w:proofErr w:type="spellStart"/>
      <w:r>
        <w:rPr>
          <w:sz w:val="27"/>
          <w:szCs w:val="27"/>
        </w:rPr>
        <w:t>эл</w:t>
      </w:r>
      <w:proofErr w:type="gramStart"/>
      <w:r>
        <w:rPr>
          <w:sz w:val="27"/>
          <w:szCs w:val="27"/>
        </w:rPr>
        <w:t>.т</w:t>
      </w:r>
      <w:proofErr w:type="gramEnd"/>
      <w:r>
        <w:rPr>
          <w:sz w:val="27"/>
          <w:szCs w:val="27"/>
        </w:rPr>
        <w:t>ока</w:t>
      </w:r>
      <w:proofErr w:type="spellEnd"/>
      <w:r>
        <w:rPr>
          <w:sz w:val="27"/>
          <w:szCs w:val="27"/>
        </w:rPr>
        <w:t xml:space="preserve"> на степень тяжести </w:t>
      </w:r>
      <w:proofErr w:type="spellStart"/>
      <w:r>
        <w:rPr>
          <w:sz w:val="27"/>
          <w:szCs w:val="27"/>
        </w:rPr>
        <w:t>электротравмы</w:t>
      </w:r>
      <w:proofErr w:type="spellEnd"/>
      <w:r>
        <w:rPr>
          <w:sz w:val="27"/>
          <w:szCs w:val="27"/>
        </w:rPr>
        <w:t>?</w:t>
      </w:r>
    </w:p>
    <w:p w:rsidR="009D1D2A" w:rsidRDefault="009D1D2A" w:rsidP="009D1D2A">
      <w:pPr>
        <w:pStyle w:val="a3"/>
        <w:numPr>
          <w:ilvl w:val="0"/>
          <w:numId w:val="1"/>
        </w:numPr>
        <w:spacing w:after="270" w:afterAutospacing="0"/>
        <w:rPr>
          <w:sz w:val="27"/>
          <w:szCs w:val="27"/>
        </w:rPr>
      </w:pPr>
      <w:r>
        <w:rPr>
          <w:sz w:val="27"/>
          <w:szCs w:val="27"/>
        </w:rPr>
        <w:t xml:space="preserve">Какое максимально допустимое напряжение для переносных ламп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переноски)?</w:t>
      </w:r>
    </w:p>
    <w:p w:rsidR="009D1D2A" w:rsidRDefault="009D1D2A" w:rsidP="009D1D2A">
      <w:pPr>
        <w:pStyle w:val="a3"/>
        <w:spacing w:after="270" w:afterAutospacing="0"/>
        <w:ind w:left="360"/>
        <w:rPr>
          <w:sz w:val="27"/>
          <w:szCs w:val="27"/>
        </w:rPr>
      </w:pPr>
      <w:r>
        <w:rPr>
          <w:sz w:val="27"/>
          <w:szCs w:val="27"/>
        </w:rPr>
        <w:t>--12в</w:t>
      </w:r>
    </w:p>
    <w:p w:rsidR="009D1D2A" w:rsidRDefault="009D1D2A" w:rsidP="009D1D2A">
      <w:pPr>
        <w:pStyle w:val="a3"/>
        <w:spacing w:after="270" w:afterAutospacing="0"/>
        <w:ind w:left="360"/>
        <w:rPr>
          <w:sz w:val="27"/>
          <w:szCs w:val="27"/>
        </w:rPr>
      </w:pPr>
      <w:r>
        <w:rPr>
          <w:sz w:val="27"/>
          <w:szCs w:val="27"/>
        </w:rPr>
        <w:t>--24в</w:t>
      </w:r>
    </w:p>
    <w:p w:rsidR="009D1D2A" w:rsidRPr="009D1D2A" w:rsidRDefault="009D1D2A" w:rsidP="009D1D2A">
      <w:pPr>
        <w:pStyle w:val="a3"/>
        <w:spacing w:after="270" w:afterAutospacing="0"/>
        <w:ind w:left="360"/>
        <w:rPr>
          <w:sz w:val="27"/>
          <w:szCs w:val="27"/>
        </w:rPr>
      </w:pPr>
      <w:r>
        <w:rPr>
          <w:sz w:val="27"/>
          <w:szCs w:val="27"/>
        </w:rPr>
        <w:t>--36в</w:t>
      </w:r>
    </w:p>
    <w:p w:rsidR="006726E9" w:rsidRDefault="006726E9"/>
    <w:sectPr w:rsidR="006726E9" w:rsidSect="0067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24B"/>
    <w:multiLevelType w:val="hybridMultilevel"/>
    <w:tmpl w:val="60AC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9AD"/>
    <w:rsid w:val="001A59AD"/>
    <w:rsid w:val="00420051"/>
    <w:rsid w:val="005F5F59"/>
    <w:rsid w:val="006726E9"/>
    <w:rsid w:val="009D1D2A"/>
    <w:rsid w:val="00EB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E9"/>
  </w:style>
  <w:style w:type="paragraph" w:styleId="2">
    <w:name w:val="heading 2"/>
    <w:basedOn w:val="a"/>
    <w:next w:val="a"/>
    <w:link w:val="20"/>
    <w:uiPriority w:val="9"/>
    <w:unhideWhenUsed/>
    <w:qFormat/>
    <w:rsid w:val="005F5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2020-10-02T03:41:00Z</dcterms:created>
  <dcterms:modified xsi:type="dcterms:W3CDTF">2020-10-05T12:00:00Z</dcterms:modified>
</cp:coreProperties>
</file>