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42" w:rsidRDefault="003A347E" w:rsidP="004D5A53">
      <w:pPr>
        <w:spacing w:after="0"/>
        <w:rPr>
          <w:sz w:val="40"/>
        </w:rPr>
      </w:pPr>
      <w:proofErr w:type="gramStart"/>
      <w:r>
        <w:rPr>
          <w:sz w:val="40"/>
        </w:rPr>
        <w:t>Тема:№</w:t>
      </w:r>
      <w:proofErr w:type="gramEnd"/>
      <w:r>
        <w:rPr>
          <w:sz w:val="40"/>
        </w:rPr>
        <w:t>1  Диа</w:t>
      </w:r>
      <w:r w:rsidR="00740627">
        <w:rPr>
          <w:sz w:val="40"/>
        </w:rPr>
        <w:t>гностирован</w:t>
      </w:r>
      <w:r>
        <w:rPr>
          <w:sz w:val="40"/>
        </w:rPr>
        <w:t>ие, ТО и ремонт трансмиссии</w:t>
      </w:r>
      <w:r w:rsidRPr="003A347E">
        <w:rPr>
          <w:sz w:val="40"/>
        </w:rPr>
        <w:t>.</w:t>
      </w:r>
      <w:r w:rsidR="004E1A42">
        <w:rPr>
          <w:sz w:val="40"/>
        </w:rPr>
        <w:t xml:space="preserve"> Определение неисправностей, объем </w:t>
      </w:r>
    </w:p>
    <w:p w:rsidR="00A914A7" w:rsidRDefault="004E1A42" w:rsidP="004D5A53">
      <w:pPr>
        <w:spacing w:after="0"/>
        <w:rPr>
          <w:sz w:val="40"/>
        </w:rPr>
      </w:pPr>
      <w:r>
        <w:rPr>
          <w:sz w:val="40"/>
        </w:rPr>
        <w:t>работ и методы по их устранению…</w:t>
      </w:r>
      <w:r w:rsidRPr="004E1A42">
        <w:rPr>
          <w:sz w:val="40"/>
        </w:rPr>
        <w:t>.</w:t>
      </w:r>
      <w:r>
        <w:rPr>
          <w:sz w:val="40"/>
        </w:rPr>
        <w:t xml:space="preserve">  </w:t>
      </w:r>
      <w:r w:rsidR="003A347E">
        <w:rPr>
          <w:sz w:val="40"/>
        </w:rPr>
        <w:t xml:space="preserve"> </w:t>
      </w:r>
    </w:p>
    <w:p w:rsidR="004D5A53" w:rsidRDefault="00EA4E0F" w:rsidP="004D5A53">
      <w:pPr>
        <w:spacing w:after="0"/>
        <w:rPr>
          <w:sz w:val="40"/>
        </w:rPr>
      </w:pPr>
      <w:r>
        <w:rPr>
          <w:sz w:val="40"/>
        </w:rPr>
        <w:t xml:space="preserve">Группа </w:t>
      </w:r>
      <w:r>
        <w:rPr>
          <w:sz w:val="40"/>
        </w:rPr>
        <w:tab/>
        <w:t>АМ18 02</w:t>
      </w:r>
      <w:r>
        <w:rPr>
          <w:sz w:val="40"/>
          <w:lang w:val="en-US"/>
        </w:rPr>
        <w:t>.</w:t>
      </w:r>
      <w:r>
        <w:rPr>
          <w:sz w:val="40"/>
        </w:rPr>
        <w:t>11</w:t>
      </w:r>
      <w:r>
        <w:rPr>
          <w:sz w:val="40"/>
          <w:lang w:val="en-US"/>
        </w:rPr>
        <w:t>.</w:t>
      </w:r>
      <w:r>
        <w:rPr>
          <w:sz w:val="40"/>
        </w:rPr>
        <w:t xml:space="preserve"> 2020год</w:t>
      </w:r>
    </w:p>
    <w:p w:rsidR="00BE39E0" w:rsidRPr="00BE39E0" w:rsidRDefault="00BE39E0" w:rsidP="00BE39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numPr>
          <w:ilvl w:val="1"/>
          <w:numId w:val="1"/>
        </w:numPr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ОСНОВНЫЕ НЕИСПРАВНОСТИ МЕХАНИЗМА СЦЕПЛЕНИЯ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техническим условиям сцепление во включенном состоянии (педаль отпущена) должно полностью передавать крутящий момент от двигателя на трансмиссию за счет силы трения между фрикционными накладками ведомого диска и маховиком и наоборот — при выключении сцепления (педаль нажата до конца), двигатель должен полностью отключаться от ведущего вала КПП в момент переключения передач и для получения свободного хода, а также должно предохранять узлы и агрегаты трансмиссии от перегрузок за счет возможности ‘пробуксовки” в узле трения механизма сцепления автомобиля.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НЕПОЛНОЕ ВКЛЮЧЕНИЕ СЦЕПЛЕНИЯ (сцепление пробуксовывает) — педаль отпущена. При этом наблюдается потеря мощности автомобиля (особенно заметно при подъеме в гору), возможен специфический запах “горелых” фрикционных накладок.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Причины:</w:t>
      </w:r>
    </w:p>
    <w:p w:rsidR="00BE39E0" w:rsidRPr="00BE39E0" w:rsidRDefault="00BE39E0" w:rsidP="00BE39E0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слишком мал или полностью отсутствует зазор между выжимным подшипником и концами нажимных рычагов. То же самое можно сказать о свободном ходе педали сцепления, т.к. он полностью зависит от зазоров в приводе механизма сцепления. В ходе эксплуатации фрикционные накладки истираются, и ведомый диск становится тоньше, нажимной диск займет новое положение, ближе к маховику, а концы нажимных рычагов, шарнирно соединенные с ушками нажимного диска, за счет рычажной системы, отойдут назад к выжимному подшипнику — зазор между ними уменьшится и может полностью исчезнуть, концы рычагов упрутся в выжимной подшипник и сцепление начнет пробуксовывать;</w:t>
      </w:r>
    </w:p>
    <w:p w:rsidR="00BE39E0" w:rsidRPr="00BE39E0" w:rsidRDefault="00BE39E0" w:rsidP="00BE39E0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повышенный износ или замасливание накладок ведомого диска. Замасливание происходит обычно при чрезмерной смазке подшипника муфты выключения сцепления (где это предусмотрено), а чаще всего, при течи моторного масла через поврежденный сальник заднего коренного подшипника коленчатого вала;</w:t>
      </w:r>
    </w:p>
    <w:p w:rsidR="00BE39E0" w:rsidRPr="00BE39E0" w:rsidRDefault="00BE39E0" w:rsidP="00BE39E0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поломка или ослабление пружины муфты выключения или нажимных периферийных пружин нажимного диска.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НЕПОЛНОЕ ВЫКЛЮЧЕНИЕ СЦЕПЛЕНИЯ (сцепление ведет). Даже при полном нажатии на педаль (выжимании сцепления) ведомый диск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неполностью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отходит от маховика, что приводит к частичной передаче крутящего момента на ведущий вал коробки передач и 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затрудненному переключению передач, сопровождаемого шумом и скрежетом шестерен.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Причины:</w:t>
      </w:r>
    </w:p>
    <w:p w:rsidR="00BE39E0" w:rsidRPr="00BE39E0" w:rsidRDefault="00BE39E0" w:rsidP="00BE39E0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установлены слишком большие зазоры в приводе механизма выключения сцепления;</w:t>
      </w:r>
    </w:p>
    <w:p w:rsidR="00BE39E0" w:rsidRPr="00BE39E0" w:rsidRDefault="00BE39E0" w:rsidP="00BE39E0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концы нажимных (оттяжных) рычагов не находятся в одной плоскости относительно подшипника муфты выключения сцепления (ввиду неравномерного износа упоров концов рычагов и т.д.);</w:t>
      </w:r>
    </w:p>
    <w:p w:rsidR="00BE39E0" w:rsidRPr="00BE39E0" w:rsidRDefault="00BE39E0" w:rsidP="00BE39E0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коробление ведомого диска сцепления. Происходит обычно от перегрузок или сильного перегрева при пробуксовке, в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т.ч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при слишком медленном и плавном отпускании педали после переключения передач;</w:t>
      </w:r>
    </w:p>
    <w:p w:rsidR="00BE39E0" w:rsidRPr="00BE39E0" w:rsidRDefault="00BE39E0" w:rsidP="00BE39E0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попадание воздуха в систему у автомобилей с гидравлическим приводом (признаком обычно служит проваливание педали);</w:t>
      </w:r>
    </w:p>
    <w:p w:rsidR="00BE39E0" w:rsidRPr="00BE39E0" w:rsidRDefault="00BE39E0" w:rsidP="00BE39E0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установка ведомого диска сцепления с фрикционными накладками повышенной толщины (непредусмотренной ТУ).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РЕЗКОЕ ВКЛЮЧЕНИЕ СЦЕПЛЕНИЯ (даже при плавном отпускании педали). Это особенно проявляется при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трогании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автомобиля с места, которое происходит обычно рывками, двигатель зачастую останавливается.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Причины:</w:t>
      </w:r>
    </w:p>
    <w:p w:rsidR="00BE39E0" w:rsidRPr="00BE39E0" w:rsidRDefault="00BE39E0" w:rsidP="00BE39E0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заедание ступицы ведомого диска на шлицах или муфты выключения сцепления на втулке ведущего вала коробки передач;</w:t>
      </w:r>
    </w:p>
    <w:p w:rsidR="00BE39E0" w:rsidRPr="00BE39E0" w:rsidRDefault="00BE39E0" w:rsidP="00BE39E0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заедание в шарнирах тяг механических приводов;</w:t>
      </w:r>
    </w:p>
    <w:p w:rsidR="00BE39E0" w:rsidRPr="00BE39E0" w:rsidRDefault="00BE39E0" w:rsidP="00BE39E0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заедание поршеньков с манжетами в главном или рабочем</w:t>
      </w:r>
    </w:p>
    <w:p w:rsidR="00BE39E0" w:rsidRPr="00BE39E0" w:rsidRDefault="00BE39E0" w:rsidP="00BE39E0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цилиндрах у автомобилей с гидравлическим приводом (происходит обычно при разбухании манжет при использовании тормозной жидкости, сорт которой не соответствует заводским ТУ).</w:t>
      </w: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Примечание.</w:t>
      </w: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На некоторых моделях отечественных автомобилей — ЗИЛ-4331 семейства КамАЗ и т.д., в целях облегчения управления механизмом сцепления, повышения комфортности и приближения к мировым стандартам в автомобилестроении, гидравлический привод выключения сцепления оснащен дополнительным пневмогидравлическим усилителем с механизмом следящего устройства клапанного типа, благодаря чему, при необходимости выключения сцепления, требуется значительно меньшее усилие воздействия на педаль, причем данная конструкция обеспечивает автоматическое изменение давления сжатого воздуха в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пневмоцилиндре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, пропорционально усилию на педаль.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Таблица 1</w:t>
      </w:r>
    </w:p>
    <w:p w:rsidR="00BE39E0" w:rsidRPr="00BE39E0" w:rsidRDefault="00BE39E0" w:rsidP="00BE39E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НЕИСПРАВНОСТИ СЦЕПЛЕНИЯ</w:t>
      </w:r>
    </w:p>
    <w:p w:rsidR="00BE39E0" w:rsidRPr="00BE39E0" w:rsidRDefault="00BE39E0" w:rsidP="00BE39E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Неисправность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Признак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неисправности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Причины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неисправности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Способ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устранения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Сцепление «буксует» (неполное включение)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Автомобиль медленно набирает скорость или медленно теряет скорость на подъеме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кабине ощущается специфический запах горящих накладок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Нет зазора между упорным кольцом и выжимным </w:t>
      </w:r>
      <w:proofErr w:type="spellStart"/>
      <w:proofErr w:type="gram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подшип-ником</w:t>
      </w:r>
      <w:proofErr w:type="spellEnd"/>
      <w:proofErr w:type="gram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(отсутствует свободный ход муфты)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Попадание смазки на поверхность трения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Износ </w:t>
      </w:r>
      <w:proofErr w:type="spellStart"/>
      <w:proofErr w:type="gram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фрикци-онных</w:t>
      </w:r>
      <w:proofErr w:type="spellEnd"/>
      <w:proofErr w:type="gram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накладок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Поломка или потеря упругости нажимных пружин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Отрегулировать зазор 3,2 – 4 мм (свободный ход муфты сцепления)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Снять сцепление и промыть поверхности трения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Заменить фрикционные накладки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Заменить нажимные пружины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Сцепление «ведет» (неполное выключение)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Включение передач сопровождается скрежетом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Резко возрастает усилие на рычаге при переключении передач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Большой зазор между упорным кольцом и выжимным подшипником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Коробление ведомых дисков или разрушение и обрыв накладки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Попадание воздуха в гидропривод или утечка жидкости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Зазор отрегулировать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Диски заменить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Заменить манжету или кольцо следящего поршня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Увеличенное усилие на педали сцепления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нажатии на педаль сопротивление возрастает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попадает сжатый воздух в гидроусилитель ((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пневмоусилитель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не работает)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Заклинивание следящего устройства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Заменить клапан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Заменить манжету или кольцо следящего устройства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Сцепление включается резко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Автомобиль трогается с места рывком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Разбухание уплотнительных манжет гидропривода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Заменить уплотнительные манжеты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Шум в механизме сцепления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Повышенный шум в механизме сцепления при его выключении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Разрушение подшипника выключения сцепления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Повышенное давление упорного кольца оттяжных пружин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Заменить подшипник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Механизм выключения отрегулировать выставкой рычагов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Запаздывание включения сцепления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Автомобиль трогается с запаздыванием после отпускания педали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Застывание жидкости в гидросистеме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Заклинивание следящего устройства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Задиры в соединениях ведущих дисков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Гидросистему промыть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Заменить манжету следящего поршня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Устранить задиры</w:t>
      </w: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3.2. ТЕХНИЧЕСКОЕ ОБСЛУЖИВАНИЕ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процессе работы сцепления происходит износ фрикционных поверхностей, сопряжений привода управления, потеря герметичности усилителя, что ведет к нарушению регулировочных параметров. Расходуется также смазочный материал.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Интенсивность перечисленных процессов зависит, главным образом, от дорожных условий, величины нагрузки в кузове</w:t>
      </w: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и 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 крюке, количества транспортных средств на дорогах, а также от практических навыков водителей. Поэтому при эксплуатации автомобилей предусматривается обслуживание сцепления.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 xml:space="preserve">ЕО — перед пуском двигателя у автомобилей с гидравлическим приводом проверить внешним осмотром герметичность соединений (по следам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подтекания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тормозной жидкости); перед началом движения (на нейтральной передаче), манипулируя педалью, проверить — нет ли заедания или проваливания (у автомобилей с гидроприводом) педали; после начала движения, обратить внимание на четкость выключения сцепления, о чем можно судить по легкости переключения передач. При работе на линии следует обращать внимание — нет ли вибрации, шума и других признаков неисправной работы сцепления.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ТО-1 — провести контрольно-осмотровые и крепежные работы по элементам привода сцепления. В соответствующих моделях проверить наличие смазки в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колпачковой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масленке (соединенной гибким шлангом с подшипником) и завернуть ее на 2-3 оборота. У автомобилей с гидроприводом проверить уровень тормозной жидкости в бачке гидроцилиндра и при необходимости долить до установленной метки. При подозрении на попадание воздуха в систему гидропривода необходимо произвести прокачку. Признаком указанной неисправности может служить “слабая” педаль или ее полное проваливание. При прокачке гидросистемы можно использовать спец. бачки для прокачки гидротормозов, или сделать это с помощью напарника, который (по команде) интенсивно нажимает на педаль сцепления несколько раз (стремясь создать давление жидкости в системе) и держит ее постоянно нажатой, до команды слесаря открывающего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прокачной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клапан, путем его отворачивания на 1-2 оборота, для выхода тормозной жидкости (по надетому на головку клапана резиновому шлангу, опущенному в прозрачный сосуд с тормозной жидкостью) — если жидкость выходит с пузырьками воздуха, клапан закрывают и повторяют операцию вновь, периодически добавляя жидкость в бачок гидроцилиндра.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Прокачные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клапана расположены на корпусах рабочих цилиндров.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ТО-1 необходимо проверить свободный ход педали сцепления, используя для этого специальную линейку (рис. 9).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Регулировка привода выключения сцепления заключается в установлении необходимого зазора между торцом выжимного подшипника и оттяжными рычагами сцепления.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Если зазор, будет мал или совсем отсутствовать, то возможна пробуксовка сцепления, быстрый износ фрикционных накладок и износ или разрушение выжимного подшипника и оттяжных рычагов.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Если зазор будет велик, то это приведет к неполному выключению сцепления (сцепление «ведет») и, как следствие, к затрудненному переключению передач.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Кроме того, в результате неполного выключения сцепления возможны сколы или поломки зубьев шестерен и ускоренный износ синхронизаторов коробки передач. По мере износа фрикционных накладок ведомого диска толщина их уменьшается, нажимной диск ближе подходит к маховику (под действием нажимных пружин), а концы оттяжных рычагов приближаются к торцу подшипника: в результате свободный ход педали сцепления уменьшается.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Рис. 9 . Для восстановления необходимого свободного хода педали сцепления следует периодически проверять его и производить регулировку.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При ТО-2: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1. проверить герметичность привода, целостность оттяжных пружин педали сцепления и рычага вала вилки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ьыключения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сцепления;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отрегулировать свободный ход толкателя поршня главного цилиндра привода и свободный ход рычага вала вилки выключения сцепления;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смазать подшипники муфты выключения сцепления и вала вилки выключения сцепления;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проверить уровень жидкости в бачке главного цилиндра привода сцепления, при необходимости долить жидкость;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5. затянуть болты крепления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пневмоусилителя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; сменить жидкость в системе гидропривода сцепления (один раз в год осенью).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эксплуатации, по мере износа накладок ведомых дисков, необходимо регулировать привод сцепления для обеспечения свободного хода муфты выключения сцепления.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Регулирование привода сцепления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 заключается в проверке и регулировке свободного хода педали сцепления, свободного хода муфты выключения сцепления и полного хода толкателя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пневмоусилителя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Свободный ход муфты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 выключения сцепления проверять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перемещением вручную рычага вала вилки. При этом отсоединить пружину от рычага. Если свободный ход рычага, измеренный на радиусе 90 мм, окажется менее 3 мм, отрегулировать его сферической гайкой толкателя до величины 3,7...4,6 мм, что соответствует свободному ходу муфты выключения сцепления 3,2...4 мм.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Полный ход толкателя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пневмоусилителя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должен быть не менее 25 мм. Проверить полный ход толкателя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пневмоусилителя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нажатием педали сцепления до упора. При меньшей величине хода не обеспечивается полное выключение сцепления. В случае недостаточного хода толкателя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пневмоусилителя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проверить свободный ход педали сцепления, количество жидкости в бачке главного цилиндра привода сцепления, а при необходимости прокачать гидросистему привода сцепления.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Свободный ход педали,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соответствующий началу работы главного цилиндра, должен составлять 6...15 мм. Измерять его надо в средней части площадки педали сцепления. Если свободный ход выходит за пределы, указанные выше, отрегулировать зазор</w:t>
      </w: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А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(рис. 6.) между поршнем и толкателем поршня главного цилиндра эксцентриковым пальцем</w:t>
      </w: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6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(рис. 5.), который соединяет верхнюю проушину толкателя 7 с рычагом 5 педали. Регулировать зазор при положении, когда оттяжная пружина</w:t>
      </w: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8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прижимает педаль сцепления к верхнему упору 4. Повернуть эксцентриковый палец так, чтобы перемещение педали от верхнего упора до момента касания толкателем поршня составило 6...15 мм, затем затянуть и зашплинтовать корончатую гайку. Полный ход педали сцепления должен составлять 185... 195 мм.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Прокачку гидросистемы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выполнять для удаления воздушных пробок, возникающих из-за нарушения герметичности гидропривода, в следующем порядке: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1. снять с бачка 4 (рис.6.) главного цилиндра пробку 5 и заполнить бачок рабочей жидкостью до уровня не менее 15... 20 мм от верхней кромки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разреной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горловины бачка. Заполнить систему рабочей жидкостью, применяя сетчатый фильтр во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избежание попадания в систему посторонних примесей;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снять с перепускного клапана на</w:t>
      </w: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</w:t>
      </w:r>
      <w:proofErr w:type="spellStart"/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пневмоусилителе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колпачок 12 (рис.7) и надеть на</w:t>
      </w: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головку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клапана шланг для прокачки гидропривода. Свободный конец</w:t>
      </w: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шланга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опустить в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стеклянный сосуд вместимостью 0,5 л, наполненный рабочей жидкостью на 1/4... 1/3 высоты сосуда;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отвернуть на 1/2...1 оборот перепускной клапан и последовательно резко нажать на педаль сцепления до упора в ограничитель хода с интервалами между нажатиями 0,5...1 с до прекращения выделения пузырьков воздуха из рабочей жидкости, поступающей по шлангу в стеклянный сосуд;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при прокачке добавлять рабочую жидкость в систему, не допуская снижения ее уровня в бачке ниже 40 мм от верхней кромки заливной горловины бачка во избежание попадания в систему воздуха;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 по окончании прокачки при нажатой до упора педали сцепления завернуть до отказа перепускной клапан, снять с головки клапана шланг, надеть колпачок;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 после прокачки системы долить свежую рабочую жидкость в бачок до нормального уровня (15...20 мм от верхней кромки заливной горловины бачка).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Качество прокачки определяется величиной полного хода толкателя </w:t>
      </w:r>
      <w:proofErr w:type="spellStart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пневмоусилителя</w:t>
      </w:r>
      <w:proofErr w:type="spellEnd"/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Для проверки уровня жидкости в процессе эксплуатации открыть пробку заливной горловины бачка. При этом уровень жидкости 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должен быть не ниже 15...20 мм от верхней кромки заливной горловины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ТО-2 — дополнительно к объему ТО- 1, при наличии в АТП на посту диагностики стенда для проверки тягово-экономических качеств автомобилей (КИ-4856 или СД ЗМ-К453), с помощью стробоскопического прибора (рис. 8.) можно проверить сцепление на степень пробуксовки, подсоединив его к свече первого цилиндра и к центральному проводу распределителя. Раскручивают ведущими колесами барабаны стенда, чтобы линейная скорость автомобиля по спидометру соответствовала 50км/ч и освещают лампой прибора карданный шарнир — если он кажется неподвижным, значит, пробуксовка отсутствует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При ТО-2 вскрывают поддон картера сцепления и проверяют состояние скрытых элементов механизма сцепления, освещая его переносной лампой (состояние и положение рычагов, легкость хода муфты выключения сцепления, состояние подшипника и ведомого диска и т.д.).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ТО-2, в порядке сопутствующего ремонта, можно заменять все неисправные (легкодоступные) узлы и детали привода выключения механизма сцепления.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3.1. Неисправности коробки передач таблица 1</w:t>
      </w:r>
    </w:p>
    <w:p w:rsidR="00BE39E0" w:rsidRPr="00BE39E0" w:rsidRDefault="00BE39E0" w:rsidP="00BE3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Неисправность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Признак неисправности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Причина неисправности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Способ устранения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Самовыключение передач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Автомобиль теряет скорость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Двигатель развивает большие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обороты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Неисправпы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фиксаторы механизма переключения передач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Ослабление крепления вилок переключения передач, износ сухарей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Разрегулирован дистанционный привод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Заменить фиксаторы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Крепление подтянуть, заменить сухари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Отрегулировать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дистанционный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привод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Передачи не включаются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Автомобиль не трогается с места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Износ деталей и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разрегулирование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дистанционного привода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Разрушение подшипников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шестерен вторичного вала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Изношенные детали заменить, привод отрегулировать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Заменить неисправные детали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Включение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передач одновременно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Автомобиль резко останавливается, двигатель глохнет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Неисправно замковое устройство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Заменить неисправные детали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Повышенный шум при работе коробки передач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Шум в коробке передач повышенной тональности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Износ или поломка зубьев шестерен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Разрушены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подшнпники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валов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Заменить неисправные детали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Заменить неисправные детали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Повышенный нагрев коробки передач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Ладонь при прикосновении к картеру не выдерживает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Нет масла или его мало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Разрушение подшипников шестерен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Разрушение подшипников валов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Долить масло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Заменить неисправные детали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Заменить неисправные детали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Течь масла при работе коробки передач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Подтеки масла на картере пли под машиной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Износ или потеря эластичности манжет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Повышенное давление в картере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Нарушение герметичности по уплотняющим поверхностям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Заменить манжеты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Промыть сапун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Подтянуть крепежные детали или заменить прокладки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3.2 Техническое обслуживание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Режим работы зубчатых редукторов трансмиссии характеризуется высокими нагрузками. Удельное давление на рабочих поверхностях зубьев шестерен достирает 3000 МПа (30 000 кгс/см</w:t>
      </w:r>
      <w:r w:rsidRPr="00BE39E0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2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 Кроме того, в них возникают большие динамические нагрузки, особенно при больших суммарных люфтах в зубчатых редукторах. В результате изнашиваются зубья шестерен, подшипники.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процессе работы редукторов изнашиваются также сопряжения приводов управления, сальники, теряет свои качества смазочный материал.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Изменение качества масла, как и в двигателях, связано с процессами окисления и термического разложения углеводородов, накопления продуктов износа и механических примесей, испарения легких фракций, срабатывания присадок. Поэтому ухудшаются смазывающие свойства масла, что ведет к увеличению износа деталей.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это заставляет проводить своевременное и качественное обслуживание коробок передач, раздаточных коробок.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ЕО -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работу коробки передач проверяют при ежедневном осмотре и на ходу автомобиля. Обращается особое внимание на отсутствие течи масла из уплотнений, на легкость и бесшумность переключения передач. В проверяемых агрегатах не должно быть посторонних стуков и шумов во время работы. Передачи при включении должны фиксироваться, Самопроизвольное выключение передач не допускается.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 пуском двигателя визуальным осмотром проверить внешнее состояние КП, механизмов переключения и управления, обращая особое внимание на герметичность (проверить — нет ли подтеков масла под автомобилем под этими узлами и агрегатами). Перед выездом на линию, на ходу автомобиля проверить работу коробки передач — переключение передач должно быть плавным, без стуков и шума. При контрольном осмотре в пути проверять указанные агрегаты на нагрев — не должно быть чувства ожога ладони руки.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ТО-1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очищают корпус коробки от грязи, проверяют и подтягивают крепления, восстанавливают уровень масла. Проверяют действие механизма переключения передач при неподвижном автомобиле. Прочищают сапун коробки передач.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ТО-2:</w:t>
      </w:r>
    </w:p>
    <w:p w:rsidR="00BE39E0" w:rsidRPr="00BE39E0" w:rsidRDefault="00BE39E0" w:rsidP="00BE39E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проверить герметичность коробки передач;</w:t>
      </w:r>
    </w:p>
    <w:p w:rsidR="00BE39E0" w:rsidRPr="00BE39E0" w:rsidRDefault="00BE39E0" w:rsidP="00BE39E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смазать опоры передней и промежуточной тяг управления;</w:t>
      </w:r>
    </w:p>
    <w:p w:rsidR="00BE39E0" w:rsidRPr="00BE39E0" w:rsidRDefault="00BE39E0" w:rsidP="00BE39E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проверить и довести до нормы уровень масла в картере;</w:t>
      </w:r>
    </w:p>
    <w:p w:rsidR="00BE39E0" w:rsidRPr="00BE39E0" w:rsidRDefault="00BE39E0" w:rsidP="00BE39E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очистить от грязи сапун.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При СТО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закрепить рычаги тяг дистанционного привода управления коробкой передач и фланец вторичного вала и сменить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м.асло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картере (один раз в год осенью).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Для проверки уровня масла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в картере коробки передач вывернуть пробку с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маслоизмерительным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стержнем из заливного отверстия, вытереть насухо стержень и вставить его снова до упора пробки в резьбу, не вворачивая. Уровень масла должен быть между верхней и нижней метками. Если уровень масла доходит до нижней метки, долить масло через горловину, очистив ее от пыли и грязи.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крупных АТП с постами диагностики, легкость управления и качество работы КП, желательно проверять в комплексе на стендах для тягово-экономических испытаний с беговыми барабанами.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Увеличение люфтов в 2 раза свидетельствует о необходимости ремонта КП. При замене масла по графику, сливать его следует в горячем виде, через все имеющиеся для этого отверстия. Поверхность магнитных пробок очищают от налета. Картеры КП желательно промыть жидким индустриальным маслом в течение 3—5 мин, на 1-й передаче (при вывешенных колесах), затем залить свежее трансмиссионное масло ниже 30°С. В дополнение к перечисленным работам в коробке передач заменяют масло по графику смазки. Эту работу выполняют на специализированном посту, имеющем осмотровую канаву или подъемник.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Для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смены</w:t>
      </w: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масла в коробке передач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слить масло в горячем состоянии через два сливных отверстия, вывернув пробки, расположенные в нижней части картера коробки передач. Очистить магнитную пробку сливного отверстия от грязи и металлических частиц. Промыть картер коробки передач моторным маслом, для чего залить масло в коробку передач (8,5 л), пустить двигатель при нейтральном положении рычага переключения передач на 10 мин, слить моторное масло, ввернуть пробки и залить трансмиссионное масло до верхней метки стержня. Включить двигатель при нейтральном положении рычага переключения передач на 3...5 мин. Измерить уровень масла и при необходимости долить.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3.1 Неисправности ведущих мостов</w:t>
      </w:r>
    </w:p>
    <w:p w:rsidR="00BE39E0" w:rsidRPr="00BE39E0" w:rsidRDefault="00BE39E0" w:rsidP="00BE3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Возможные неисправности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Способ устранения</w:t>
      </w:r>
    </w:p>
    <w:p w:rsidR="00BE39E0" w:rsidRPr="00BE39E0" w:rsidRDefault="00BE39E0" w:rsidP="00BE39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Увеличенный окружной зазор в зацеплении конической пары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Износ зубьев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Регулировать не следует, так к; коническая пара должна </w:t>
      </w:r>
      <w:proofErr w:type="gram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работать ,</w:t>
      </w:r>
      <w:proofErr w:type="gram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полного износа без дополнительно регулирования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Износ конических роликовых подшипников (возник значительный осевой зазор в зацеплении)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Восстановите предварительный натяг подшипников конической шестерни. Затем выньте несколько прокладок из-под фланца стакана подшипников для компенсации износа подшипников. Проверьте правильность пятна контакта в зацеплении конической пары.</w:t>
      </w:r>
    </w:p>
    <w:p w:rsidR="00BE39E0" w:rsidRPr="00BE39E0" w:rsidRDefault="00BE39E0" w:rsidP="00BE39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Повышенный шум при движении автомобиля со</w:t>
      </w:r>
    </w:p>
    <w:p w:rsidR="00BE39E0" w:rsidRPr="00BE39E0" w:rsidRDefault="00BE39E0" w:rsidP="00BE39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скоростью 30-60 км/час.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Пятно контакта смещено в сторону широкой части зубьев конического колеса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Отрегулируйте зацепление по пятнам контакта</w:t>
      </w:r>
    </w:p>
    <w:p w:rsidR="00BE39E0" w:rsidRPr="00BE39E0" w:rsidRDefault="00BE39E0" w:rsidP="00BE39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Повышенный шум при торможении автомобиля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Пятно контакта смещено в сторону головок зубьев конического колеса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Отрегулируйте зацепление по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пятнам контакта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Повышенный шум при выключении сцепления</w:t>
      </w:r>
    </w:p>
    <w:p w:rsidR="00BE39E0" w:rsidRPr="00BE39E0" w:rsidRDefault="00BE39E0" w:rsidP="00BE39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 переключении передач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Пятно контакта расположено ближе к головкам зубьев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Отрегулируйте зацепление по пятнам контакта</w:t>
      </w:r>
    </w:p>
    <w:p w:rsidR="00BE39E0" w:rsidRPr="00BE39E0" w:rsidRDefault="00BE39E0" w:rsidP="00BE39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Непрерывный шум при движении автомобиля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Сильный износ или повреждение зубчатых колес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Замените зубчатые колеса комплектно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Ослабление крепления подшипников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Затяните гайки крепления подшипников на валах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Сильный износ подшипников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Замените подшипники, установите новые с предварительным натягом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Недостаточный уровень масла в картере</w:t>
      </w:r>
    </w:p>
    <w:p w:rsidR="00BE39E0" w:rsidRPr="00BE39E0" w:rsidRDefault="00BE39E0" w:rsidP="00BE3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Проверьте уровень масло и долейте масла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3.2.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ОСНОВНЫЕ НЕИСПРАВНОСТИ</w:t>
      </w:r>
    </w:p>
    <w:p w:rsidR="00BE39E0" w:rsidRPr="00BE39E0" w:rsidRDefault="00BE39E0" w:rsidP="00BE39E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ГЛАВНЫХ ПЕРЕДАЧ</w:t>
      </w:r>
    </w:p>
    <w:p w:rsidR="00BE39E0" w:rsidRPr="00BE39E0" w:rsidRDefault="00BE39E0" w:rsidP="00BE39E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характеру работы (за исключением переключения передач) редуктора главных передач схожи с КП, соответственно, а будут идентичными и основные неисправности, и их причины (за исключением затрудненное переключение передач и самопроизвольное выключение передач). Остаются две неисправности, фактически с теми же причинами: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вибрация, стуки и шумы при работе;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течь масла.</w:t>
      </w:r>
    </w:p>
    <w:p w:rsidR="00BE39E0" w:rsidRPr="00BE39E0" w:rsidRDefault="00BE39E0" w:rsidP="00BE39E0">
      <w:pPr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Таблица 2</w:t>
      </w:r>
    </w:p>
    <w:p w:rsidR="00BE39E0" w:rsidRPr="00BE39E0" w:rsidRDefault="00BE39E0" w:rsidP="00BE3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Неисправность</w:t>
      </w:r>
    </w:p>
    <w:p w:rsidR="00BE39E0" w:rsidRPr="00BE39E0" w:rsidRDefault="00BE39E0" w:rsidP="00BE39E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Причины</w:t>
      </w:r>
    </w:p>
    <w:p w:rsidR="00BE39E0" w:rsidRPr="00BE39E0" w:rsidRDefault="00BE39E0" w:rsidP="00BE39E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Способ устранения</w:t>
      </w: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Утечка масла</w:t>
      </w: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1.Ослабло крепление составных частей ведущего моста.</w:t>
      </w: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Повреждена прокладка или уплотнительное устройство.</w:t>
      </w: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Подтянуть болты крепления</w:t>
      </w: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Заменить прокладку или уплотнительное устройство</w:t>
      </w: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Чрезмерный нагрев корпуса ведущего моста или повышенный шум</w:t>
      </w:r>
    </w:p>
    <w:p w:rsidR="00BE39E0" w:rsidRPr="00BE39E0" w:rsidRDefault="00BE39E0" w:rsidP="00BE39E0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Нарушен зазор в конических подшипниках или между коническими шестернями.</w:t>
      </w:r>
    </w:p>
    <w:p w:rsidR="00BE39E0" w:rsidRPr="00BE39E0" w:rsidRDefault="00BE39E0" w:rsidP="00BE39E0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Мало масла в картере</w:t>
      </w: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Отрегулировать зазоры в конических подшипниках или между коническими шестернями.</w:t>
      </w:r>
    </w:p>
    <w:p w:rsidR="00BE39E0" w:rsidRPr="00BE39E0" w:rsidRDefault="00BE39E0" w:rsidP="00BE39E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Долить масло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3.3. НЕИСПРАВНОСТИ ДИФФЕРЕНЦИАЛА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Основными неисправностями дифференциала являются избное шестерен и опорных шайб сателлитов и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полуосевых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шестерен, ослабление крепления чашек дифференциала, поломка зубьев сателлитов и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полуосевых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шестерен, износ конических подшипников.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Признаками поломки или значительного износа деталей является стук или повышенный шум в картере главной передачи при движении. Причиной поломок деталей дифференциала является перегрузка автомобиля и резкое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трогание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места. Изношенные и поломанные детали подлежат замене.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3.4. НЕИСПРАВНОСТИ ПОЛУОСЕЙ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Основными неисправностями полуосей являются их скручивание и скалывание шлицев. Причиной может служить перегрузка автомобиля и резкое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трогание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места. Неисправные полуоси заменить.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Причиной обрыва шпилек может быть несвоевременная проверка и подтяжка крепления фланцев полуосей, а также перегрузка автомобиля и резкое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трогание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места. Неисправные шпильки заменить.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Признаком износа деталей шарниров является стук в шарнире, хорошо прослушиваемый при движении автомобиля на повороте. Детали шарнира при этом нагреваются. При значительных стуках шарнир в сборе заменить.</w:t>
      </w:r>
    </w:p>
    <w:p w:rsidR="00BE39E0" w:rsidRPr="00BE39E0" w:rsidRDefault="00BE39E0" w:rsidP="00BE39E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3.5. ИЗМЕНЕНИЕ ТЕХНИЧЕСКОГО СОСТОЯНИЯ</w:t>
      </w:r>
    </w:p>
    <w:p w:rsidR="00BE39E0" w:rsidRPr="00BE39E0" w:rsidRDefault="00BE39E0" w:rsidP="00BE39E0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ЗАДНЕГО МОСТА АВТОМОБИЛЯ и ОПЕРАЦИИ ТО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своевременном смазывании агрегатов силовой передачи изменение технического состояния ведущего моста, карданной передачи, главным образом зависит от дорожных условий и характера вождения автомобиля (в первую очередь квалификации водителя). На изменение технического состояния механизма сцепления основное влияние оказывают дорожные условия, нагрузочный режим, квалификация водителя и качество регулировок.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Нагрузка на карданную передачу при движении на первой передаче может превышать максимальный крутящий момент двигателя более чем 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3 раза, на задней передаче в 4, а при резком торможении в 6—8 раз. Эти нагрузки воспринимает и сцепление, которое является своеобразным амортизатором и за счет пробуксовки дисков поглощает часть энергии, изнашиваясь при этом. Такое увеличение крутящего момента может вызвать высокое контактное давление на поверхностях деталей и разрушение шестерен, коробок передач </w:t>
      </w: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 главных передач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крестовин и подшипников карданного вала, полуосей, шпилек фланцев полуосей и других деталей силовой передачи.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ведущем мосту автомобиля возрастает зазор в зацеплении шестерен, шлицевых соединений, подшипниках.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первую очередь изменяется зазор в зацеплении шестерен главной передачи. У новых автомобилей он достигает 5—8°, у автомобилей, требующих ремонта, 65— 70°. Повышенный износ деталей главной передачи происходит из-за недостатка или несвоевременной смены смазки и регулировки зазоров. По этим причинам изнашивание главной передачи может увеличиться в 5 - 10 раз и за короткое время привести к преждевременным аварийным поломкам.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Подшипники и шестеренчатые механизмы заднего моста, работающие с определенными зазорами, подвержены ударным нагрузкам (особенно при резком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трогании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места, резком торможении без выключения сцепления). Ударные нагрузки вызывают вибрацию деталей и заднего моста в целом. Энергия удара в подшипниках и шестернях, а, следовательно, в амплитуда вибраций пропорциональна величине зазора, количеству и величине надлома, сколов и трещин в элементах сопряженных пар.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диагностирования этих деталей применяют приборы, измеряющие угловой люфт, осевое перемещение ведущей шестерни и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виброакустические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сигналы.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Определение технического состояния зубчатых передач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виброакустическими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методами дает хорошие результаты: они позволяют без разборки и быстро контролировать изменение параметров главной передачи. Например, при увеличении зазора в подшипниках ведущей шестерни (который устанавливается с натягом) до величины 0,8 —0,85 мм увеличиваются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виброакустические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сигналы в 2 раза, а трещина с надломом кромки подшипника увеличивает этот сигнал в 3—4 раза.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Примерно около 50—60% автомобилей эксплуатируются с перекосами задних мостов. Смещение заднего моста вызывает увод ведущих колес при прямолинейном движении. Поперечные смещения заднего моста относительно продольной оси могут достигать 10—12 мм, а угловые 3°. Чтобы автомобиль с перекосом заднего моста совершал движение прямо, передние колеса должны быть повернуты на какой-то угол, и качение их происходит уже в плоскости, не параллельной автомобилю. При таком движении передних колес увеличивается трение шин о дорогу (до 20—25 %) и, как следствие, появляется повышенный износ покрышек и ухудшаются динамика автомобиля, устойчивость и управляемость. Наблюдается также неравномерное распределение усилий по полуосям.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Для обеспечения надежной и долговечной работы главных передач ведущих мостов следует менять масло в строгом соответствии с картой смазки, постоянно поддерживать требуемый уровень масла в картере главной передачи. Не следует заполнять картер выше контрольного отверстия, так как это приводит к выбрасыванию масла через сальники. В то же время недостаточный уровень масла приводит к повышенному износу деталей главной передачи.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Сливать масло следует через сливные отверстия. При этом вывернуть пробки из контрольных и заливных отверстий. Промыть воздушные каналы сапунов мостов, поскольку засорение сапунов вызывает повышение давления в картерах главных передач и приводит к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подтеканию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масла через уплотнения.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ЕО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ежедневно следить за характером работы главной передачи на линии, обращая внимание на характерные признаки вышеуказанных неисправностей. при их обнаружении, при возвращении с линии оформить заявку на ТР в целях уточнения причин возникших неполадок, а возможно и ремонта.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ТО-1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— провести контрольно-осмотровые и крепежные работы; проверить герметичность соединений картера; очень часто наблюдается течь масла через сальник втулки фланца (хвостовика), при наличии течи — он требует замены; отвернуть пробку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маслозаливного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отверстия (находящуюся обычно сбоку, в задней части картера) и проверить уровень масла (не ранее чем через 5-6 мин после остановки автомобиля) — масло должно находиться на уровне нижнего края отверстия. При необходимости вставить в отверстие наконечник маслораздаточного пистолета и долить масло (пробку заворачивать сразу не следует — надо дать стечь возможным излишкам масла). Если подошел срок замены масла (в соответствии с картой смазки) и оно достаточно сильно загрязнено, то его следует полностью заменить на свежее, соответствующей марки. Так же, как в КП, его следует сливать в горячем виде, а затем промыть картер веретенным или любым жидким индустриальным маслом. Для КамАЗ —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ТСп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- 15к или ТАп-15</w:t>
      </w:r>
      <w:proofErr w:type="gram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В..</w:t>
      </w:r>
      <w:proofErr w:type="gram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Срок замены вышеуказанных марок масел составляет для грузовых автомобилей 30—50 тыс. км.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ТО-1 следует прочищать каналы сапунов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ТО-2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—дополнительно к объему работ ТО-1, следует проверить наличие люфтов в главной передаче (ГП). Для контроля суммарных люфтов можно использовать приспособление КИ-4832. При наличии повышенного люфта, определяемого по шкале прибора, губки которого закрепляются на торцах вилки карданного шарнира (ближе всех расположенного к ГП), необходимо отсоединить карданный вал от фланца ведущего вала ГП, </w:t>
      </w:r>
      <w:proofErr w:type="spellStart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расшплинтовать</w:t>
      </w:r>
      <w:proofErr w:type="spellEnd"/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гайку крепления фланца и попытаться подтянуть ее с соответствующим усилием. После этого, покачивая резко фланец вдоль оси вала (на себя — от себя), проверить — нет ли люфта в конических подшипниках ведущего вала с конической шестерней. для этого можно использовать индикаторную головку с </w:t>
      </w: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установочным механизмом. Для определения наличия люфта в зацеплении конических шестерен, нужно резко покачивать торец фланца то в одну, то в другую сторону — при наличии люфта, сопровождаемого щелчками и стуками (при этом люфт можно замерить прибором КИ-4832), необходимо оформить заявку на текущий ремонт ГП. В двойных главных передачах помимо вышеуказанной проверки, в целях выяснения технического состояния ГП и заднего моста в целом, вывешивают одно из ведущих колес и замеряют его люфт по ободу колеса. Следует помнить, что эксплуатация с большими люфтами в зацеплении шестерен приводит к усилению ударных нагрузок и возможна поломка зубьев передачи.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Проверить герметичность мостов; промыть сапуны мостов; проверить и довести до нормы уровень масла в картерах главных передач.</w:t>
      </w:r>
    </w:p>
    <w:p w:rsidR="00BE39E0" w:rsidRPr="00BE39E0" w:rsidRDefault="00BE39E0" w:rsidP="00BE39E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</w:t>
      </w:r>
      <w:r w:rsidRPr="00BE39E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СТО:</w:t>
      </w:r>
    </w:p>
    <w:p w:rsidR="00BE39E0" w:rsidRPr="00BE39E0" w:rsidRDefault="00BE39E0" w:rsidP="00BE39E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закрепить главные передачи и гайки фланцев валов шестерен мостов (при наличии перемещения);</w:t>
      </w:r>
    </w:p>
    <w:p w:rsidR="00BE39E0" w:rsidRPr="00BE39E0" w:rsidRDefault="00BE39E0" w:rsidP="00BE39E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сменить масло в картерах главных передач осенью;</w:t>
      </w:r>
    </w:p>
    <w:p w:rsidR="00BE39E0" w:rsidRPr="00BE39E0" w:rsidRDefault="00BE39E0" w:rsidP="00BE39E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сменить смазочный материал в шарнирах полуосей переднего моста;</w:t>
      </w:r>
    </w:p>
    <w:p w:rsidR="00BE39E0" w:rsidRPr="00BE39E0" w:rsidRDefault="00BE39E0" w:rsidP="00BE39E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39E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проверить техническое состояние механизма блокировки дифференциала и качество его работы.</w:t>
      </w: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Pr="00BE39E0" w:rsidRDefault="00BE39E0" w:rsidP="00BE39E0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9E0" w:rsidRDefault="00BE39E0" w:rsidP="004D5A53">
      <w:pPr>
        <w:spacing w:after="0"/>
        <w:rPr>
          <w:sz w:val="40"/>
        </w:rPr>
      </w:pPr>
    </w:p>
    <w:p w:rsidR="00AA534D" w:rsidRDefault="00AA534D" w:rsidP="004D5A53">
      <w:pPr>
        <w:spacing w:after="0"/>
        <w:rPr>
          <w:sz w:val="40"/>
        </w:rPr>
      </w:pPr>
    </w:p>
    <w:p w:rsidR="00AA534D" w:rsidRDefault="00AA534D" w:rsidP="004D5A53">
      <w:pPr>
        <w:spacing w:after="0"/>
        <w:rPr>
          <w:sz w:val="40"/>
        </w:rPr>
      </w:pPr>
    </w:p>
    <w:p w:rsidR="00AA534D" w:rsidRDefault="00AA534D" w:rsidP="004D5A53">
      <w:pPr>
        <w:spacing w:after="0"/>
        <w:rPr>
          <w:sz w:val="40"/>
        </w:rPr>
      </w:pPr>
    </w:p>
    <w:p w:rsidR="00AA534D" w:rsidRPr="00B505A4" w:rsidRDefault="00AA534D" w:rsidP="004D5A53">
      <w:pPr>
        <w:spacing w:after="0"/>
        <w:rPr>
          <w:sz w:val="40"/>
          <w:lang w:val="en-US"/>
        </w:rPr>
      </w:pPr>
      <w:r>
        <w:rPr>
          <w:sz w:val="40"/>
        </w:rPr>
        <w:t xml:space="preserve">Контрольные </w:t>
      </w:r>
      <w:proofErr w:type="gramStart"/>
      <w:r>
        <w:rPr>
          <w:sz w:val="40"/>
        </w:rPr>
        <w:t>вопросы :</w:t>
      </w:r>
      <w:proofErr w:type="gramEnd"/>
      <w:r>
        <w:rPr>
          <w:sz w:val="40"/>
        </w:rPr>
        <w:t xml:space="preserve"> 1</w:t>
      </w:r>
      <w:r w:rsidRPr="00AA534D">
        <w:rPr>
          <w:sz w:val="40"/>
        </w:rPr>
        <w:t>.</w:t>
      </w:r>
      <w:r>
        <w:rPr>
          <w:sz w:val="40"/>
        </w:rPr>
        <w:t>Назначение и устройство трансмиссии автомобиля</w:t>
      </w:r>
      <w:r w:rsidRPr="00AA534D">
        <w:rPr>
          <w:sz w:val="40"/>
        </w:rPr>
        <w:t>?</w:t>
      </w:r>
      <w:r>
        <w:rPr>
          <w:sz w:val="40"/>
        </w:rPr>
        <w:t xml:space="preserve"> 2.Виды трансмиссии</w:t>
      </w:r>
      <w:r w:rsidRPr="00B505A4">
        <w:rPr>
          <w:sz w:val="40"/>
        </w:rPr>
        <w:t>? 3</w:t>
      </w:r>
      <w:r w:rsidR="00756198">
        <w:rPr>
          <w:sz w:val="40"/>
        </w:rPr>
        <w:t xml:space="preserve">.Перечень неисправностей трансмиссии при </w:t>
      </w:r>
      <w:proofErr w:type="gramStart"/>
      <w:r w:rsidR="00756198">
        <w:rPr>
          <w:sz w:val="40"/>
        </w:rPr>
        <w:t>эксплуатации  автомобиля</w:t>
      </w:r>
      <w:proofErr w:type="gramEnd"/>
      <w:r w:rsidR="00756198" w:rsidRPr="00B505A4">
        <w:rPr>
          <w:sz w:val="40"/>
        </w:rPr>
        <w:t>?</w:t>
      </w:r>
      <w:r w:rsidR="00756198">
        <w:rPr>
          <w:sz w:val="40"/>
        </w:rPr>
        <w:t xml:space="preserve"> 4.Периодичность пр</w:t>
      </w:r>
      <w:r w:rsidR="00B505A4">
        <w:rPr>
          <w:sz w:val="40"/>
        </w:rPr>
        <w:t>иведения диагностирования то и ремонт трансмиссии</w:t>
      </w:r>
      <w:r w:rsidR="00B505A4">
        <w:rPr>
          <w:sz w:val="40"/>
          <w:lang w:val="en-US"/>
        </w:rPr>
        <w:t>?</w:t>
      </w:r>
      <w:bookmarkStart w:id="0" w:name="_GoBack"/>
      <w:bookmarkEnd w:id="0"/>
    </w:p>
    <w:sectPr w:rsidR="00AA534D" w:rsidRPr="00B5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C1367"/>
    <w:multiLevelType w:val="multilevel"/>
    <w:tmpl w:val="1316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72A38"/>
    <w:multiLevelType w:val="multilevel"/>
    <w:tmpl w:val="C6B46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61A44"/>
    <w:multiLevelType w:val="multilevel"/>
    <w:tmpl w:val="CD70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66ECE"/>
    <w:multiLevelType w:val="multilevel"/>
    <w:tmpl w:val="6B06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31D9A"/>
    <w:multiLevelType w:val="multilevel"/>
    <w:tmpl w:val="8D3E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53111"/>
    <w:multiLevelType w:val="multilevel"/>
    <w:tmpl w:val="1F68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D77CFC"/>
    <w:multiLevelType w:val="multilevel"/>
    <w:tmpl w:val="44AE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83"/>
    <w:rsid w:val="003A347E"/>
    <w:rsid w:val="004D5A53"/>
    <w:rsid w:val="004E1A42"/>
    <w:rsid w:val="00740627"/>
    <w:rsid w:val="00756198"/>
    <w:rsid w:val="00A914A7"/>
    <w:rsid w:val="00AA534D"/>
    <w:rsid w:val="00B505A4"/>
    <w:rsid w:val="00BE39E0"/>
    <w:rsid w:val="00D87583"/>
    <w:rsid w:val="00EA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A529B-2C93-43E7-9DBF-5AA9921C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16</Pages>
  <Words>4723</Words>
  <Characters>26923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2020-11-02T02:28:00Z</dcterms:created>
  <dcterms:modified xsi:type="dcterms:W3CDTF">2020-11-02T07:45:00Z</dcterms:modified>
</cp:coreProperties>
</file>