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DA" w:rsidRPr="00F004E4" w:rsidRDefault="00CE1876" w:rsidP="002326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004E4">
        <w:rPr>
          <w:b/>
          <w:bCs/>
        </w:rPr>
        <w:t>Урок географии по теме</w:t>
      </w:r>
      <w:r w:rsidR="00151BDA" w:rsidRPr="00F004E4">
        <w:rPr>
          <w:b/>
          <w:bCs/>
        </w:rPr>
        <w:t xml:space="preserve">: </w:t>
      </w:r>
      <w:r w:rsidRPr="00F004E4">
        <w:rPr>
          <w:b/>
          <w:bCs/>
        </w:rPr>
        <w:t>«</w:t>
      </w:r>
      <w:r w:rsidR="00151BDA" w:rsidRPr="00F004E4">
        <w:rPr>
          <w:b/>
          <w:bCs/>
        </w:rPr>
        <w:t>География населения и хозяйства Зарубежной Азии</w:t>
      </w:r>
      <w:r w:rsidRPr="00F004E4">
        <w:rPr>
          <w:b/>
          <w:bCs/>
        </w:rPr>
        <w:t>»</w:t>
      </w:r>
    </w:p>
    <w:p w:rsidR="00F004E4" w:rsidRDefault="006B6ADD" w:rsidP="0023262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E4">
        <w:rPr>
          <w:rFonts w:ascii="Times New Roman" w:eastAsia="Times New Roman" w:hAnsi="Times New Roman" w:cs="Times New Roman"/>
          <w:b/>
          <w:sz w:val="24"/>
          <w:szCs w:val="24"/>
        </w:rPr>
        <w:t>Цели урока</w:t>
      </w:r>
      <w:r w:rsidRPr="00F004E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CE1876" w:rsidRPr="00F004E4" w:rsidRDefault="00F004E4" w:rsidP="0023262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6ADD" w:rsidRPr="00F004E4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у учащихся о составе региона, природных условиях и ресурсах, особенностях населения, совершенствовать навыки работы с картами, статистическими материалами.</w:t>
      </w:r>
    </w:p>
    <w:p w:rsidR="006B6ADD" w:rsidRPr="00F004E4" w:rsidRDefault="00F004E4" w:rsidP="0023262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1876" w:rsidRPr="00F004E4">
        <w:rPr>
          <w:rFonts w:ascii="Times New Roman" w:eastAsia="Times New Roman" w:hAnsi="Times New Roman" w:cs="Times New Roman"/>
          <w:sz w:val="24"/>
          <w:szCs w:val="24"/>
        </w:rPr>
        <w:t>обобщить и закрепить зна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E1876" w:rsidRPr="00F004E4">
        <w:rPr>
          <w:rFonts w:ascii="Times New Roman" w:eastAsia="Times New Roman" w:hAnsi="Times New Roman" w:cs="Times New Roman"/>
          <w:sz w:val="24"/>
          <w:szCs w:val="24"/>
        </w:rPr>
        <w:t>ия по теме «Зарубежная Азия”, самостоятельно искать ответы</w:t>
      </w:r>
      <w:r w:rsidR="006B6ADD" w:rsidRPr="00F004E4">
        <w:rPr>
          <w:rFonts w:ascii="Times New Roman" w:eastAsia="Times New Roman" w:hAnsi="Times New Roman" w:cs="Times New Roman"/>
          <w:sz w:val="24"/>
          <w:szCs w:val="24"/>
        </w:rPr>
        <w:t xml:space="preserve"> на вопросы.</w:t>
      </w:r>
    </w:p>
    <w:p w:rsidR="00F004E4" w:rsidRPr="00F004E4" w:rsidRDefault="006B6ADD" w:rsidP="0023262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4E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="00CE1876" w:rsidRPr="00F004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6ADD" w:rsidRPr="00F004E4" w:rsidRDefault="00F004E4" w:rsidP="0023262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1876" w:rsidRPr="00F004E4">
        <w:rPr>
          <w:rFonts w:ascii="Times New Roman" w:eastAsia="Times New Roman" w:hAnsi="Times New Roman" w:cs="Times New Roman"/>
          <w:sz w:val="24"/>
          <w:szCs w:val="24"/>
        </w:rPr>
        <w:t>используя дополнительную литературу расширить свои знания о географическом</w:t>
      </w:r>
      <w:r w:rsidR="006B6ADD" w:rsidRPr="00F004E4">
        <w:rPr>
          <w:rFonts w:ascii="Times New Roman" w:eastAsia="Times New Roman" w:hAnsi="Times New Roman" w:cs="Times New Roman"/>
          <w:sz w:val="24"/>
          <w:szCs w:val="24"/>
        </w:rPr>
        <w:t xml:space="preserve"> и геопол</w:t>
      </w:r>
      <w:r w:rsidR="00CE1876" w:rsidRPr="00F004E4">
        <w:rPr>
          <w:rFonts w:ascii="Times New Roman" w:eastAsia="Times New Roman" w:hAnsi="Times New Roman" w:cs="Times New Roman"/>
          <w:sz w:val="24"/>
          <w:szCs w:val="24"/>
        </w:rPr>
        <w:t xml:space="preserve">итическом положении региона, составить </w:t>
      </w:r>
      <w:r w:rsidR="006B6ADD" w:rsidRPr="00F004E4">
        <w:rPr>
          <w:rFonts w:ascii="Times New Roman" w:eastAsia="Times New Roman" w:hAnsi="Times New Roman" w:cs="Times New Roman"/>
          <w:sz w:val="24"/>
          <w:szCs w:val="24"/>
        </w:rPr>
        <w:t>характ</w:t>
      </w:r>
      <w:r w:rsidR="00CE1876" w:rsidRPr="00F004E4">
        <w:rPr>
          <w:rFonts w:ascii="Times New Roman" w:eastAsia="Times New Roman" w:hAnsi="Times New Roman" w:cs="Times New Roman"/>
          <w:sz w:val="24"/>
          <w:szCs w:val="24"/>
        </w:rPr>
        <w:t>еристики об особенностях</w:t>
      </w:r>
      <w:r w:rsidR="006B6ADD" w:rsidRPr="00F004E4">
        <w:rPr>
          <w:rFonts w:ascii="Times New Roman" w:eastAsia="Times New Roman" w:hAnsi="Times New Roman" w:cs="Times New Roman"/>
          <w:sz w:val="24"/>
          <w:szCs w:val="24"/>
        </w:rPr>
        <w:t xml:space="preserve"> природных условий и ресурсов Азии, с общей характеристикой населения стран Азии.</w:t>
      </w:r>
    </w:p>
    <w:p w:rsidR="006B6ADD" w:rsidRPr="00F004E4" w:rsidRDefault="006B6ADD" w:rsidP="0023262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E4">
        <w:rPr>
          <w:rFonts w:ascii="Times New Roman" w:eastAsia="Times New Roman" w:hAnsi="Times New Roman" w:cs="Times New Roman"/>
          <w:sz w:val="24"/>
          <w:szCs w:val="24"/>
        </w:rPr>
        <w:t>– воспитывать в</w:t>
      </w:r>
      <w:r w:rsidR="00F004E4" w:rsidRPr="00F004E4">
        <w:rPr>
          <w:rFonts w:ascii="Times New Roman" w:eastAsia="Times New Roman" w:hAnsi="Times New Roman" w:cs="Times New Roman"/>
          <w:sz w:val="24"/>
          <w:szCs w:val="24"/>
        </w:rPr>
        <w:t xml:space="preserve"> себе в</w:t>
      </w:r>
      <w:r w:rsidRPr="00F004E4">
        <w:rPr>
          <w:rFonts w:ascii="Times New Roman" w:eastAsia="Times New Roman" w:hAnsi="Times New Roman" w:cs="Times New Roman"/>
          <w:sz w:val="24"/>
          <w:szCs w:val="24"/>
        </w:rPr>
        <w:t>нимательность, сосредоточенность, умение работать самостоятельно.</w:t>
      </w:r>
    </w:p>
    <w:p w:rsidR="006B6ADD" w:rsidRDefault="006B6ADD" w:rsidP="0023262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4E4">
        <w:rPr>
          <w:rFonts w:ascii="Times New Roman" w:eastAsia="Times New Roman" w:hAnsi="Times New Roman" w:cs="Times New Roman"/>
          <w:sz w:val="24"/>
          <w:szCs w:val="24"/>
        </w:rPr>
        <w:t>– развивать умение работать с разными источниками знаний – учебником, картами, умение ана</w:t>
      </w:r>
      <w:r w:rsidR="00F004E4" w:rsidRPr="00F004E4">
        <w:rPr>
          <w:rFonts w:ascii="Times New Roman" w:eastAsia="Times New Roman" w:hAnsi="Times New Roman" w:cs="Times New Roman"/>
          <w:sz w:val="24"/>
          <w:szCs w:val="24"/>
        </w:rPr>
        <w:t>лизи</w:t>
      </w:r>
      <w:r w:rsidRPr="00F004E4">
        <w:rPr>
          <w:rFonts w:ascii="Times New Roman" w:eastAsia="Times New Roman" w:hAnsi="Times New Roman" w:cs="Times New Roman"/>
          <w:sz w:val="24"/>
          <w:szCs w:val="24"/>
        </w:rPr>
        <w:t>ровать и делать выводы.</w:t>
      </w:r>
    </w:p>
    <w:p w:rsidR="00F004E4" w:rsidRPr="00D27122" w:rsidRDefault="00F004E4" w:rsidP="00D27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12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  <w:r w:rsidR="00D27122" w:rsidRPr="00D271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004E4" w:rsidRPr="00D27122" w:rsidRDefault="00F004E4" w:rsidP="00D27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04E4" w:rsidRPr="00D27122" w:rsidRDefault="00D27122" w:rsidP="00D27122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D27122">
        <w:rPr>
          <w:rFonts w:ascii="Times New Roman" w:eastAsia="Times New Roman" w:hAnsi="Times New Roman" w:cs="Times New Roman"/>
          <w:sz w:val="24"/>
          <w:szCs w:val="24"/>
        </w:rPr>
        <w:t xml:space="preserve">1.«География». </w:t>
      </w:r>
      <w:r w:rsidR="00F004E4" w:rsidRPr="00D27122">
        <w:rPr>
          <w:rFonts w:ascii="Times New Roman" w:eastAsia="Times New Roman" w:hAnsi="Times New Roman" w:cs="Times New Roman"/>
          <w:sz w:val="24"/>
          <w:szCs w:val="24"/>
        </w:rPr>
        <w:t xml:space="preserve"> Е.В.Баранчиков уч</w:t>
      </w:r>
      <w:r w:rsidRPr="00D27122">
        <w:rPr>
          <w:rFonts w:ascii="Times New Roman" w:eastAsia="Times New Roman" w:hAnsi="Times New Roman" w:cs="Times New Roman"/>
          <w:sz w:val="24"/>
          <w:szCs w:val="24"/>
        </w:rPr>
        <w:t xml:space="preserve">ебник </w:t>
      </w:r>
      <w:r w:rsidR="00F004E4" w:rsidRPr="00D27122">
        <w:rPr>
          <w:rFonts w:ascii="Times New Roman" w:eastAsia="Times New Roman" w:hAnsi="Times New Roman" w:cs="Times New Roman"/>
          <w:sz w:val="24"/>
          <w:szCs w:val="24"/>
        </w:rPr>
        <w:t>.для СПО «География» - 8-и.,М.,«Академия»;</w:t>
      </w:r>
      <w:r w:rsidR="005C75ED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</w:p>
    <w:p w:rsidR="00F004E4" w:rsidRPr="00D27122" w:rsidRDefault="00F004E4" w:rsidP="00D27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4E4" w:rsidRPr="00D27122" w:rsidRDefault="00D27122" w:rsidP="00D2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1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04E4" w:rsidRPr="00D27122">
        <w:rPr>
          <w:rFonts w:ascii="Times New Roman" w:eastAsia="Times New Roman" w:hAnsi="Times New Roman" w:cs="Times New Roman"/>
          <w:sz w:val="24"/>
          <w:szCs w:val="24"/>
        </w:rPr>
        <w:t>.     География. Базовый уровень. 10-11 кл.: Учебник для общеобразовательных учреждений / А.П. Кузнецов, Э.В. Ким. – 3-е изд., стереотип. – М.: Дрофа, 2012. – 367 с.</w:t>
      </w:r>
    </w:p>
    <w:p w:rsidR="00F004E4" w:rsidRPr="00D27122" w:rsidRDefault="00D27122" w:rsidP="00D27122">
      <w:pPr>
        <w:shd w:val="clear" w:color="auto" w:fill="FFFFFF"/>
        <w:spacing w:before="3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1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04E4" w:rsidRPr="00D27122">
        <w:rPr>
          <w:rFonts w:ascii="Times New Roman" w:eastAsia="Times New Roman" w:hAnsi="Times New Roman" w:cs="Times New Roman"/>
          <w:sz w:val="24"/>
          <w:szCs w:val="24"/>
        </w:rPr>
        <w:t>.     Экономическая и социальная география мира: Учеб. для 10 кл. общеобразовательных учреждений / В.П. Максаковский. – 13-е изд. – М.: Просвещение, АО «Московск</w:t>
      </w:r>
      <w:r w:rsidR="005C75ED">
        <w:rPr>
          <w:rFonts w:ascii="Times New Roman" w:eastAsia="Times New Roman" w:hAnsi="Times New Roman" w:cs="Times New Roman"/>
          <w:sz w:val="24"/>
          <w:szCs w:val="24"/>
        </w:rPr>
        <w:t>ие учебники», 2017</w:t>
      </w:r>
      <w:r w:rsidR="00F004E4" w:rsidRPr="00D27122">
        <w:rPr>
          <w:rFonts w:ascii="Times New Roman" w:eastAsia="Times New Roman" w:hAnsi="Times New Roman" w:cs="Times New Roman"/>
          <w:sz w:val="24"/>
          <w:szCs w:val="24"/>
        </w:rPr>
        <w:t>. – 400 с.</w:t>
      </w:r>
    </w:p>
    <w:p w:rsidR="00F004E4" w:rsidRDefault="00D27122" w:rsidP="00D27122">
      <w:pPr>
        <w:shd w:val="clear" w:color="auto" w:fill="FFFFFF"/>
        <w:spacing w:before="3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1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04E4" w:rsidRPr="00D27122">
        <w:rPr>
          <w:rFonts w:ascii="Times New Roman" w:eastAsia="Times New Roman" w:hAnsi="Times New Roman" w:cs="Times New Roman"/>
          <w:sz w:val="24"/>
          <w:szCs w:val="24"/>
        </w:rPr>
        <w:t>.     Атлас с комплектом контурных карт для 10 класса. Экономическая и социальная геогр</w:t>
      </w:r>
      <w:r w:rsidR="005C75ED">
        <w:rPr>
          <w:rFonts w:ascii="Times New Roman" w:eastAsia="Times New Roman" w:hAnsi="Times New Roman" w:cs="Times New Roman"/>
          <w:sz w:val="24"/>
          <w:szCs w:val="24"/>
        </w:rPr>
        <w:t xml:space="preserve">афия мира. </w:t>
      </w:r>
    </w:p>
    <w:p w:rsidR="00ED137F" w:rsidRPr="00537603" w:rsidRDefault="00ED137F" w:rsidP="00ED137F">
      <w:pPr>
        <w:pStyle w:val="ae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</w:pPr>
      <w:r w:rsidRPr="00537603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>План:</w:t>
      </w:r>
    </w:p>
    <w:p w:rsidR="00ED137F" w:rsidRPr="00537603" w:rsidRDefault="00ED137F" w:rsidP="00ED137F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C00000"/>
          <w:sz w:val="26"/>
          <w:szCs w:val="28"/>
        </w:rPr>
      </w:pPr>
      <w:hyperlink r:id="rId7" w:anchor="mediaplayer" w:tooltip="Смотреть в видеоуроке" w:history="1">
        <w:r w:rsidRPr="00537603">
          <w:rPr>
            <w:rFonts w:ascii="Helvetica" w:eastAsia="Times New Roman" w:hAnsi="Helvetica" w:cs="Helvetica"/>
            <w:b/>
            <w:color w:val="C00000"/>
            <w:sz w:val="26"/>
            <w:szCs w:val="28"/>
          </w:rPr>
          <w:t>Общая характеристика, краткая история зарубежной Азии</w:t>
        </w:r>
      </w:hyperlink>
    </w:p>
    <w:p w:rsidR="00ED137F" w:rsidRPr="00537603" w:rsidRDefault="00ED137F" w:rsidP="00ED137F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C00000"/>
          <w:sz w:val="26"/>
          <w:szCs w:val="28"/>
        </w:rPr>
      </w:pPr>
      <w:r w:rsidRPr="00537603">
        <w:rPr>
          <w:rFonts w:ascii="Helvetica" w:eastAsia="Times New Roman" w:hAnsi="Helvetica" w:cs="Helvetica"/>
          <w:b/>
          <w:bCs/>
          <w:color w:val="C00000"/>
          <w:sz w:val="26"/>
          <w:szCs w:val="28"/>
        </w:rPr>
        <w:t>Население</w:t>
      </w:r>
    </w:p>
    <w:p w:rsidR="00537603" w:rsidRPr="00537603" w:rsidRDefault="00537603" w:rsidP="00ED137F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C00000"/>
          <w:sz w:val="26"/>
          <w:szCs w:val="28"/>
        </w:rPr>
      </w:pPr>
      <w:r w:rsidRPr="00537603">
        <w:rPr>
          <w:rFonts w:ascii="Helvetica" w:eastAsia="Times New Roman" w:hAnsi="Helvetica" w:cs="Helvetica"/>
          <w:b/>
          <w:bCs/>
          <w:color w:val="C00000"/>
          <w:sz w:val="26"/>
          <w:szCs w:val="28"/>
        </w:rPr>
        <w:t>Развитие промышленности</w:t>
      </w:r>
    </w:p>
    <w:p w:rsidR="00ED137F" w:rsidRPr="00537603" w:rsidRDefault="00537603" w:rsidP="00537603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6"/>
          <w:szCs w:val="28"/>
        </w:rPr>
      </w:pPr>
      <w:r w:rsidRPr="00537603">
        <w:rPr>
          <w:rFonts w:ascii="Helvetica" w:hAnsi="Helvetica" w:cs="Helvetica"/>
          <w:bCs w:val="0"/>
          <w:color w:val="C00000"/>
          <w:sz w:val="26"/>
          <w:szCs w:val="28"/>
        </w:rPr>
        <w:t xml:space="preserve"> </w:t>
      </w:r>
      <w:hyperlink r:id="rId8" w:anchor="mediaplayer" w:tooltip="Смотреть в видеоуроке" w:history="1">
        <w:r w:rsidR="00ED137F" w:rsidRPr="00537603">
          <w:rPr>
            <w:rStyle w:val="a4"/>
            <w:rFonts w:ascii="Helvetica" w:hAnsi="Helvetica" w:cs="Helvetica"/>
            <w:bCs w:val="0"/>
            <w:color w:val="C00000"/>
            <w:sz w:val="26"/>
            <w:szCs w:val="28"/>
            <w:u w:val="none"/>
            <w:bdr w:val="none" w:sz="0" w:space="0" w:color="auto" w:frame="1"/>
          </w:rPr>
          <w:t>Минеральные ресурсы зарубежной Азии</w:t>
        </w:r>
      </w:hyperlink>
    </w:p>
    <w:p w:rsidR="00ED137F" w:rsidRPr="00537603" w:rsidRDefault="00ED137F" w:rsidP="00537603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6"/>
          <w:szCs w:val="28"/>
        </w:rPr>
      </w:pPr>
      <w:r w:rsidRPr="00537603">
        <w:rPr>
          <w:rFonts w:ascii="Helvetica" w:hAnsi="Helvetica" w:cs="Helvetica"/>
          <w:color w:val="C00000"/>
          <w:sz w:val="26"/>
          <w:szCs w:val="28"/>
        </w:rPr>
        <w:t>Водные ресурсы</w:t>
      </w:r>
    </w:p>
    <w:p w:rsidR="00ED137F" w:rsidRPr="00537603" w:rsidRDefault="00ED137F" w:rsidP="00537603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C00000"/>
          <w:sz w:val="26"/>
          <w:szCs w:val="28"/>
        </w:rPr>
      </w:pPr>
      <w:r w:rsidRPr="00537603">
        <w:rPr>
          <w:rFonts w:ascii="Helvetica" w:hAnsi="Helvetica" w:cs="Helvetica"/>
          <w:color w:val="C00000"/>
          <w:sz w:val="26"/>
          <w:szCs w:val="28"/>
        </w:rPr>
        <w:t>Агроклиматические ресурсы</w:t>
      </w:r>
    </w:p>
    <w:p w:rsidR="00ED137F" w:rsidRPr="00537603" w:rsidRDefault="00ED137F" w:rsidP="00D27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8"/>
        </w:rPr>
      </w:pPr>
    </w:p>
    <w:p w:rsidR="00ED137F" w:rsidRPr="00ED137F" w:rsidRDefault="00ED137F" w:rsidP="00D27122">
      <w:pPr>
        <w:shd w:val="clear" w:color="auto" w:fill="FFFFFF"/>
        <w:spacing w:before="306" w:after="0" w:line="240" w:lineRule="auto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</w:rPr>
      </w:pPr>
    </w:p>
    <w:p w:rsidR="005C75ED" w:rsidRDefault="005C75ED" w:rsidP="00D27122">
      <w:pPr>
        <w:shd w:val="clear" w:color="auto" w:fill="FFFFFF"/>
        <w:spacing w:before="3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ED" w:rsidRPr="005C75ED" w:rsidRDefault="005C75ED" w:rsidP="005C75ED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b/>
          <w:color w:val="4F6228" w:themeColor="accent3" w:themeShade="80"/>
        </w:rPr>
      </w:pPr>
      <w:r w:rsidRPr="00FF2C08">
        <w:rPr>
          <w:b/>
          <w:color w:val="FF0000"/>
          <w:sz w:val="28"/>
          <w:szCs w:val="28"/>
        </w:rPr>
        <w:t>Уважаемые ребята, здравствуйте! Сегодня на уроке</w:t>
      </w:r>
      <w:r>
        <w:rPr>
          <w:b/>
          <w:color w:val="FF0000"/>
          <w:sz w:val="28"/>
          <w:szCs w:val="28"/>
        </w:rPr>
        <w:t xml:space="preserve"> изучаем тему «</w:t>
      </w:r>
      <w:r w:rsidRPr="005C75ED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4"/>
        </w:rPr>
        <w:t>География населения и хозяйства Зарубежной Азии»</w:t>
      </w:r>
      <w:r>
        <w:rPr>
          <w:b/>
          <w:color w:val="FF0000"/>
          <w:sz w:val="28"/>
          <w:szCs w:val="28"/>
        </w:rPr>
        <w:t>»</w:t>
      </w:r>
      <w:r w:rsidRPr="00FF2C08">
        <w:rPr>
          <w:b/>
          <w:color w:val="FF0000"/>
          <w:sz w:val="28"/>
          <w:szCs w:val="28"/>
        </w:rPr>
        <w:t xml:space="preserve">, </w:t>
      </w:r>
      <w:r w:rsidRPr="00ED137F">
        <w:rPr>
          <w:b/>
          <w:color w:val="0F243E" w:themeColor="text2" w:themeShade="80"/>
          <w:sz w:val="28"/>
          <w:szCs w:val="28"/>
        </w:rPr>
        <w:t>тема интереснейшая,</w:t>
      </w:r>
      <w:r w:rsidRPr="005C75ED">
        <w:rPr>
          <w:rFonts w:ascii="Verdana" w:eastAsia="Times New Roman" w:hAnsi="Verdana" w:cs="Times New Roman"/>
          <w:color w:val="212121"/>
        </w:rPr>
        <w:t xml:space="preserve"> </w:t>
      </w:r>
      <w:r w:rsidRPr="005C75ED">
        <w:rPr>
          <w:rFonts w:ascii="Verdana" w:eastAsia="Times New Roman" w:hAnsi="Verdana" w:cs="Times New Roman"/>
          <w:b/>
          <w:color w:val="4F6228" w:themeColor="accent3" w:themeShade="80"/>
        </w:rPr>
        <w:t>Один из индийских историков сказал: ”Отнимите у людей Азию, и они лишатся своего прошлого, настоящего и будущего”. Бесспорно, роль Азии в современном мире уникальна. Можно сказать, что солнце экономики, политики и даже культуры снова встаёт на Востоке. На этом уроке мы вспомним о странах азиатского региона, поговорим об их характерных особенностях и выясним, можно ли назвать 21 век – веком Азии.</w:t>
      </w:r>
    </w:p>
    <w:p w:rsidR="005C75ED" w:rsidRPr="00FF2C08" w:rsidRDefault="005C75ED" w:rsidP="005C75ED">
      <w:pPr>
        <w:pStyle w:val="af"/>
        <w:ind w:left="360" w:right="20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используйте дополнительную литературу, интернет, </w:t>
      </w:r>
      <w:r w:rsidRPr="00FF2C08">
        <w:rPr>
          <w:b/>
          <w:color w:val="FF0000"/>
          <w:sz w:val="28"/>
          <w:szCs w:val="28"/>
        </w:rPr>
        <w:t>внимательно прочитайте текст  лекции, и выполн</w:t>
      </w:r>
      <w:r>
        <w:rPr>
          <w:b/>
          <w:color w:val="FF0000"/>
          <w:sz w:val="28"/>
          <w:szCs w:val="28"/>
        </w:rPr>
        <w:t>ите задания!!! Желаю успехов, используйте карты Атласа.</w:t>
      </w:r>
    </w:p>
    <w:p w:rsidR="005C75ED" w:rsidRPr="00201452" w:rsidRDefault="00201452" w:rsidP="00D27122">
      <w:pPr>
        <w:shd w:val="clear" w:color="auto" w:fill="FFFFFF"/>
        <w:spacing w:before="30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452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лекция:</w:t>
      </w:r>
    </w:p>
    <w:p w:rsidR="00232627" w:rsidRPr="00D27122" w:rsidRDefault="00232627" w:rsidP="005C75ED">
      <w:pPr>
        <w:shd w:val="clear" w:color="auto" w:fill="FFFFFF"/>
        <w:spacing w:before="306" w:after="0" w:line="240" w:lineRule="auto"/>
        <w:rPr>
          <w:rFonts w:ascii="Helvetica" w:eastAsia="Times New Roman" w:hAnsi="Helvetica" w:cs="Helvetica"/>
          <w:color w:val="C00000"/>
          <w:sz w:val="28"/>
          <w:szCs w:val="28"/>
        </w:rPr>
      </w:pPr>
      <w:hyperlink r:id="rId9" w:anchor="mediaplayer" w:tooltip="Смотреть в видеоуроке" w:history="1">
        <w:r w:rsidRPr="00D27122">
          <w:rPr>
            <w:rFonts w:ascii="Helvetica" w:eastAsia="Times New Roman" w:hAnsi="Helvetica" w:cs="Helvetica"/>
            <w:color w:val="C00000"/>
            <w:sz w:val="28"/>
            <w:szCs w:val="28"/>
          </w:rPr>
          <w:t>Общая характеристика, краткая история зарубежной Азии</w:t>
        </w:r>
      </w:hyperlink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Зарубежная </w:t>
      </w:r>
      <w:hyperlink r:id="rId10" w:history="1">
        <w:r w:rsidRPr="00232627">
          <w:rPr>
            <w:rStyle w:val="a4"/>
            <w:color w:val="0066FF"/>
            <w:sz w:val="22"/>
            <w:szCs w:val="22"/>
            <w:u w:val="none"/>
          </w:rPr>
          <w:t>Азия</w:t>
        </w:r>
      </w:hyperlink>
      <w:r w:rsidRPr="00232627">
        <w:rPr>
          <w:color w:val="000000"/>
          <w:sz w:val="22"/>
          <w:szCs w:val="22"/>
        </w:rPr>
        <w:t> занимает площадь 32 млн. км</w:t>
      </w:r>
      <w:r w:rsidRPr="00232627">
        <w:rPr>
          <w:color w:val="000000"/>
          <w:sz w:val="22"/>
          <w:szCs w:val="22"/>
          <w:vertAlign w:val="superscript"/>
        </w:rPr>
        <w:t>2</w:t>
      </w:r>
      <w:r w:rsidRPr="00232627">
        <w:rPr>
          <w:color w:val="000000"/>
          <w:sz w:val="22"/>
          <w:szCs w:val="22"/>
        </w:rPr>
        <w:t>. На её территории проживает около 60% населения мира (3,7 млрд. чел.). Регион Зарубежной Азии очень разнообразен: страны, занимающие огромные территории: Китай, </w:t>
      </w:r>
      <w:hyperlink r:id="rId11" w:history="1">
        <w:r w:rsidRPr="00232627">
          <w:rPr>
            <w:rStyle w:val="a4"/>
            <w:color w:val="0066FF"/>
            <w:sz w:val="22"/>
            <w:szCs w:val="22"/>
            <w:u w:val="none"/>
          </w:rPr>
          <w:t>Индия</w:t>
        </w:r>
      </w:hyperlink>
      <w:r w:rsidRPr="00232627">
        <w:rPr>
          <w:color w:val="000000"/>
          <w:sz w:val="22"/>
          <w:szCs w:val="22"/>
        </w:rPr>
        <w:t>, </w:t>
      </w:r>
      <w:hyperlink r:id="rId12" w:history="1">
        <w:r w:rsidRPr="00232627">
          <w:rPr>
            <w:rStyle w:val="a4"/>
            <w:color w:val="0066FF"/>
            <w:sz w:val="22"/>
            <w:szCs w:val="22"/>
            <w:u w:val="none"/>
          </w:rPr>
          <w:t>Монголия</w:t>
        </w:r>
      </w:hyperlink>
      <w:r w:rsidRPr="00232627">
        <w:rPr>
          <w:color w:val="000000"/>
          <w:sz w:val="22"/>
          <w:szCs w:val="22"/>
        </w:rPr>
        <w:t>, и маленькие страны: </w:t>
      </w:r>
      <w:hyperlink r:id="rId13" w:history="1">
        <w:r w:rsidRPr="00232627">
          <w:rPr>
            <w:rStyle w:val="a4"/>
            <w:color w:val="0066FF"/>
            <w:sz w:val="22"/>
            <w:szCs w:val="22"/>
            <w:u w:val="none"/>
          </w:rPr>
          <w:t>Мальдивская республика</w:t>
        </w:r>
      </w:hyperlink>
      <w:r w:rsidRPr="00232627">
        <w:rPr>
          <w:color w:val="000000"/>
          <w:sz w:val="22"/>
          <w:szCs w:val="22"/>
        </w:rPr>
        <w:t>, </w:t>
      </w:r>
      <w:hyperlink r:id="rId14" w:history="1">
        <w:r w:rsidRPr="00232627">
          <w:rPr>
            <w:rStyle w:val="a4"/>
            <w:color w:val="0066FF"/>
            <w:sz w:val="22"/>
            <w:szCs w:val="22"/>
            <w:u w:val="none"/>
          </w:rPr>
          <w:t>Бахрейн</w:t>
        </w:r>
      </w:hyperlink>
      <w:r w:rsidRPr="00232627">
        <w:rPr>
          <w:color w:val="000000"/>
          <w:sz w:val="22"/>
          <w:szCs w:val="22"/>
        </w:rPr>
        <w:t>, </w:t>
      </w:r>
      <w:hyperlink r:id="rId15" w:history="1">
        <w:r w:rsidRPr="00232627">
          <w:rPr>
            <w:rStyle w:val="a4"/>
            <w:color w:val="0066FF"/>
            <w:sz w:val="22"/>
            <w:szCs w:val="22"/>
            <w:u w:val="none"/>
          </w:rPr>
          <w:t>Израиль</w:t>
        </w:r>
      </w:hyperlink>
      <w:r w:rsidRPr="00232627">
        <w:rPr>
          <w:color w:val="000000"/>
          <w:sz w:val="22"/>
          <w:szCs w:val="22"/>
        </w:rPr>
        <w:t>. В этот регион входят островные (</w:t>
      </w:r>
      <w:hyperlink r:id="rId16" w:history="1">
        <w:r w:rsidRPr="00232627">
          <w:rPr>
            <w:rStyle w:val="a4"/>
            <w:color w:val="0066FF"/>
            <w:sz w:val="22"/>
            <w:szCs w:val="22"/>
            <w:u w:val="none"/>
          </w:rPr>
          <w:t>Индонезия</w:t>
        </w:r>
      </w:hyperlink>
      <w:r w:rsidRPr="00232627">
        <w:rPr>
          <w:color w:val="000000"/>
          <w:sz w:val="22"/>
          <w:szCs w:val="22"/>
        </w:rPr>
        <w:t>, </w:t>
      </w:r>
      <w:hyperlink r:id="rId17" w:history="1">
        <w:r w:rsidRPr="00232627">
          <w:rPr>
            <w:rStyle w:val="a4"/>
            <w:color w:val="0066FF"/>
            <w:sz w:val="22"/>
            <w:szCs w:val="22"/>
            <w:u w:val="none"/>
          </w:rPr>
          <w:t>Япония</w:t>
        </w:r>
      </w:hyperlink>
      <w:r w:rsidRPr="00232627">
        <w:rPr>
          <w:color w:val="000000"/>
          <w:sz w:val="22"/>
          <w:szCs w:val="22"/>
        </w:rPr>
        <w:t>),</w:t>
      </w:r>
      <w:hyperlink r:id="rId18" w:history="1">
        <w:r w:rsidRPr="00232627">
          <w:rPr>
            <w:rStyle w:val="a4"/>
            <w:color w:val="0066FF"/>
            <w:sz w:val="22"/>
            <w:szCs w:val="22"/>
            <w:u w:val="none"/>
          </w:rPr>
          <w:t> полуостровные</w:t>
        </w:r>
      </w:hyperlink>
      <w:r w:rsidRPr="00232627">
        <w:rPr>
          <w:color w:val="000000"/>
          <w:sz w:val="22"/>
          <w:szCs w:val="22"/>
        </w:rPr>
        <w:t> (Индия, Малайзия) и континентальные (Монголия, </w:t>
      </w:r>
      <w:hyperlink r:id="rId19" w:history="1">
        <w:r w:rsidRPr="00232627">
          <w:rPr>
            <w:rStyle w:val="a4"/>
            <w:color w:val="0066FF"/>
            <w:sz w:val="22"/>
            <w:szCs w:val="22"/>
            <w:u w:val="none"/>
          </w:rPr>
          <w:t>Иран</w:t>
        </w:r>
      </w:hyperlink>
      <w:r w:rsidRPr="00232627">
        <w:rPr>
          <w:color w:val="000000"/>
          <w:sz w:val="22"/>
          <w:szCs w:val="22"/>
        </w:rPr>
        <w:t>) государства.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Страны Зарубежной Азии крайне различны, как по природным условиям, так и по государственному устройству, уровню социально–экономического развития.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В настоящее время более чем 45 суверенных государств, образующих регион, можно разделить:</w:t>
      </w:r>
    </w:p>
    <w:p w:rsidR="00D27122" w:rsidRPr="00232627" w:rsidRDefault="00D27122" w:rsidP="00D271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по формам правления — на республики (</w:t>
      </w:r>
      <w:hyperlink r:id="rId20" w:history="1">
        <w:r w:rsidRPr="00232627">
          <w:rPr>
            <w:rStyle w:val="a4"/>
            <w:color w:val="0066FF"/>
            <w:sz w:val="22"/>
            <w:szCs w:val="22"/>
            <w:u w:val="none"/>
          </w:rPr>
          <w:t>Турции</w:t>
        </w:r>
      </w:hyperlink>
      <w:r w:rsidRPr="00232627">
        <w:rPr>
          <w:color w:val="000000"/>
          <w:sz w:val="22"/>
          <w:szCs w:val="22"/>
        </w:rPr>
        <w:t>, Китай, Индонезия) и </w:t>
      </w:r>
      <w:hyperlink r:id="rId21" w:history="1">
        <w:r w:rsidRPr="00232627">
          <w:rPr>
            <w:rStyle w:val="a4"/>
            <w:color w:val="0066FF"/>
            <w:sz w:val="22"/>
            <w:szCs w:val="22"/>
            <w:u w:val="none"/>
          </w:rPr>
          <w:t>монархии</w:t>
        </w:r>
      </w:hyperlink>
      <w:r w:rsidRPr="00232627">
        <w:rPr>
          <w:color w:val="000000"/>
          <w:sz w:val="22"/>
          <w:szCs w:val="22"/>
        </w:rPr>
        <w:t> (</w:t>
      </w:r>
      <w:hyperlink r:id="rId22" w:history="1">
        <w:r w:rsidRPr="00232627">
          <w:rPr>
            <w:rStyle w:val="a4"/>
            <w:color w:val="0066FF"/>
            <w:sz w:val="22"/>
            <w:szCs w:val="22"/>
            <w:u w:val="none"/>
          </w:rPr>
          <w:t>Непал</w:t>
        </w:r>
      </w:hyperlink>
      <w:r w:rsidRPr="00232627">
        <w:rPr>
          <w:color w:val="000000"/>
          <w:sz w:val="22"/>
          <w:szCs w:val="22"/>
        </w:rPr>
        <w:t>, </w:t>
      </w:r>
      <w:hyperlink r:id="rId23" w:history="1">
        <w:r w:rsidRPr="00232627">
          <w:rPr>
            <w:rStyle w:val="a4"/>
            <w:color w:val="0066FF"/>
            <w:sz w:val="22"/>
            <w:szCs w:val="22"/>
            <w:u w:val="none"/>
          </w:rPr>
          <w:t>Бутан</w:t>
        </w:r>
      </w:hyperlink>
      <w:r w:rsidRPr="00232627">
        <w:rPr>
          <w:color w:val="000000"/>
          <w:sz w:val="22"/>
          <w:szCs w:val="22"/>
        </w:rPr>
        <w:t>, Япония);</w:t>
      </w:r>
    </w:p>
    <w:p w:rsidR="00D27122" w:rsidRPr="00232627" w:rsidRDefault="00D27122" w:rsidP="00D271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по административно–территориальному устройству на федеративные (Малайзия, Индия, </w:t>
      </w:r>
      <w:hyperlink r:id="rId24" w:history="1">
        <w:r w:rsidRPr="00232627">
          <w:rPr>
            <w:rStyle w:val="a4"/>
            <w:color w:val="0066FF"/>
            <w:sz w:val="22"/>
            <w:szCs w:val="22"/>
            <w:u w:val="none"/>
          </w:rPr>
          <w:t>ОАЭ</w:t>
        </w:r>
      </w:hyperlink>
      <w:r w:rsidRPr="00232627">
        <w:rPr>
          <w:color w:val="000000"/>
          <w:sz w:val="22"/>
          <w:szCs w:val="22"/>
        </w:rPr>
        <w:t>) и унитарные (Китай, </w:t>
      </w:r>
      <w:hyperlink r:id="rId25" w:history="1">
        <w:r w:rsidRPr="00232627">
          <w:rPr>
            <w:rStyle w:val="a4"/>
            <w:color w:val="0066FF"/>
            <w:sz w:val="22"/>
            <w:szCs w:val="22"/>
            <w:u w:val="none"/>
          </w:rPr>
          <w:t>Филиппины</w:t>
        </w:r>
      </w:hyperlink>
      <w:r w:rsidRPr="00232627">
        <w:rPr>
          <w:color w:val="000000"/>
          <w:sz w:val="22"/>
          <w:szCs w:val="22"/>
        </w:rPr>
        <w:t>, </w:t>
      </w:r>
      <w:hyperlink r:id="rId26" w:history="1">
        <w:r w:rsidRPr="00232627">
          <w:rPr>
            <w:rStyle w:val="a4"/>
            <w:color w:val="0066FF"/>
            <w:sz w:val="22"/>
            <w:szCs w:val="22"/>
            <w:u w:val="none"/>
          </w:rPr>
          <w:t>Сирия</w:t>
        </w:r>
      </w:hyperlink>
      <w:r w:rsidRPr="00232627">
        <w:rPr>
          <w:color w:val="000000"/>
          <w:sz w:val="22"/>
          <w:szCs w:val="22"/>
        </w:rPr>
        <w:t>) государства.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Почти все </w:t>
      </w:r>
      <w:hyperlink r:id="rId27" w:history="1">
        <w:r w:rsidRPr="00232627">
          <w:rPr>
            <w:rStyle w:val="a4"/>
            <w:color w:val="0066FF"/>
            <w:sz w:val="22"/>
            <w:szCs w:val="22"/>
            <w:u w:val="none"/>
          </w:rPr>
          <w:t>страны региона</w:t>
        </w:r>
      </w:hyperlink>
      <w:r w:rsidRPr="00232627">
        <w:rPr>
          <w:color w:val="000000"/>
          <w:sz w:val="22"/>
          <w:szCs w:val="22"/>
        </w:rPr>
        <w:t> относятся к группе </w:t>
      </w:r>
      <w:hyperlink r:id="rId28" w:history="1">
        <w:r w:rsidRPr="00232627">
          <w:rPr>
            <w:rStyle w:val="a4"/>
            <w:color w:val="0066FF"/>
            <w:sz w:val="22"/>
            <w:szCs w:val="22"/>
            <w:u w:val="none"/>
          </w:rPr>
          <w:t>развивающихся стран</w:t>
        </w:r>
      </w:hyperlink>
      <w:r w:rsidRPr="00232627">
        <w:rPr>
          <w:color w:val="000000"/>
          <w:sz w:val="22"/>
          <w:szCs w:val="22"/>
        </w:rPr>
        <w:t> (кроме Японии и </w:t>
      </w:r>
      <w:hyperlink r:id="rId29" w:history="1">
        <w:r w:rsidRPr="00232627">
          <w:rPr>
            <w:rStyle w:val="a4"/>
            <w:color w:val="0066FF"/>
            <w:sz w:val="22"/>
            <w:szCs w:val="22"/>
            <w:u w:val="none"/>
          </w:rPr>
          <w:t>Израиля</w:t>
        </w:r>
      </w:hyperlink>
      <w:r w:rsidRPr="00232627">
        <w:rPr>
          <w:color w:val="000000"/>
          <w:sz w:val="22"/>
          <w:szCs w:val="22"/>
        </w:rPr>
        <w:t>), однако показатели, характеризующие уровень их социально — экономического развития, различны. На пример, национальный доход на душу населения составляет в </w:t>
      </w:r>
      <w:hyperlink r:id="rId30" w:history="1">
        <w:r w:rsidRPr="00232627">
          <w:rPr>
            <w:rStyle w:val="a4"/>
            <w:color w:val="0066FF"/>
            <w:sz w:val="22"/>
            <w:szCs w:val="22"/>
            <w:u w:val="none"/>
          </w:rPr>
          <w:t>Кувейт</w:t>
        </w:r>
      </w:hyperlink>
      <w:r w:rsidRPr="00232627">
        <w:rPr>
          <w:color w:val="000000"/>
          <w:sz w:val="22"/>
          <w:szCs w:val="22"/>
        </w:rPr>
        <w:t>е — 20 тыс $. в год, а в Афганистане — 200 — 300 долл. в год.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Страны Зарубежной Азии сильно различаются по географическому положению, но можно выделить три основные особенности экономико-</w:t>
      </w:r>
      <w:hyperlink r:id="rId31" w:history="1">
        <w:r w:rsidRPr="00232627">
          <w:rPr>
            <w:rStyle w:val="a4"/>
            <w:color w:val="0066FF"/>
            <w:sz w:val="22"/>
            <w:szCs w:val="22"/>
            <w:u w:val="none"/>
          </w:rPr>
          <w:t>географического положения</w:t>
        </w:r>
      </w:hyperlink>
      <w:r w:rsidRPr="00232627">
        <w:rPr>
          <w:color w:val="000000"/>
          <w:sz w:val="22"/>
          <w:szCs w:val="22"/>
        </w:rPr>
        <w:t>. Соседское положение, которое объединяет страны Зарубежной Азии и, с одной стороны, создаёт возможности для развития интеграционных процессов, а с другой обостряет международные отношения, поскольку в этом регионе немало острых политических конфликтов, в том числе пограничных.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lastRenderedPageBreak/>
        <w:t>Например, проблема границы </w:t>
      </w:r>
      <w:hyperlink r:id="rId32" w:history="1">
        <w:r w:rsidRPr="00232627">
          <w:rPr>
            <w:rStyle w:val="a4"/>
            <w:color w:val="0066FF"/>
            <w:sz w:val="22"/>
            <w:szCs w:val="22"/>
            <w:u w:val="none"/>
          </w:rPr>
          <w:t>Афганистана</w:t>
        </w:r>
      </w:hyperlink>
      <w:r w:rsidRPr="00232627">
        <w:rPr>
          <w:color w:val="000000"/>
          <w:sz w:val="22"/>
          <w:szCs w:val="22"/>
        </w:rPr>
        <w:t> и </w:t>
      </w:r>
      <w:hyperlink r:id="rId33" w:history="1">
        <w:r w:rsidRPr="00232627">
          <w:rPr>
            <w:rStyle w:val="a4"/>
            <w:color w:val="0066FF"/>
            <w:sz w:val="22"/>
            <w:szCs w:val="22"/>
            <w:u w:val="none"/>
          </w:rPr>
          <w:t>Пакистана</w:t>
        </w:r>
      </w:hyperlink>
      <w:r w:rsidRPr="00232627">
        <w:rPr>
          <w:color w:val="000000"/>
          <w:sz w:val="22"/>
          <w:szCs w:val="22"/>
        </w:rPr>
        <w:t>, ситуация в пограничном штате Пенджаб в Индии, израильско-палестинский конфликт. Приморское положение ряда стран, обеспечивающее выход к </w:t>
      </w:r>
      <w:hyperlink r:id="rId34" w:history="1">
        <w:r w:rsidRPr="00232627">
          <w:rPr>
            <w:rStyle w:val="a4"/>
            <w:color w:val="0066FF"/>
            <w:sz w:val="22"/>
            <w:szCs w:val="22"/>
            <w:u w:val="none"/>
          </w:rPr>
          <w:t>морям Тихого</w:t>
        </w:r>
      </w:hyperlink>
      <w:r w:rsidRPr="00232627">
        <w:rPr>
          <w:color w:val="000000"/>
          <w:sz w:val="22"/>
          <w:szCs w:val="22"/>
        </w:rPr>
        <w:t> (Китай, Япония, Корея), </w:t>
      </w:r>
      <w:hyperlink r:id="rId35" w:history="1">
        <w:r w:rsidRPr="00232627">
          <w:rPr>
            <w:rStyle w:val="a4"/>
            <w:color w:val="0066FF"/>
            <w:sz w:val="22"/>
            <w:szCs w:val="22"/>
            <w:u w:val="none"/>
          </w:rPr>
          <w:t>Индийского</w:t>
        </w:r>
      </w:hyperlink>
      <w:r w:rsidRPr="00232627">
        <w:rPr>
          <w:color w:val="000000"/>
          <w:sz w:val="22"/>
          <w:szCs w:val="22"/>
        </w:rPr>
        <w:t> (Индия, </w:t>
      </w:r>
      <w:hyperlink r:id="rId36" w:history="1">
        <w:r w:rsidRPr="00232627">
          <w:rPr>
            <w:rStyle w:val="a4"/>
            <w:color w:val="0066FF"/>
            <w:sz w:val="22"/>
            <w:szCs w:val="22"/>
            <w:u w:val="none"/>
          </w:rPr>
          <w:t>Мьянма</w:t>
        </w:r>
      </w:hyperlink>
      <w:r w:rsidRPr="00232627">
        <w:rPr>
          <w:color w:val="000000"/>
          <w:sz w:val="22"/>
          <w:szCs w:val="22"/>
        </w:rPr>
        <w:t>, Индонезия ) и </w:t>
      </w:r>
      <w:hyperlink r:id="rId37" w:history="1">
        <w:r w:rsidRPr="00232627">
          <w:rPr>
            <w:rStyle w:val="a4"/>
            <w:color w:val="0066FF"/>
            <w:sz w:val="22"/>
            <w:szCs w:val="22"/>
            <w:u w:val="none"/>
          </w:rPr>
          <w:t>Атлантического</w:t>
        </w:r>
      </w:hyperlink>
      <w:r w:rsidRPr="00232627">
        <w:rPr>
          <w:color w:val="000000"/>
          <w:sz w:val="22"/>
          <w:szCs w:val="22"/>
        </w:rPr>
        <w:t> (</w:t>
      </w:r>
      <w:hyperlink r:id="rId38" w:history="1">
        <w:r w:rsidRPr="00232627">
          <w:rPr>
            <w:rStyle w:val="a4"/>
            <w:color w:val="0066FF"/>
            <w:sz w:val="22"/>
            <w:szCs w:val="22"/>
            <w:u w:val="none"/>
          </w:rPr>
          <w:t>Турция</w:t>
        </w:r>
      </w:hyperlink>
      <w:r w:rsidRPr="00232627">
        <w:rPr>
          <w:color w:val="000000"/>
          <w:sz w:val="22"/>
          <w:szCs w:val="22"/>
        </w:rPr>
        <w:t>, </w:t>
      </w:r>
      <w:hyperlink r:id="rId39" w:history="1">
        <w:r w:rsidRPr="00232627">
          <w:rPr>
            <w:rStyle w:val="a4"/>
            <w:color w:val="0066FF"/>
            <w:sz w:val="22"/>
            <w:szCs w:val="22"/>
            <w:u w:val="none"/>
          </w:rPr>
          <w:t>Кипр</w:t>
        </w:r>
      </w:hyperlink>
      <w:r w:rsidRPr="00232627">
        <w:rPr>
          <w:color w:val="000000"/>
          <w:sz w:val="22"/>
          <w:szCs w:val="22"/>
        </w:rPr>
        <w:t>, </w:t>
      </w:r>
      <w:hyperlink r:id="rId40" w:history="1">
        <w:r w:rsidRPr="00232627">
          <w:rPr>
            <w:rStyle w:val="a4"/>
            <w:color w:val="0066FF"/>
            <w:sz w:val="22"/>
            <w:szCs w:val="22"/>
            <w:u w:val="none"/>
          </w:rPr>
          <w:t>Ливан</w:t>
        </w:r>
      </w:hyperlink>
      <w:r w:rsidRPr="00232627">
        <w:rPr>
          <w:color w:val="000000"/>
          <w:sz w:val="22"/>
          <w:szCs w:val="22"/>
        </w:rPr>
        <w:t>) океанов. Глубинное положение ряда стран, являющееся отрицательным фактором для их экономического развития (</w:t>
      </w:r>
      <w:hyperlink r:id="rId41" w:history="1">
        <w:r w:rsidRPr="00232627">
          <w:rPr>
            <w:rStyle w:val="a4"/>
            <w:color w:val="0066FF"/>
            <w:sz w:val="22"/>
            <w:szCs w:val="22"/>
            <w:u w:val="none"/>
          </w:rPr>
          <w:t>Афганистан</w:t>
        </w:r>
      </w:hyperlink>
      <w:r w:rsidRPr="00232627">
        <w:rPr>
          <w:color w:val="000000"/>
          <w:sz w:val="22"/>
          <w:szCs w:val="22"/>
        </w:rPr>
        <w:t>, Монголия, Бутан).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В пределах обширной территории зарубежной Азии можно выделить 5 субрегионов, отличающихся большим географическим своеобразием.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Природно-ресурсный потенциал региона огромен. Однако размещены ресурсы неравномерно, что обусловливает и неравномерность в размещении населения и хозяйства. Главное богатство Азии –</w:t>
      </w:r>
      <w:hyperlink r:id="rId42" w:history="1">
        <w:r w:rsidRPr="00232627">
          <w:rPr>
            <w:rStyle w:val="a4"/>
            <w:color w:val="0066FF"/>
            <w:sz w:val="22"/>
            <w:szCs w:val="22"/>
            <w:u w:val="none"/>
          </w:rPr>
          <w:t>полезные ископаемые</w:t>
        </w:r>
      </w:hyperlink>
      <w:r w:rsidRPr="00232627">
        <w:rPr>
          <w:color w:val="000000"/>
          <w:sz w:val="22"/>
          <w:szCs w:val="22"/>
        </w:rPr>
        <w:t>:</w:t>
      </w:r>
    </w:p>
    <w:p w:rsidR="00D27122" w:rsidRPr="00232627" w:rsidRDefault="00D27122" w:rsidP="00D27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Pr="00232627">
          <w:rPr>
            <w:rStyle w:val="a4"/>
            <w:color w:val="0066FF"/>
            <w:sz w:val="22"/>
            <w:szCs w:val="22"/>
            <w:u w:val="none"/>
          </w:rPr>
          <w:t>нефть</w:t>
        </w:r>
      </w:hyperlink>
      <w:r w:rsidRPr="00232627">
        <w:rPr>
          <w:color w:val="000000"/>
          <w:sz w:val="22"/>
          <w:szCs w:val="22"/>
        </w:rPr>
        <w:t> (области Персидского залива и Месопотамского прогиба (Иран, </w:t>
      </w:r>
      <w:hyperlink r:id="rId44" w:history="1">
        <w:r w:rsidRPr="00232627">
          <w:rPr>
            <w:rStyle w:val="a4"/>
            <w:color w:val="0066FF"/>
            <w:sz w:val="22"/>
            <w:szCs w:val="22"/>
            <w:u w:val="none"/>
          </w:rPr>
          <w:t>Ирак</w:t>
        </w:r>
      </w:hyperlink>
      <w:r w:rsidRPr="00232627">
        <w:rPr>
          <w:color w:val="000000"/>
          <w:sz w:val="22"/>
          <w:szCs w:val="22"/>
        </w:rPr>
        <w:t>, </w:t>
      </w:r>
      <w:hyperlink r:id="rId45" w:history="1">
        <w:r w:rsidRPr="00232627">
          <w:rPr>
            <w:rStyle w:val="a4"/>
            <w:color w:val="0066FF"/>
            <w:sz w:val="22"/>
            <w:szCs w:val="22"/>
            <w:u w:val="none"/>
          </w:rPr>
          <w:t>Саудовская Аравия</w:t>
        </w:r>
      </w:hyperlink>
      <w:r w:rsidRPr="00232627">
        <w:rPr>
          <w:color w:val="000000"/>
          <w:sz w:val="22"/>
          <w:szCs w:val="22"/>
        </w:rPr>
        <w:t>, Кувейт, Бахрейн, ОАЭ, </w:t>
      </w:r>
      <w:hyperlink r:id="rId46" w:history="1">
        <w:r w:rsidRPr="00232627">
          <w:rPr>
            <w:rStyle w:val="a4"/>
            <w:color w:val="0066FF"/>
            <w:sz w:val="22"/>
            <w:szCs w:val="22"/>
            <w:u w:val="none"/>
          </w:rPr>
          <w:t>Катар</w:t>
        </w:r>
      </w:hyperlink>
      <w:r w:rsidRPr="00232627">
        <w:rPr>
          <w:color w:val="000000"/>
          <w:sz w:val="22"/>
          <w:szCs w:val="22"/>
        </w:rPr>
        <w:t>), а также Индонезия, Майями, шельфовая зона окраинных морей Восточной и Юго-</w:t>
      </w:r>
      <w:hyperlink r:id="rId47" w:history="1">
        <w:r w:rsidRPr="00232627">
          <w:rPr>
            <w:rStyle w:val="a4"/>
            <w:color w:val="0066FF"/>
            <w:sz w:val="22"/>
            <w:szCs w:val="22"/>
            <w:u w:val="none"/>
          </w:rPr>
          <w:t>Восточной Азии</w:t>
        </w:r>
      </w:hyperlink>
      <w:r w:rsidRPr="00232627">
        <w:rPr>
          <w:color w:val="000000"/>
          <w:sz w:val="22"/>
          <w:szCs w:val="22"/>
        </w:rPr>
        <w:t>);</w:t>
      </w:r>
    </w:p>
    <w:p w:rsidR="00D27122" w:rsidRPr="00232627" w:rsidRDefault="00D27122" w:rsidP="00D27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hyperlink r:id="rId48" w:history="1">
        <w:r w:rsidRPr="00232627">
          <w:rPr>
            <w:rStyle w:val="a4"/>
            <w:color w:val="0066FF"/>
            <w:sz w:val="22"/>
            <w:szCs w:val="22"/>
            <w:u w:val="none"/>
          </w:rPr>
          <w:t>каменный уголь</w:t>
        </w:r>
      </w:hyperlink>
      <w:r w:rsidRPr="00232627">
        <w:rPr>
          <w:color w:val="000000"/>
          <w:sz w:val="22"/>
          <w:szCs w:val="22"/>
        </w:rPr>
        <w:t> (Китай, Индия);</w:t>
      </w:r>
    </w:p>
    <w:p w:rsidR="00D27122" w:rsidRPr="00232627" w:rsidRDefault="00D27122" w:rsidP="00D27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hyperlink r:id="rId49" w:history="1">
        <w:r w:rsidRPr="00232627">
          <w:rPr>
            <w:rStyle w:val="a4"/>
            <w:color w:val="0066FF"/>
            <w:sz w:val="22"/>
            <w:szCs w:val="22"/>
            <w:u w:val="none"/>
          </w:rPr>
          <w:t>железная</w:t>
        </w:r>
      </w:hyperlink>
      <w:r w:rsidRPr="00232627">
        <w:rPr>
          <w:color w:val="000000"/>
          <w:sz w:val="22"/>
          <w:szCs w:val="22"/>
        </w:rPr>
        <w:t> и марганцевые руды (Индия);</w:t>
      </w:r>
    </w:p>
    <w:p w:rsidR="00D27122" w:rsidRPr="00232627" w:rsidRDefault="00D27122" w:rsidP="00D27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хромовые руды (Турция, Индия, Филиппины);</w:t>
      </w:r>
    </w:p>
    <w:p w:rsidR="00D27122" w:rsidRPr="00232627" w:rsidRDefault="00D27122" w:rsidP="00D27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оловянные руды (Майями, </w:t>
      </w:r>
      <w:hyperlink r:id="rId50" w:history="1">
        <w:r w:rsidRPr="00232627">
          <w:rPr>
            <w:rStyle w:val="a4"/>
            <w:color w:val="0066FF"/>
            <w:sz w:val="22"/>
            <w:szCs w:val="22"/>
            <w:u w:val="none"/>
          </w:rPr>
          <w:t>Таиланд</w:t>
        </w:r>
      </w:hyperlink>
      <w:r w:rsidRPr="00232627">
        <w:rPr>
          <w:color w:val="000000"/>
          <w:sz w:val="22"/>
          <w:szCs w:val="22"/>
        </w:rPr>
        <w:t>, Малайзия);</w:t>
      </w:r>
    </w:p>
    <w:p w:rsidR="00D27122" w:rsidRPr="00232627" w:rsidRDefault="00D27122" w:rsidP="00D271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медные и </w:t>
      </w:r>
      <w:hyperlink r:id="rId51" w:history="1">
        <w:r w:rsidRPr="00232627">
          <w:rPr>
            <w:rStyle w:val="a4"/>
            <w:color w:val="0066FF"/>
            <w:sz w:val="22"/>
            <w:szCs w:val="22"/>
            <w:u w:val="none"/>
          </w:rPr>
          <w:t>никелевые</w:t>
        </w:r>
      </w:hyperlink>
      <w:r w:rsidRPr="00232627">
        <w:rPr>
          <w:color w:val="000000"/>
          <w:sz w:val="22"/>
          <w:szCs w:val="22"/>
        </w:rPr>
        <w:t> руды (</w:t>
      </w:r>
      <w:hyperlink r:id="rId52" w:history="1">
        <w:r w:rsidRPr="00232627">
          <w:rPr>
            <w:rStyle w:val="a4"/>
            <w:color w:val="0066FF"/>
            <w:sz w:val="22"/>
            <w:szCs w:val="22"/>
            <w:u w:val="none"/>
          </w:rPr>
          <w:t>Иордания</w:t>
        </w:r>
      </w:hyperlink>
      <w:r w:rsidRPr="00232627">
        <w:rPr>
          <w:color w:val="000000"/>
          <w:sz w:val="22"/>
          <w:szCs w:val="22"/>
        </w:rPr>
        <w:t>).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Велики ресурсы внутренних вод. Однако размещены они крайне неравномерно. Наиболее густая речная сеть в Южной и Юго-Восточной Азии. Огромные пространства Центральной и Юго-Западной Азии — засушливы.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3" w:history="1">
        <w:r w:rsidRPr="00232627">
          <w:rPr>
            <w:rStyle w:val="a4"/>
            <w:color w:val="0066FF"/>
            <w:sz w:val="22"/>
            <w:szCs w:val="22"/>
            <w:u w:val="none"/>
          </w:rPr>
          <w:t>Агроклиматические ресурсы</w:t>
        </w:r>
      </w:hyperlink>
      <w:r w:rsidRPr="00232627">
        <w:rPr>
          <w:color w:val="000000"/>
          <w:sz w:val="22"/>
          <w:szCs w:val="22"/>
        </w:rPr>
        <w:t> характеризуются большими запасами тепла с недостатком влаги во многих районах, поэтому в Азии с древних времен используется искусственное </w:t>
      </w:r>
      <w:hyperlink r:id="rId54" w:history="1">
        <w:r w:rsidRPr="00232627">
          <w:rPr>
            <w:rStyle w:val="a4"/>
            <w:color w:val="0066FF"/>
            <w:sz w:val="22"/>
            <w:szCs w:val="22"/>
            <w:u w:val="none"/>
          </w:rPr>
          <w:t>орошение</w:t>
        </w:r>
      </w:hyperlink>
      <w:r w:rsidRPr="00232627">
        <w:rPr>
          <w:color w:val="000000"/>
          <w:sz w:val="22"/>
          <w:szCs w:val="22"/>
        </w:rPr>
        <w:t>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Почвы не отличаются высоким плодородием, исключение составляют аллювиальные почвы речных долин.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Лесные ресурсы представлены влажно-тропическими </w:t>
      </w:r>
      <w:hyperlink r:id="rId55" w:history="1">
        <w:r w:rsidRPr="00232627">
          <w:rPr>
            <w:rStyle w:val="a4"/>
            <w:color w:val="0066FF"/>
            <w:sz w:val="22"/>
            <w:szCs w:val="22"/>
            <w:u w:val="none"/>
          </w:rPr>
          <w:t>лесами</w:t>
        </w:r>
      </w:hyperlink>
      <w:r w:rsidRPr="00232627">
        <w:rPr>
          <w:color w:val="000000"/>
          <w:sz w:val="22"/>
          <w:szCs w:val="22"/>
        </w:rPr>
        <w:t> Юго-Восточной Азии. Здесь сохранились ценные </w:t>
      </w:r>
      <w:hyperlink r:id="rId56" w:history="1">
        <w:r w:rsidRPr="00232627">
          <w:rPr>
            <w:rStyle w:val="a4"/>
            <w:color w:val="0066FF"/>
            <w:sz w:val="22"/>
            <w:szCs w:val="22"/>
            <w:u w:val="none"/>
          </w:rPr>
          <w:t>породы</w:t>
        </w:r>
      </w:hyperlink>
      <w:r w:rsidRPr="00232627">
        <w:rPr>
          <w:color w:val="000000"/>
          <w:sz w:val="22"/>
          <w:szCs w:val="22"/>
        </w:rPr>
        <w:t> деревьев: красное, железное, сандаловое, камфорное.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Многие страны обладают значительными </w:t>
      </w:r>
      <w:hyperlink r:id="rId57" w:history="1">
        <w:r w:rsidRPr="00232627">
          <w:rPr>
            <w:rStyle w:val="a4"/>
            <w:color w:val="0066FF"/>
            <w:sz w:val="22"/>
            <w:szCs w:val="22"/>
            <w:u w:val="none"/>
          </w:rPr>
          <w:t>рекреационными ресурсами</w:t>
        </w:r>
      </w:hyperlink>
      <w:r w:rsidRPr="00232627">
        <w:rPr>
          <w:color w:val="000000"/>
          <w:sz w:val="22"/>
          <w:szCs w:val="22"/>
        </w:rPr>
        <w:t> как природными, так и антропогенными.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Население стран Зарубежной Азии характеризуется тремя главными особенностями:</w:t>
      </w:r>
    </w:p>
    <w:p w:rsidR="00D27122" w:rsidRPr="00232627" w:rsidRDefault="00D27122" w:rsidP="00D27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быстрыми темпами роста численности;</w:t>
      </w:r>
    </w:p>
    <w:p w:rsidR="00D27122" w:rsidRPr="00232627" w:rsidRDefault="00D27122" w:rsidP="00D27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сложным этническим составом;</w:t>
      </w:r>
    </w:p>
    <w:p w:rsidR="00D27122" w:rsidRPr="00232627" w:rsidRDefault="00D27122" w:rsidP="00D271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неравномерностью размещения.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8" w:history="1">
        <w:r w:rsidRPr="00232627">
          <w:rPr>
            <w:rStyle w:val="a4"/>
            <w:color w:val="0066FF"/>
            <w:sz w:val="22"/>
            <w:szCs w:val="22"/>
            <w:u w:val="none"/>
          </w:rPr>
          <w:t>Воспроизводство населения</w:t>
        </w:r>
      </w:hyperlink>
      <w:r w:rsidRPr="00232627">
        <w:rPr>
          <w:color w:val="000000"/>
          <w:sz w:val="22"/>
          <w:szCs w:val="22"/>
        </w:rPr>
        <w:t> характеризуется высоким </w:t>
      </w:r>
      <w:hyperlink r:id="rId59" w:history="1">
        <w:r w:rsidRPr="00232627">
          <w:rPr>
            <w:rStyle w:val="a4"/>
            <w:color w:val="0066FF"/>
            <w:sz w:val="22"/>
            <w:szCs w:val="22"/>
            <w:u w:val="none"/>
          </w:rPr>
          <w:t>естественным приростом</w:t>
        </w:r>
      </w:hyperlink>
      <w:r w:rsidRPr="00232627">
        <w:rPr>
          <w:color w:val="000000"/>
          <w:sz w:val="22"/>
          <w:szCs w:val="22"/>
        </w:rPr>
        <w:t>, составляющим более 20 человек на 1000 чел. в год. Такой прирост населения называется «демографическим взрывом». Исключение составляют Япония и Китай, которым с помощью радикальных мер </w:t>
      </w:r>
      <w:hyperlink r:id="rId60" w:history="1">
        <w:r w:rsidRPr="00232627">
          <w:rPr>
            <w:rStyle w:val="a4"/>
            <w:color w:val="0066FF"/>
            <w:sz w:val="22"/>
            <w:szCs w:val="22"/>
            <w:u w:val="none"/>
          </w:rPr>
          <w:t>демографической политики</w:t>
        </w:r>
      </w:hyperlink>
      <w:r w:rsidRPr="00232627">
        <w:rPr>
          <w:color w:val="000000"/>
          <w:sz w:val="22"/>
          <w:szCs w:val="22"/>
        </w:rPr>
        <w:t> удалось сократить естественный прирост населения. В настоящее время наибольший прирост наблюдается в арабских странах.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Этнический состав население стран Азии очень сложен. Здесь проживает более 1000 народов, говорящих почти на 600 языках, принадлежащих к 9 языковым семьям. Наиболее многочисленны китайцы, хиндустани, бенгальцы, бухарцы, японцы. Есть и малочисленные народы, проживающие рассеянно в горных местностях.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Большинство стран — многонациональны. Например, в Индии и </w:t>
      </w:r>
      <w:hyperlink r:id="rId61" w:history="1">
        <w:r w:rsidRPr="00232627">
          <w:rPr>
            <w:rStyle w:val="a4"/>
            <w:color w:val="0066FF"/>
            <w:sz w:val="22"/>
            <w:szCs w:val="22"/>
            <w:u w:val="none"/>
          </w:rPr>
          <w:t>Индонезии</w:t>
        </w:r>
      </w:hyperlink>
      <w:r w:rsidRPr="00232627">
        <w:rPr>
          <w:color w:val="000000"/>
          <w:sz w:val="22"/>
          <w:szCs w:val="22"/>
        </w:rPr>
        <w:t> проживает по 150 народов, на Филиппинах — 100, во Вьетнаме — более 50.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Сложен также и </w:t>
      </w:r>
      <w:hyperlink r:id="rId62" w:history="1">
        <w:r w:rsidRPr="00232627">
          <w:rPr>
            <w:rStyle w:val="a4"/>
            <w:color w:val="0066FF"/>
            <w:sz w:val="22"/>
            <w:szCs w:val="22"/>
            <w:u w:val="none"/>
          </w:rPr>
          <w:t>религиозный состав населения</w:t>
        </w:r>
      </w:hyperlink>
      <w:r w:rsidRPr="00232627">
        <w:rPr>
          <w:color w:val="000000"/>
          <w:sz w:val="22"/>
          <w:szCs w:val="22"/>
        </w:rPr>
        <w:t>. Зарубежная Азия — родина трех мировых религий: христианство, ислама и буддизма. При этом в странах Азии распространено множество разнообразных религиозных верований.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На </w:t>
      </w:r>
      <w:hyperlink r:id="rId63" w:history="1">
        <w:r w:rsidRPr="00232627">
          <w:rPr>
            <w:rStyle w:val="a4"/>
            <w:color w:val="0066FF"/>
            <w:sz w:val="22"/>
            <w:szCs w:val="22"/>
            <w:u w:val="none"/>
          </w:rPr>
          <w:t>почве</w:t>
        </w:r>
      </w:hyperlink>
      <w:r w:rsidRPr="00232627">
        <w:rPr>
          <w:color w:val="000000"/>
          <w:sz w:val="22"/>
          <w:szCs w:val="22"/>
        </w:rPr>
        <w:t> этнических и религиозных противоречий возникает немало конфликтов.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lastRenderedPageBreak/>
        <w:t>Размещение населения характеризуется крайней неравномерностью, что обусловлено природными причинами. Наиболее заселены приморские территории, долины и </w:t>
      </w:r>
      <w:hyperlink r:id="rId64" w:history="1">
        <w:r w:rsidRPr="00232627">
          <w:rPr>
            <w:rStyle w:val="a4"/>
            <w:color w:val="0066FF"/>
            <w:sz w:val="22"/>
            <w:szCs w:val="22"/>
            <w:u w:val="none"/>
          </w:rPr>
          <w:t>дельты рек</w:t>
        </w:r>
      </w:hyperlink>
      <w:r w:rsidRPr="00232627">
        <w:rPr>
          <w:color w:val="000000"/>
          <w:sz w:val="22"/>
          <w:szCs w:val="22"/>
        </w:rPr>
        <w:t>, здесь плотность населения превышает тысячу человек на 1км</w:t>
      </w:r>
      <w:r w:rsidRPr="00232627">
        <w:rPr>
          <w:color w:val="000000"/>
          <w:sz w:val="22"/>
          <w:szCs w:val="22"/>
          <w:vertAlign w:val="superscript"/>
        </w:rPr>
        <w:t>2</w:t>
      </w:r>
      <w:r w:rsidRPr="00232627">
        <w:rPr>
          <w:color w:val="000000"/>
          <w:sz w:val="22"/>
          <w:szCs w:val="22"/>
        </w:rPr>
        <w:t>. Крайне низкая плотность населения — до 1 человека на 1км</w:t>
      </w:r>
      <w:r w:rsidRPr="00232627">
        <w:rPr>
          <w:color w:val="000000"/>
          <w:sz w:val="22"/>
          <w:szCs w:val="22"/>
          <w:vertAlign w:val="superscript"/>
        </w:rPr>
        <w:t>2</w:t>
      </w:r>
      <w:r w:rsidRPr="00232627">
        <w:rPr>
          <w:color w:val="000000"/>
          <w:sz w:val="22"/>
          <w:szCs w:val="22"/>
        </w:rPr>
        <w:t> — </w:t>
      </w:r>
      <w:hyperlink r:id="rId65" w:history="1">
        <w:r w:rsidRPr="00232627">
          <w:rPr>
            <w:rStyle w:val="a4"/>
            <w:color w:val="0066FF"/>
            <w:sz w:val="22"/>
            <w:szCs w:val="22"/>
            <w:u w:val="none"/>
          </w:rPr>
          <w:t>в пустынных</w:t>
        </w:r>
      </w:hyperlink>
      <w:r w:rsidRPr="00232627">
        <w:rPr>
          <w:color w:val="000000"/>
          <w:sz w:val="22"/>
          <w:szCs w:val="22"/>
        </w:rPr>
        <w:t> и высокогорных районах.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Наибольшая плотность населения среди стран региона в </w:t>
      </w:r>
      <w:hyperlink r:id="rId66" w:history="1">
        <w:r w:rsidRPr="00232627">
          <w:rPr>
            <w:rStyle w:val="a4"/>
            <w:color w:val="0066FF"/>
            <w:sz w:val="22"/>
            <w:szCs w:val="22"/>
            <w:u w:val="none"/>
          </w:rPr>
          <w:t>Бангладеш</w:t>
        </w:r>
      </w:hyperlink>
      <w:r w:rsidRPr="00232627">
        <w:rPr>
          <w:color w:val="000000"/>
          <w:sz w:val="22"/>
          <w:szCs w:val="22"/>
        </w:rPr>
        <w:t> — более 1. 151,9 человек на 1км</w:t>
      </w:r>
      <w:r w:rsidRPr="00232627">
        <w:rPr>
          <w:color w:val="000000"/>
          <w:sz w:val="22"/>
          <w:szCs w:val="22"/>
          <w:vertAlign w:val="superscript"/>
        </w:rPr>
        <w:t>2</w:t>
      </w:r>
      <w:r w:rsidRPr="00232627">
        <w:rPr>
          <w:color w:val="000000"/>
          <w:sz w:val="22"/>
          <w:szCs w:val="22"/>
        </w:rPr>
        <w:t>. Большое влияние на размещение населения в настоящее время оказывает </w:t>
      </w:r>
      <w:hyperlink r:id="rId67" w:history="1">
        <w:r w:rsidRPr="00232627">
          <w:rPr>
            <w:rStyle w:val="a4"/>
            <w:color w:val="0066FF"/>
            <w:sz w:val="22"/>
            <w:szCs w:val="22"/>
            <w:u w:val="none"/>
          </w:rPr>
          <w:t>урбанизация</w:t>
        </w:r>
      </w:hyperlink>
      <w:r w:rsidRPr="00232627">
        <w:rPr>
          <w:color w:val="000000"/>
          <w:sz w:val="22"/>
          <w:szCs w:val="22"/>
        </w:rPr>
        <w:t>. Растет число городов миллионеров. В Токио, Пекине, Сеуле, Шанхае, Джакарте, Бомбее число жителей превышает 10 млн.чел. На юге Японии сформировался мегаполис Токайдо, объединивший агломерации Токио, Нагоя, Осака, с населением около 60 млн. чел.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Сельское население в основном живет в деревнях, для жителей пустынь </w:t>
      </w:r>
      <w:hyperlink r:id="rId68" w:history="1">
        <w:r w:rsidRPr="00232627">
          <w:rPr>
            <w:rStyle w:val="a4"/>
            <w:color w:val="0066FF"/>
            <w:sz w:val="22"/>
            <w:szCs w:val="22"/>
            <w:u w:val="none"/>
          </w:rPr>
          <w:t>Монголии</w:t>
        </w:r>
      </w:hyperlink>
      <w:r w:rsidRPr="00232627">
        <w:rPr>
          <w:color w:val="000000"/>
          <w:sz w:val="22"/>
          <w:szCs w:val="22"/>
        </w:rPr>
        <w:t>, Афганистана характерен кочевой образ жизни.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По уровню развития хозяйства, его отраслевой и территориальной структуре страны Азии существенно отличаются друг друга. Особенно ярко эти различия проявляются в промышленности, по уровню развития которой можно выделить шесть групп стран:</w:t>
      </w:r>
    </w:p>
    <w:p w:rsidR="00D27122" w:rsidRPr="00232627" w:rsidRDefault="00D27122" w:rsidP="00D27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b/>
          <w:bCs/>
          <w:color w:val="000000"/>
          <w:sz w:val="22"/>
          <w:szCs w:val="22"/>
        </w:rPr>
        <w:t>Япония —</w:t>
      </w:r>
      <w:r w:rsidRPr="00232627">
        <w:rPr>
          <w:color w:val="000000"/>
          <w:sz w:val="22"/>
          <w:szCs w:val="22"/>
        </w:rPr>
        <w:t> один из центров </w:t>
      </w:r>
      <w:hyperlink r:id="rId69" w:history="1">
        <w:r w:rsidRPr="00232627">
          <w:rPr>
            <w:rStyle w:val="a4"/>
            <w:color w:val="0066FF"/>
            <w:sz w:val="22"/>
            <w:szCs w:val="22"/>
            <w:u w:val="none"/>
          </w:rPr>
          <w:t>мировой экономики</w:t>
        </w:r>
      </w:hyperlink>
      <w:r w:rsidRPr="00232627">
        <w:rPr>
          <w:color w:val="000000"/>
          <w:sz w:val="22"/>
          <w:szCs w:val="22"/>
        </w:rPr>
        <w:t>. Промышленность специализируется на выпуске стали, легковых автомобилей, морских судов, электроники, радиотехники, промышленных роботов.</w:t>
      </w:r>
    </w:p>
    <w:p w:rsidR="00D27122" w:rsidRPr="00232627" w:rsidRDefault="00D27122" w:rsidP="00D27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b/>
          <w:bCs/>
          <w:color w:val="000000"/>
          <w:sz w:val="22"/>
          <w:szCs w:val="22"/>
        </w:rPr>
        <w:t>Китай и Индия.</w:t>
      </w:r>
    </w:p>
    <w:p w:rsidR="00D27122" w:rsidRPr="00232627" w:rsidRDefault="00D27122" w:rsidP="00D27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b/>
          <w:bCs/>
          <w:color w:val="000000"/>
          <w:sz w:val="22"/>
          <w:szCs w:val="22"/>
        </w:rPr>
        <w:t>Новые индустриальные страны</w:t>
      </w:r>
      <w:r w:rsidRPr="00232627">
        <w:rPr>
          <w:color w:val="000000"/>
          <w:sz w:val="22"/>
          <w:szCs w:val="22"/>
        </w:rPr>
        <w:t>: Республика Корея, </w:t>
      </w:r>
      <w:hyperlink r:id="rId70" w:history="1">
        <w:r w:rsidRPr="00232627">
          <w:rPr>
            <w:rStyle w:val="a4"/>
            <w:color w:val="0066FF"/>
            <w:sz w:val="22"/>
            <w:szCs w:val="22"/>
            <w:u w:val="none"/>
          </w:rPr>
          <w:t>Тайвань</w:t>
        </w:r>
      </w:hyperlink>
      <w:r w:rsidRPr="00232627">
        <w:rPr>
          <w:color w:val="000000"/>
          <w:sz w:val="22"/>
          <w:szCs w:val="22"/>
        </w:rPr>
        <w:t>, </w:t>
      </w:r>
      <w:hyperlink r:id="rId71" w:history="1">
        <w:r w:rsidRPr="00232627">
          <w:rPr>
            <w:rStyle w:val="a4"/>
            <w:color w:val="0066FF"/>
            <w:sz w:val="22"/>
            <w:szCs w:val="22"/>
            <w:u w:val="none"/>
          </w:rPr>
          <w:t>Сингапур</w:t>
        </w:r>
      </w:hyperlink>
      <w:r w:rsidRPr="00232627">
        <w:rPr>
          <w:color w:val="000000"/>
          <w:sz w:val="22"/>
          <w:szCs w:val="22"/>
        </w:rPr>
        <w:t>, </w:t>
      </w:r>
      <w:hyperlink r:id="rId72" w:history="1">
        <w:r w:rsidRPr="00232627">
          <w:rPr>
            <w:rStyle w:val="a4"/>
            <w:color w:val="0066FF"/>
            <w:sz w:val="22"/>
            <w:szCs w:val="22"/>
            <w:u w:val="none"/>
          </w:rPr>
          <w:t>Гонконг</w:t>
        </w:r>
      </w:hyperlink>
      <w:r w:rsidRPr="00232627">
        <w:rPr>
          <w:color w:val="000000"/>
          <w:sz w:val="22"/>
          <w:szCs w:val="22"/>
        </w:rPr>
        <w:t>, а также Малайзия и Таиланд.</w:t>
      </w:r>
    </w:p>
    <w:p w:rsidR="00D27122" w:rsidRPr="00232627" w:rsidRDefault="00D27122" w:rsidP="00D27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b/>
          <w:bCs/>
          <w:color w:val="000000"/>
          <w:sz w:val="22"/>
          <w:szCs w:val="22"/>
        </w:rPr>
        <w:t>Нефтедобывающие страны</w:t>
      </w:r>
      <w:r w:rsidRPr="00232627">
        <w:rPr>
          <w:color w:val="000000"/>
          <w:sz w:val="22"/>
          <w:szCs w:val="22"/>
        </w:rPr>
        <w:t> Персидского залива.</w:t>
      </w:r>
    </w:p>
    <w:p w:rsidR="00D27122" w:rsidRPr="00232627" w:rsidRDefault="00D27122" w:rsidP="00D27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b/>
          <w:bCs/>
          <w:color w:val="000000"/>
          <w:sz w:val="22"/>
          <w:szCs w:val="22"/>
        </w:rPr>
        <w:t>Страны с развитой горнодобывающей или лёгкой промышленностью:</w:t>
      </w:r>
      <w:r w:rsidRPr="00232627">
        <w:rPr>
          <w:color w:val="000000"/>
          <w:sz w:val="22"/>
          <w:szCs w:val="22"/>
        </w:rPr>
        <w:t> Монголия, </w:t>
      </w:r>
      <w:hyperlink r:id="rId73" w:history="1">
        <w:r w:rsidRPr="00232627">
          <w:rPr>
            <w:rStyle w:val="a4"/>
            <w:color w:val="0066FF"/>
            <w:sz w:val="22"/>
            <w:szCs w:val="22"/>
            <w:u w:val="none"/>
          </w:rPr>
          <w:t>Вьетнам</w:t>
        </w:r>
      </w:hyperlink>
      <w:r w:rsidRPr="00232627">
        <w:rPr>
          <w:color w:val="000000"/>
          <w:sz w:val="22"/>
          <w:szCs w:val="22"/>
        </w:rPr>
        <w:t>, </w:t>
      </w:r>
      <w:hyperlink r:id="rId74" w:history="1">
        <w:r w:rsidRPr="00232627">
          <w:rPr>
            <w:rStyle w:val="a4"/>
            <w:color w:val="0066FF"/>
            <w:sz w:val="22"/>
            <w:szCs w:val="22"/>
            <w:u w:val="none"/>
          </w:rPr>
          <w:t>Шри-Ланка</w:t>
        </w:r>
      </w:hyperlink>
      <w:r w:rsidRPr="00232627">
        <w:rPr>
          <w:color w:val="000000"/>
          <w:sz w:val="22"/>
          <w:szCs w:val="22"/>
        </w:rPr>
        <w:t>, Афганистан, Бангладеш.</w:t>
      </w:r>
    </w:p>
    <w:p w:rsidR="00D27122" w:rsidRPr="00232627" w:rsidRDefault="00D27122" w:rsidP="00D271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b/>
          <w:bCs/>
          <w:color w:val="000000"/>
          <w:sz w:val="22"/>
          <w:szCs w:val="22"/>
        </w:rPr>
        <w:t>Наименее </w:t>
      </w:r>
      <w:hyperlink r:id="rId75" w:history="1">
        <w:r w:rsidRPr="00232627">
          <w:rPr>
            <w:rStyle w:val="a4"/>
            <w:b/>
            <w:bCs/>
            <w:color w:val="0066FF"/>
            <w:sz w:val="22"/>
            <w:szCs w:val="22"/>
            <w:u w:val="none"/>
          </w:rPr>
          <w:t>развитые страны</w:t>
        </w:r>
      </w:hyperlink>
      <w:r w:rsidRPr="00232627">
        <w:rPr>
          <w:color w:val="000000"/>
          <w:sz w:val="22"/>
          <w:szCs w:val="22"/>
        </w:rPr>
        <w:t>, в которых современная промышленность практически отсутствует (</w:t>
      </w:r>
      <w:hyperlink r:id="rId76" w:history="1">
        <w:r w:rsidRPr="00232627">
          <w:rPr>
            <w:rStyle w:val="a4"/>
            <w:color w:val="0066FF"/>
            <w:sz w:val="22"/>
            <w:szCs w:val="22"/>
            <w:u w:val="none"/>
          </w:rPr>
          <w:t>Лаос</w:t>
        </w:r>
      </w:hyperlink>
      <w:r w:rsidRPr="00232627">
        <w:rPr>
          <w:color w:val="000000"/>
          <w:sz w:val="22"/>
          <w:szCs w:val="22"/>
        </w:rPr>
        <w:t>, </w:t>
      </w:r>
      <w:hyperlink r:id="rId77" w:history="1">
        <w:r w:rsidRPr="00232627">
          <w:rPr>
            <w:rStyle w:val="a4"/>
            <w:color w:val="0066FF"/>
            <w:sz w:val="22"/>
            <w:szCs w:val="22"/>
            <w:u w:val="none"/>
          </w:rPr>
          <w:t>Камбоджа</w:t>
        </w:r>
      </w:hyperlink>
      <w:r w:rsidRPr="00232627">
        <w:rPr>
          <w:color w:val="000000"/>
          <w:sz w:val="22"/>
          <w:szCs w:val="22"/>
        </w:rPr>
        <w:t>, Непал, Бутан, </w:t>
      </w:r>
      <w:hyperlink r:id="rId78" w:history="1">
        <w:r w:rsidRPr="00232627">
          <w:rPr>
            <w:rStyle w:val="a4"/>
            <w:color w:val="0066FF"/>
            <w:sz w:val="22"/>
            <w:szCs w:val="22"/>
            <w:u w:val="none"/>
          </w:rPr>
          <w:t>Йемен</w:t>
        </w:r>
      </w:hyperlink>
      <w:r w:rsidRPr="00232627">
        <w:rPr>
          <w:color w:val="000000"/>
          <w:sz w:val="22"/>
          <w:szCs w:val="22"/>
        </w:rPr>
        <w:t>).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В сельском хозяйстве выделяется семь типов </w:t>
      </w:r>
      <w:hyperlink r:id="rId79" w:history="1">
        <w:r w:rsidRPr="00232627">
          <w:rPr>
            <w:rStyle w:val="a4"/>
            <w:color w:val="0066FF"/>
            <w:sz w:val="22"/>
            <w:szCs w:val="22"/>
            <w:u w:val="none"/>
          </w:rPr>
          <w:t>сельскохозяйственных</w:t>
        </w:r>
      </w:hyperlink>
      <w:r w:rsidRPr="00232627">
        <w:rPr>
          <w:color w:val="000000"/>
          <w:sz w:val="22"/>
          <w:szCs w:val="22"/>
        </w:rPr>
        <w:t> районов:</w:t>
      </w:r>
    </w:p>
    <w:p w:rsidR="00D27122" w:rsidRPr="00232627" w:rsidRDefault="00D27122" w:rsidP="00D27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рисосеяния — территории муссонного </w:t>
      </w:r>
      <w:hyperlink r:id="rId80" w:history="1">
        <w:r w:rsidRPr="00232627">
          <w:rPr>
            <w:rStyle w:val="a4"/>
            <w:color w:val="0066FF"/>
            <w:sz w:val="22"/>
            <w:szCs w:val="22"/>
            <w:u w:val="none"/>
          </w:rPr>
          <w:t>климата</w:t>
        </w:r>
      </w:hyperlink>
      <w:r w:rsidRPr="00232627">
        <w:rPr>
          <w:color w:val="000000"/>
          <w:sz w:val="22"/>
          <w:szCs w:val="22"/>
        </w:rPr>
        <w:t> восточной, Юго-Восточной, и </w:t>
      </w:r>
      <w:hyperlink r:id="rId81" w:history="1">
        <w:r w:rsidRPr="00232627">
          <w:rPr>
            <w:rStyle w:val="a4"/>
            <w:color w:val="0066FF"/>
            <w:sz w:val="22"/>
            <w:szCs w:val="22"/>
            <w:u w:val="none"/>
          </w:rPr>
          <w:t>Южной Азии</w:t>
        </w:r>
      </w:hyperlink>
      <w:r w:rsidRPr="00232627">
        <w:rPr>
          <w:color w:val="000000"/>
          <w:sz w:val="22"/>
          <w:szCs w:val="22"/>
        </w:rPr>
        <w:t>, в долинах рек </w:t>
      </w:r>
      <w:hyperlink r:id="rId82" w:history="1">
        <w:r w:rsidRPr="00232627">
          <w:rPr>
            <w:rStyle w:val="a4"/>
            <w:color w:val="0066FF"/>
            <w:sz w:val="22"/>
            <w:szCs w:val="22"/>
            <w:u w:val="none"/>
          </w:rPr>
          <w:t>Янцзы</w:t>
        </w:r>
      </w:hyperlink>
      <w:r w:rsidRPr="00232627">
        <w:rPr>
          <w:color w:val="000000"/>
          <w:sz w:val="22"/>
          <w:szCs w:val="22"/>
        </w:rPr>
        <w:t>, Сицзян, </w:t>
      </w:r>
      <w:hyperlink r:id="rId83" w:history="1">
        <w:r w:rsidRPr="00232627">
          <w:rPr>
            <w:rStyle w:val="a4"/>
            <w:color w:val="0066FF"/>
            <w:sz w:val="22"/>
            <w:szCs w:val="22"/>
            <w:u w:val="none"/>
          </w:rPr>
          <w:t>Меконг</w:t>
        </w:r>
      </w:hyperlink>
      <w:r w:rsidRPr="00232627">
        <w:rPr>
          <w:color w:val="000000"/>
          <w:sz w:val="22"/>
          <w:szCs w:val="22"/>
        </w:rPr>
        <w:t>, Иравади, Ганг, Брахмапутра;</w:t>
      </w:r>
    </w:p>
    <w:p w:rsidR="00D27122" w:rsidRPr="00232627" w:rsidRDefault="00D27122" w:rsidP="00D27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чаеводства — Шри-Ланка, Китай, Япония, Индия;</w:t>
      </w:r>
    </w:p>
    <w:p w:rsidR="00D27122" w:rsidRPr="00232627" w:rsidRDefault="00D27122" w:rsidP="00D27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тропического земледелия — влажные тропики Индонезии и </w:t>
      </w:r>
      <w:hyperlink r:id="rId84" w:history="1">
        <w:r w:rsidRPr="00232627">
          <w:rPr>
            <w:rStyle w:val="a4"/>
            <w:color w:val="0066FF"/>
            <w:sz w:val="22"/>
            <w:szCs w:val="22"/>
            <w:u w:val="none"/>
          </w:rPr>
          <w:t>Малайзии</w:t>
        </w:r>
      </w:hyperlink>
      <w:r w:rsidRPr="00232627">
        <w:rPr>
          <w:color w:val="000000"/>
          <w:sz w:val="22"/>
          <w:szCs w:val="22"/>
        </w:rPr>
        <w:t>;</w:t>
      </w:r>
    </w:p>
    <w:p w:rsidR="00D27122" w:rsidRPr="00232627" w:rsidRDefault="00D27122" w:rsidP="00D27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просовидных культур — сухие территории Южной и восточной Азии;</w:t>
      </w:r>
    </w:p>
    <w:p w:rsidR="00D27122" w:rsidRPr="00232627" w:rsidRDefault="00D27122" w:rsidP="00D27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выращивание пшеницы — от северного </w:t>
      </w:r>
      <w:hyperlink r:id="rId85" w:history="1">
        <w:r w:rsidRPr="00232627">
          <w:rPr>
            <w:rStyle w:val="a4"/>
            <w:color w:val="0066FF"/>
            <w:sz w:val="22"/>
            <w:szCs w:val="22"/>
            <w:u w:val="none"/>
          </w:rPr>
          <w:t>Китая</w:t>
        </w:r>
      </w:hyperlink>
      <w:r w:rsidRPr="00232627">
        <w:rPr>
          <w:color w:val="000000"/>
          <w:sz w:val="22"/>
          <w:szCs w:val="22"/>
        </w:rPr>
        <w:t> до </w:t>
      </w:r>
      <w:hyperlink r:id="rId86" w:history="1">
        <w:r w:rsidRPr="00232627">
          <w:rPr>
            <w:rStyle w:val="a4"/>
            <w:color w:val="0066FF"/>
            <w:sz w:val="22"/>
            <w:szCs w:val="22"/>
            <w:u w:val="none"/>
          </w:rPr>
          <w:t>Ирана</w:t>
        </w:r>
      </w:hyperlink>
      <w:r w:rsidRPr="00232627">
        <w:rPr>
          <w:color w:val="000000"/>
          <w:sz w:val="22"/>
          <w:szCs w:val="22"/>
        </w:rPr>
        <w:t> и Турции;</w:t>
      </w:r>
    </w:p>
    <w:p w:rsidR="00D27122" w:rsidRPr="00232627" w:rsidRDefault="00D27122" w:rsidP="00D27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hyperlink r:id="rId87" w:history="1">
        <w:r w:rsidRPr="00232627">
          <w:rPr>
            <w:rStyle w:val="a4"/>
            <w:color w:val="0066FF"/>
            <w:sz w:val="22"/>
            <w:szCs w:val="22"/>
            <w:u w:val="none"/>
          </w:rPr>
          <w:t>субтропического</w:t>
        </w:r>
      </w:hyperlink>
      <w:r w:rsidRPr="00232627">
        <w:rPr>
          <w:color w:val="000000"/>
          <w:sz w:val="22"/>
          <w:szCs w:val="22"/>
        </w:rPr>
        <w:t> земледелия — побережье </w:t>
      </w:r>
      <w:hyperlink r:id="rId88" w:history="1">
        <w:r w:rsidRPr="00232627">
          <w:rPr>
            <w:rStyle w:val="a4"/>
            <w:color w:val="0066FF"/>
            <w:sz w:val="22"/>
            <w:szCs w:val="22"/>
            <w:u w:val="none"/>
          </w:rPr>
          <w:t>Средиземного моря</w:t>
        </w:r>
      </w:hyperlink>
      <w:r w:rsidRPr="00232627">
        <w:rPr>
          <w:color w:val="000000"/>
          <w:sz w:val="22"/>
          <w:szCs w:val="22"/>
        </w:rPr>
        <w:t>;</w:t>
      </w:r>
    </w:p>
    <w:p w:rsidR="00D27122" w:rsidRPr="00232627" w:rsidRDefault="00D27122" w:rsidP="00D2712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пастбищного животноводства — пустынные районы </w:t>
      </w:r>
      <w:hyperlink r:id="rId89" w:history="1">
        <w:r w:rsidRPr="00232627">
          <w:rPr>
            <w:rStyle w:val="a4"/>
            <w:color w:val="0066FF"/>
            <w:sz w:val="22"/>
            <w:szCs w:val="22"/>
            <w:u w:val="none"/>
          </w:rPr>
          <w:t>Центральной Азии</w:t>
        </w:r>
      </w:hyperlink>
      <w:r w:rsidRPr="00232627">
        <w:rPr>
          <w:color w:val="000000"/>
          <w:sz w:val="22"/>
          <w:szCs w:val="22"/>
        </w:rPr>
        <w:t> (Монголия, Афганистан).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Разнообразие стран Азии в отраслевой структуре хозяйства хорошо проявляется при сопоставлении четырёх субрегионов.</w:t>
      </w:r>
    </w:p>
    <w:p w:rsidR="00D27122" w:rsidRPr="00232627" w:rsidRDefault="00D27122" w:rsidP="00D271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90" w:history="1">
        <w:r w:rsidRPr="00232627">
          <w:rPr>
            <w:rStyle w:val="a4"/>
            <w:color w:val="0066FF"/>
            <w:sz w:val="22"/>
            <w:szCs w:val="22"/>
            <w:u w:val="none"/>
          </w:rPr>
          <w:t>Транспортная</w:t>
        </w:r>
      </w:hyperlink>
      <w:r w:rsidRPr="00232627">
        <w:rPr>
          <w:color w:val="000000"/>
          <w:sz w:val="22"/>
          <w:szCs w:val="22"/>
        </w:rPr>
        <w:t> система Зарубежной Азии развита слабо. Исключением является Япония, которая при небольшой территории занимает одно из лидирующих мест по длине </w:t>
      </w:r>
      <w:hyperlink r:id="rId91" w:history="1">
        <w:r w:rsidRPr="00232627">
          <w:rPr>
            <w:rStyle w:val="a4"/>
            <w:color w:val="0066FF"/>
            <w:sz w:val="22"/>
            <w:szCs w:val="22"/>
            <w:u w:val="none"/>
          </w:rPr>
          <w:t>транспортных</w:t>
        </w:r>
      </w:hyperlink>
      <w:r w:rsidRPr="00232627">
        <w:rPr>
          <w:color w:val="000000"/>
          <w:sz w:val="22"/>
          <w:szCs w:val="22"/>
        </w:rPr>
        <w:t> путей. В других странах наибольшее значение имеет автомобильный транспорт, а в Юго-</w:t>
      </w:r>
      <w:hyperlink r:id="rId92" w:history="1">
        <w:r w:rsidRPr="00232627">
          <w:rPr>
            <w:rStyle w:val="a4"/>
            <w:color w:val="0066FF"/>
            <w:sz w:val="22"/>
            <w:szCs w:val="22"/>
            <w:u w:val="none"/>
          </w:rPr>
          <w:t>Западной Азии</w:t>
        </w:r>
      </w:hyperlink>
      <w:r w:rsidRPr="00232627">
        <w:rPr>
          <w:color w:val="000000"/>
          <w:sz w:val="22"/>
          <w:szCs w:val="22"/>
        </w:rPr>
        <w:t> — трубопроводный.</w:t>
      </w:r>
    </w:p>
    <w:p w:rsidR="00D27122" w:rsidRDefault="00D27122" w:rsidP="00D271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2627">
        <w:rPr>
          <w:color w:val="000000"/>
          <w:sz w:val="22"/>
          <w:szCs w:val="22"/>
        </w:rPr>
        <w:t>Важнейшее значение в перевозках грузов имеет морской транспорт. Именно он определил развитие </w:t>
      </w:r>
      <w:hyperlink r:id="rId93" w:history="1">
        <w:r w:rsidRPr="00232627">
          <w:rPr>
            <w:rStyle w:val="a4"/>
            <w:color w:val="0066FF"/>
            <w:sz w:val="22"/>
            <w:szCs w:val="22"/>
            <w:u w:val="none"/>
          </w:rPr>
          <w:t>Сингапура</w:t>
        </w:r>
      </w:hyperlink>
      <w:r w:rsidRPr="00232627">
        <w:rPr>
          <w:color w:val="000000"/>
          <w:sz w:val="22"/>
          <w:szCs w:val="22"/>
        </w:rPr>
        <w:t> и Гонконга. Морской транспорт играет решающую роль в соответствии связей стран Азии с другими регионами мира, прежде всего с </w:t>
      </w:r>
      <w:hyperlink r:id="rId94" w:history="1">
        <w:r w:rsidRPr="00232627">
          <w:rPr>
            <w:rStyle w:val="a4"/>
            <w:color w:val="0066FF"/>
            <w:sz w:val="22"/>
            <w:szCs w:val="22"/>
            <w:u w:val="none"/>
          </w:rPr>
          <w:t>Европой</w:t>
        </w:r>
      </w:hyperlink>
      <w:r w:rsidRPr="00232627">
        <w:rPr>
          <w:color w:val="000000"/>
          <w:sz w:val="22"/>
          <w:szCs w:val="22"/>
        </w:rPr>
        <w:t>.</w:t>
      </w:r>
    </w:p>
    <w:p w:rsidR="00260E86" w:rsidRDefault="00260E86" w:rsidP="00D271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60E86" w:rsidRDefault="00260E86" w:rsidP="00260E86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hyperlink r:id="rId95" w:anchor="mediaplayer" w:tooltip="Смотреть в видеоуроке" w:history="1">
        <w:r>
          <w:rPr>
            <w:rStyle w:val="a4"/>
            <w:rFonts w:ascii="Helvetica" w:hAnsi="Helvetica" w:cs="Helvetica"/>
            <w:b w:val="0"/>
            <w:bCs w:val="0"/>
            <w:color w:val="EC7000"/>
            <w:sz w:val="37"/>
            <w:szCs w:val="37"/>
            <w:u w:val="none"/>
            <w:bdr w:val="none" w:sz="0" w:space="0" w:color="auto" w:frame="1"/>
          </w:rPr>
          <w:t>Минеральные ресурсы зарубежной Азии</w:t>
        </w:r>
      </w:hyperlink>
    </w:p>
    <w:p w:rsidR="00260E86" w:rsidRDefault="00260E86" w:rsidP="00260E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В пределах Китайской, Индостанской платформ сосредоточены основные бассейны каменного угля, железной и марганцевой руд, нерудных ископаемых. В пределах Альпийско-Гималайского и Тихоокеанского складчатых поясов преобладают руды, в том числе вдоль побережья Тихого океана расположен медный пояс. Но главное богатство региона, определяющее также и его роль в международном географическом разделении труда, – это нефть и газ. Запасы нефти и газа разведаны в большинстве стран Юго-Западной Азии (Месопотамский прогиб земной коры). Основные месторождения находятся в Саудовской Аравии, Кувейте, Ираке, Иране, ОАЭ. Кроме того, крупные месторождения нефти и газа разведаны в странах Малайского архипелага. Особенно выделяются по запасам Индонезия, Малайзия. Страны Средней Азии также богаты нефтью и газом (Казахстан, Туркмения).</w:t>
      </w:r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Наиболее крупные запасы солей находятся в Мертвом море. На Иранском нагорье большие запасы серы и цветных металлов. В целом, Азия – один из главных регионов мира по запасам полезных ископаемых.</w:t>
      </w:r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Почвенными ресурсами по общим показателям в наибольшей степени обеспечены Китай, Индия, Индонезия.</w:t>
      </w:r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Агроклиматические ресурсы Азии неоднородны. Обширные массивы горных стран, пустынь и полупустынь мало пригодны для хозяйственной деятельности, за исключением животноводства; обеспеченность пашней мала и продолжает сокращаться (так как растет население и увеличивается эрозия почв). Но на равнинах востока и юга создаются довольно благоприятные условия для земледелия. В Азии находится 70% орошаемых земель мира.</w:t>
      </w:r>
    </w:p>
    <w:p w:rsidR="00260E86" w:rsidRPr="005C75ED" w:rsidRDefault="00260E86" w:rsidP="00260E86">
      <w:pPr>
        <w:pStyle w:val="2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color w:val="984806" w:themeColor="accent6" w:themeShade="80"/>
        </w:rPr>
      </w:pPr>
      <w:hyperlink r:id="rId96" w:anchor="mediaplayer" w:tooltip="Смотреть в видеоуроке" w:history="1">
        <w:r w:rsidRPr="005C75ED">
          <w:rPr>
            <w:rStyle w:val="a4"/>
            <w:rFonts w:ascii="Helvetica" w:hAnsi="Helvetica" w:cs="Helvetica"/>
            <w:b w:val="0"/>
            <w:bCs w:val="0"/>
            <w:color w:val="984806" w:themeColor="accent6" w:themeShade="80"/>
            <w:sz w:val="37"/>
            <w:szCs w:val="37"/>
            <w:u w:val="none"/>
          </w:rPr>
          <w:t>Водные ресурсы (ресурсы влаги), агроклиматические ресурсы</w:t>
        </w:r>
      </w:hyperlink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Наибольшими запасами водных ресурсов обладают страны Восточной и Юго-Восточной Азии, а также некоторые регионы Южной Азии. При этом в странах Персидского залива водных ресурсов катастрофически не хватает.</w:t>
      </w:r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150438" cy="1546698"/>
            <wp:effectExtent l="19050" t="0" r="2212" b="0"/>
            <wp:docPr id="33" name="Рисунок 33" descr="Опреснительный завод в Изра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преснительный завод в Израиле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99" cy="154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86" w:rsidRDefault="00260E86" w:rsidP="00260E8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Рис. 2. Опреснительный завод в Израиле</w:t>
      </w:r>
    </w:p>
    <w:p w:rsidR="00260E86" w:rsidRDefault="00260E86" w:rsidP="00260E8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Почвенными ресурсами по общим показателям в наибольшей степени обеспечены Китай, Индия, Индонезия.</w:t>
      </w:r>
    </w:p>
    <w:p w:rsidR="00260E86" w:rsidRDefault="00260E86" w:rsidP="00260E8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Наибольшие запасы лесных ресурсов: Индонезия, Малайзия, Таиланд, Китай, Индия.</w:t>
      </w:r>
    </w:p>
    <w:p w:rsidR="00260E86" w:rsidRDefault="00260E86" w:rsidP="00260E8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2265241" cy="1536970"/>
            <wp:effectExtent l="19050" t="0" r="1709" b="0"/>
            <wp:docPr id="34" name="Рисунок 34" descr="Тропические леса в Малай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Тропические леса в Малайзии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301" cy="153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Рис. 3. Тропические леса в Малайзии </w:t>
      </w:r>
    </w:p>
    <w:p w:rsidR="00260E86" w:rsidRDefault="00260E86" w:rsidP="00260E86">
      <w:pPr>
        <w:pStyle w:val="a3"/>
        <w:shd w:val="clear" w:color="auto" w:fill="FFFFFF"/>
        <w:spacing w:before="306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6"/>
          <w:rFonts w:ascii="Helvetica" w:hAnsi="Helvetica" w:cs="Helvetica"/>
          <w:color w:val="333333"/>
          <w:sz w:val="23"/>
          <w:szCs w:val="23"/>
        </w:rPr>
        <w:t> </w:t>
      </w:r>
    </w:p>
    <w:p w:rsidR="00260E86" w:rsidRPr="00232627" w:rsidRDefault="00260E86" w:rsidP="00260E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122" w:rsidRPr="00232627" w:rsidRDefault="00D27122" w:rsidP="00260E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122" w:rsidRPr="00D27122" w:rsidRDefault="00D27122" w:rsidP="00260E86">
      <w:pPr>
        <w:pStyle w:val="ae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</w:rPr>
      </w:pP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3255216" cy="2315183"/>
            <wp:effectExtent l="19050" t="0" r="2334" b="0"/>
            <wp:docPr id="1" name="Рисунок 1" descr="Карта зарубежной 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зарубежной Азии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65" cy="2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27" w:rsidRPr="00232627" w:rsidRDefault="00232627" w:rsidP="00232627">
      <w:pPr>
        <w:shd w:val="clear" w:color="auto" w:fill="FFFFFF"/>
        <w:spacing w:before="306"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Рис. 1. Карта зарубежной Азии (</w:t>
      </w:r>
      <w:hyperlink r:id="rId100" w:history="1">
        <w:r w:rsidRPr="00232627">
          <w:rPr>
            <w:rFonts w:ascii="Helvetica" w:eastAsia="Times New Roman" w:hAnsi="Helvetica" w:cs="Helvetica"/>
            <w:color w:val="346BA2"/>
            <w:u w:val="single"/>
          </w:rPr>
          <w:t>Источник</w:t>
        </w:r>
      </w:hyperlink>
      <w:r w:rsidRPr="00232627">
        <w:rPr>
          <w:rFonts w:ascii="Helvetica" w:eastAsia="Times New Roman" w:hAnsi="Helvetica" w:cs="Helvetica"/>
          <w:color w:val="333333"/>
        </w:rPr>
        <w:t>)</w:t>
      </w:r>
    </w:p>
    <w:p w:rsidR="00232627" w:rsidRPr="00232627" w:rsidRDefault="00232627" w:rsidP="0023262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</w:rPr>
      </w:pPr>
      <w:hyperlink r:id="rId101" w:anchor="mediaplayer" w:tooltip="Смотреть в видеоуроке" w:history="1">
        <w:r w:rsidRPr="00232627">
          <w:rPr>
            <w:rFonts w:ascii="Helvetica" w:eastAsia="Times New Roman" w:hAnsi="Helvetica" w:cs="Helvetica"/>
            <w:color w:val="346BA2"/>
          </w:rPr>
          <w:t>Разнообразие стран зарубежной Азии по населению</w:t>
        </w:r>
      </w:hyperlink>
    </w:p>
    <w:p w:rsidR="00232627" w:rsidRPr="00232627" w:rsidRDefault="00232627" w:rsidP="00232627">
      <w:pPr>
        <w:shd w:val="clear" w:color="auto" w:fill="FFFFFF"/>
        <w:spacing w:before="306"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b/>
          <w:bCs/>
          <w:i/>
          <w:iCs/>
          <w:color w:val="333333"/>
        </w:rPr>
        <w:lastRenderedPageBreak/>
        <w:t>Крупнейшие страны Азии по численности населения (2012 г.)</w:t>
      </w:r>
      <w:r w:rsidRPr="00232627">
        <w:rPr>
          <w:rFonts w:ascii="Helvetica" w:eastAsia="Times New Roman" w:hAnsi="Helvetica" w:cs="Helvetica"/>
          <w:color w:val="333333"/>
        </w:rPr>
        <w:br/>
      </w:r>
      <w:r w:rsidRPr="00232627">
        <w:rPr>
          <w:rFonts w:ascii="Helvetica" w:eastAsia="Times New Roman" w:hAnsi="Helvetica" w:cs="Helvetica"/>
          <w:i/>
          <w:iCs/>
          <w:color w:val="333333"/>
        </w:rPr>
        <w:t>(по данным CIA)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1402"/>
        <w:gridCol w:w="1364"/>
      </w:tblGrid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  <w:b/>
                <w:bCs/>
              </w:rPr>
              <w:t> №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  <w:b/>
                <w:bCs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  <w:b/>
                <w:bCs/>
              </w:rPr>
              <w:t>Население</w:t>
            </w:r>
          </w:p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(тыс. чел.)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1 336 718,0   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1 201 172,9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Индонезия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245 613,0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Пакистан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187 342,7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Бангладеш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158 570,5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Япония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126 473,7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Филиппины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101 833,9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Вьетнам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90 549,4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Турция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78 785,5</w:t>
            </w:r>
          </w:p>
        </w:tc>
      </w:tr>
      <w:tr w:rsidR="00232627" w:rsidRPr="00232627" w:rsidTr="002326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Иран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232627" w:rsidRPr="00232627" w:rsidRDefault="00232627" w:rsidP="0023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2627">
              <w:rPr>
                <w:rFonts w:ascii="Times New Roman" w:eastAsia="Times New Roman" w:hAnsi="Times New Roman" w:cs="Times New Roman"/>
              </w:rPr>
              <w:t>77 891,2</w:t>
            </w:r>
          </w:p>
        </w:tc>
      </w:tr>
    </w:tbl>
    <w:p w:rsidR="00232627" w:rsidRPr="00232627" w:rsidRDefault="00232627" w:rsidP="0023262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</w:rPr>
      </w:pPr>
      <w:hyperlink r:id="rId102" w:anchor="mediaplayer" w:tooltip="Смотреть в видеоуроке" w:history="1">
        <w:r w:rsidRPr="00232627">
          <w:rPr>
            <w:rFonts w:ascii="Helvetica" w:eastAsia="Times New Roman" w:hAnsi="Helvetica" w:cs="Helvetica"/>
            <w:color w:val="346BA2"/>
          </w:rPr>
          <w:t>4. Разнообразие стран зарубежной Азии по географическому положению</w:t>
        </w:r>
      </w:hyperlink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i/>
          <w:iCs/>
          <w:color w:val="333333"/>
        </w:rPr>
        <w:t>Страны Азии по географическому положению: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1.     Приморские (Индия, Пакистан, Иран, Израиль и т.д.).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2.     Островные (Бахрейн, Кипр, Шри-Ланка и т.д.).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3.     Архипелаги (Индонезия, Филиппины, Япония, Мальдивы).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4.     Внутриконтинентальные (Лаос, Монголия, Афганистан, Непал, Бутан и т.д.).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5.     Полуостровные (Республика Корея, Катар, Оман и т.д.).</w:t>
      </w:r>
    </w:p>
    <w:p w:rsidR="00232627" w:rsidRPr="00232627" w:rsidRDefault="00232627" w:rsidP="0023262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</w:rPr>
      </w:pPr>
      <w:hyperlink r:id="rId103" w:anchor="mediaplayer" w:tooltip="Смотреть в видеоуроке" w:history="1">
        <w:r w:rsidRPr="00232627">
          <w:rPr>
            <w:rFonts w:ascii="Helvetica" w:eastAsia="Times New Roman" w:hAnsi="Helvetica" w:cs="Helvetica"/>
            <w:color w:val="346BA2"/>
          </w:rPr>
          <w:t>5. Разнообразие стран зарубежной Азии по уровню развития</w:t>
        </w:r>
      </w:hyperlink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Политическое устройство стран весьма разнообразно.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i/>
          <w:iCs/>
          <w:color w:val="333333"/>
        </w:rPr>
        <w:t>Монархии зарубежной Азии (по данным wikipedia.org):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i/>
          <w:iCs/>
          <w:color w:val="333333"/>
        </w:rPr>
        <w:br/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46BA2"/>
        </w:rPr>
        <w:drawing>
          <wp:inline distT="0" distB="0" distL="0" distR="0">
            <wp:extent cx="262890" cy="155575"/>
            <wp:effectExtent l="19050" t="0" r="3810" b="0"/>
            <wp:docPr id="2" name="Рисунок 2" descr="https://static-interneturok.cdnvideo.ru/content/konspekt_image/12546/6ee9a97b7e44d4469d0c457e6b615e5a.jpg">
              <a:hlinkClick xmlns:a="http://schemas.openxmlformats.org/drawingml/2006/main" r:id="rId104" tooltip="&quot;&quot;Бахрейн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2546/6ee9a97b7e44d4469d0c457e6b615e5a.jpg">
                      <a:hlinkClick r:id="rId104" tooltip="&quot;&quot;Бахрейн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Бахрейн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35890"/>
            <wp:effectExtent l="19050" t="0" r="3810" b="0"/>
            <wp:docPr id="3" name="Рисунок 3" descr="https://static-interneturok.cdnvideo.ru/content/konspekt_image/12547/45f0cf0adfd870b846b7843352f70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2547/45f0cf0adfd870b846b7843352f708c2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Бруней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lastRenderedPageBreak/>
        <w:drawing>
          <wp:inline distT="0" distB="0" distL="0" distR="0">
            <wp:extent cx="262890" cy="184785"/>
            <wp:effectExtent l="19050" t="0" r="3810" b="0"/>
            <wp:docPr id="4" name="Рисунок 4" descr="https://static-interneturok.cdnvideo.ru/content/konspekt_image/12548/11e0f0fc479e9d4a35e4e03a90055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2548/11e0f0fc479e9d4a35e4e03a90055039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Бутан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35890"/>
            <wp:effectExtent l="19050" t="0" r="3810" b="0"/>
            <wp:docPr id="5" name="Рисунок 5" descr="https://static-interneturok.cdnvideo.ru/content/konspekt_image/12549/7b8c824bf1e3c253eb12171569b7d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2549/7b8c824bf1e3c253eb12171569b7d281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Иордания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65100"/>
            <wp:effectExtent l="19050" t="0" r="3810" b="0"/>
            <wp:docPr id="6" name="Рисунок 6" descr="https://static-interneturok.cdnvideo.ru/content/konspekt_image/12550/717993e03371aa46ecc7e632cd87f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2550/717993e03371aa46ecc7e632cd87f374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Камбоджа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07315"/>
            <wp:effectExtent l="19050" t="0" r="3810" b="0"/>
            <wp:docPr id="7" name="Рисунок 7" descr="https://static-interneturok.cdnvideo.ru/content/konspekt_image/12551/4c007d2eb34e6024cea6d1e28d7d3b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2551/4c007d2eb34e6024cea6d1e28d7d3b2c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Катар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35890"/>
            <wp:effectExtent l="19050" t="0" r="3810" b="0"/>
            <wp:docPr id="8" name="Рисунок 8" descr="https://static-interneturok.cdnvideo.ru/content/konspekt_image/12552/f223d0dd357d130393e692e19b423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12552/f223d0dd357d130393e692e19b423516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Кувейт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35890"/>
            <wp:effectExtent l="19050" t="0" r="3810" b="0"/>
            <wp:docPr id="9" name="Рисунок 9" descr="https://static-interneturok.cdnvideo.ru/content/konspekt_image/12553/deebd6cdfeec38c4b7c5d06ec5c54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12553/deebd6cdfeec38c4b7c5d06ec5c54c1d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Малайзия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35890"/>
            <wp:effectExtent l="19050" t="0" r="3810" b="0"/>
            <wp:docPr id="10" name="Рисунок 10" descr="https://static-interneturok.cdnvideo.ru/content/konspekt_image/12554/6ab856a6f6feacf7770f84c617c45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12554/6ab856a6f6feacf7770f84c617c45a1d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ОАЭ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35890"/>
            <wp:effectExtent l="19050" t="0" r="3810" b="0"/>
            <wp:docPr id="11" name="Рисунок 11" descr="https://static-interneturok.cdnvideo.ru/content/konspekt_image/12555/f3365864b56508873b55d5ae5b14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12555/f3365864b56508873b55d5ae5b142587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Оман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84785"/>
            <wp:effectExtent l="19050" t="0" r="3810" b="0"/>
            <wp:docPr id="12" name="Рисунок 12" descr="https://static-interneturok.cdnvideo.ru/content/konspekt_image/12556/ad37d3d6bd0ba5fcd290c73da0435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12556/ad37d3d6bd0ba5fcd290c73da0435aac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Саудовская Аравия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84785"/>
            <wp:effectExtent l="19050" t="0" r="3810" b="0"/>
            <wp:docPr id="13" name="Рисунок 13" descr="https://static-interneturok.cdnvideo.ru/content/konspekt_image/12557/e07bfe0705ae7ed79453f7572e212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12557/e07bfe0705ae7ed79453f7572e212ba1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Таиланд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62890" cy="184785"/>
            <wp:effectExtent l="19050" t="0" r="3810" b="0"/>
            <wp:docPr id="14" name="Рисунок 14" descr="https://static-interneturok.cdnvideo.ru/content/konspekt_image/12558/4d22f787f076f4a6d438a3401d86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12558/4d22f787f076f4a6d438a3401d866137.jp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627">
        <w:rPr>
          <w:rFonts w:ascii="Helvetica" w:eastAsia="Times New Roman" w:hAnsi="Helvetica" w:cs="Helvetica"/>
          <w:color w:val="333333"/>
        </w:rPr>
        <w:t> Япония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Все остальные страны – республики.</w:t>
      </w:r>
    </w:p>
    <w:p w:rsidR="00232627" w:rsidRPr="00232627" w:rsidRDefault="00232627" w:rsidP="00232627">
      <w:pPr>
        <w:shd w:val="clear" w:color="auto" w:fill="FFFFFF"/>
        <w:spacing w:before="306"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2393164" cy="1867711"/>
            <wp:effectExtent l="19050" t="0" r="7136" b="0"/>
            <wp:docPr id="15" name="Рисунок 15" descr="Император Японии Аких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мператор Японии Акихито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51" cy="186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Рис. 2. Император Японии Акихито (</w:t>
      </w:r>
      <w:hyperlink r:id="rId119" w:history="1">
        <w:r w:rsidRPr="00232627">
          <w:rPr>
            <w:rFonts w:ascii="Helvetica" w:eastAsia="Times New Roman" w:hAnsi="Helvetica" w:cs="Helvetica"/>
            <w:color w:val="346BA2"/>
            <w:u w:val="single"/>
          </w:rPr>
          <w:t>Источник</w:t>
        </w:r>
      </w:hyperlink>
      <w:r w:rsidRPr="00232627">
        <w:rPr>
          <w:rFonts w:ascii="Helvetica" w:eastAsia="Times New Roman" w:hAnsi="Helvetica" w:cs="Helvetica"/>
          <w:color w:val="333333"/>
        </w:rPr>
        <w:t>)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i/>
          <w:iCs/>
          <w:color w:val="333333"/>
        </w:rPr>
        <w:t>Развитые страны Азии: </w:t>
      </w:r>
      <w:r w:rsidRPr="00232627">
        <w:rPr>
          <w:rFonts w:ascii="Helvetica" w:eastAsia="Times New Roman" w:hAnsi="Helvetica" w:cs="Helvetica"/>
          <w:color w:val="333333"/>
        </w:rPr>
        <w:t>Япония, Израиль, Республика Корея, Сингапур.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Все остальные страны региона относятся к развивающимся.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i/>
          <w:iCs/>
          <w:color w:val="333333"/>
        </w:rPr>
        <w:t>Наименее развитые страны Азии: Афганистан, Йемен, Бангладеш, Непал, Лаос и пр.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Наибольший объем ВВП имеют Китай, Япония, Индия, из расчета на душу населения – Катар, Сингапур, ОАЭ, Кувейт.</w:t>
      </w:r>
    </w:p>
    <w:p w:rsidR="00232627" w:rsidRPr="00232627" w:rsidRDefault="00232627" w:rsidP="0023262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</w:rPr>
      </w:pPr>
      <w:hyperlink r:id="rId120" w:anchor="mediaplayer" w:tooltip="Смотреть в видеоуроке" w:history="1">
        <w:r w:rsidRPr="00232627">
          <w:rPr>
            <w:rFonts w:ascii="Helvetica" w:eastAsia="Times New Roman" w:hAnsi="Helvetica" w:cs="Helvetica"/>
            <w:color w:val="346BA2"/>
          </w:rPr>
          <w:t>6. Формы правления и устройства стран зарубежной Азии</w:t>
        </w:r>
      </w:hyperlink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По характеру административно-территориального устройства большинство стран Азии имеют унитарное устройство. Федеративное административно-территориальное устройство имеют следующие страны: Индия, Малайзия, Пакистан, ОАЭ, Непал, Ирак.</w:t>
      </w:r>
    </w:p>
    <w:p w:rsidR="00232627" w:rsidRPr="00232627" w:rsidRDefault="00232627" w:rsidP="00232627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</w:rPr>
      </w:pPr>
      <w:hyperlink r:id="rId121" w:anchor="mediaplayer" w:tooltip="Смотреть в видеоуроке" w:history="1">
        <w:r w:rsidRPr="00232627">
          <w:rPr>
            <w:rFonts w:ascii="Helvetica" w:eastAsia="Times New Roman" w:hAnsi="Helvetica" w:cs="Helvetica"/>
            <w:color w:val="346BA2"/>
          </w:rPr>
          <w:t>7. Регионы зарубежной Азии</w:t>
        </w:r>
      </w:hyperlink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i/>
          <w:iCs/>
          <w:color w:val="333333"/>
        </w:rPr>
        <w:lastRenderedPageBreak/>
        <w:t>Регионы Азии: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1.     Юго-Западная.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2.     Южная.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3.     Юго-Восточная.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4.     Восточная.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5.     Центральная.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noProof/>
          <w:color w:val="333333"/>
        </w:rPr>
        <w:drawing>
          <wp:inline distT="0" distB="0" distL="0" distR="0">
            <wp:extent cx="4176408" cy="3132306"/>
            <wp:effectExtent l="19050" t="0" r="0" b="0"/>
            <wp:docPr id="16" name="Рисунок 16" descr="Карта регионов зарубежной 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а регионов зарубежной Азии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69" cy="313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27" w:rsidRPr="00232627" w:rsidRDefault="00232627" w:rsidP="00232627">
      <w:pPr>
        <w:shd w:val="clear" w:color="auto" w:fill="FFFFFF"/>
        <w:spacing w:before="306"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Рис. 3. Карта регионов зарубежной Азии (</w:t>
      </w:r>
      <w:hyperlink r:id="rId123" w:history="1">
        <w:r w:rsidRPr="00232627">
          <w:rPr>
            <w:rFonts w:ascii="Helvetica" w:eastAsia="Times New Roman" w:hAnsi="Helvetica" w:cs="Helvetica"/>
            <w:color w:val="346BA2"/>
            <w:u w:val="single"/>
          </w:rPr>
          <w:t>Источник</w:t>
        </w:r>
      </w:hyperlink>
      <w:r w:rsidRPr="00232627">
        <w:rPr>
          <w:rFonts w:ascii="Helvetica" w:eastAsia="Times New Roman" w:hAnsi="Helvetica" w:cs="Helvetica"/>
          <w:color w:val="333333"/>
        </w:rPr>
        <w:t>)</w:t>
      </w:r>
    </w:p>
    <w:p w:rsidR="00232627" w:rsidRPr="00232627" w:rsidRDefault="00232627" w:rsidP="00232627">
      <w:pPr>
        <w:shd w:val="clear" w:color="auto" w:fill="FFFFFF"/>
        <w:spacing w:before="306"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color w:val="333333"/>
        </w:rPr>
        <w:t> </w:t>
      </w:r>
    </w:p>
    <w:p w:rsidR="00232627" w:rsidRPr="00232627" w:rsidRDefault="00232627" w:rsidP="00232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</w:rPr>
      </w:pPr>
      <w:r w:rsidRPr="00232627">
        <w:rPr>
          <w:rFonts w:ascii="Helvetica" w:eastAsia="Times New Roman" w:hAnsi="Helvetica" w:cs="Helvetica"/>
          <w:b/>
          <w:bCs/>
          <w:color w:val="333333"/>
        </w:rPr>
        <w:t>Домашнее задание</w:t>
      </w:r>
      <w:r w:rsidR="005C75ED">
        <w:rPr>
          <w:rFonts w:ascii="Helvetica" w:eastAsia="Times New Roman" w:hAnsi="Helvetica" w:cs="Helvetica"/>
          <w:color w:val="333333"/>
        </w:rPr>
        <w:t>:</w:t>
      </w:r>
    </w:p>
    <w:p w:rsidR="00232627" w:rsidRPr="005C75ED" w:rsidRDefault="00232627" w:rsidP="005C75ED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84806" w:themeColor="accent6" w:themeShade="80"/>
        </w:rPr>
      </w:pPr>
      <w:r w:rsidRPr="005C75ED">
        <w:rPr>
          <w:rFonts w:ascii="Helvetica" w:eastAsia="Times New Roman" w:hAnsi="Helvetica" w:cs="Helvetica"/>
          <w:b/>
          <w:color w:val="984806" w:themeColor="accent6" w:themeShade="80"/>
        </w:rPr>
        <w:t>Какие регионы (субрегионы) выделяют в зарубежной Азии?</w:t>
      </w:r>
    </w:p>
    <w:p w:rsidR="005C75ED" w:rsidRPr="005C75ED" w:rsidRDefault="005C75ED" w:rsidP="005C75ED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984806" w:themeColor="accent6" w:themeShade="80"/>
        </w:rPr>
      </w:pPr>
      <w:r w:rsidRPr="005C75ED">
        <w:rPr>
          <w:rFonts w:ascii="Helvetica" w:eastAsia="Times New Roman" w:hAnsi="Helvetica" w:cs="Helvetica"/>
          <w:b/>
          <w:color w:val="984806" w:themeColor="accent6" w:themeShade="80"/>
        </w:rPr>
        <w:t>Подготовьте сообщение об государстве в Азии (по выбору)</w:t>
      </w:r>
    </w:p>
    <w:p w:rsidR="006B6ADD" w:rsidRPr="00F64258" w:rsidRDefault="00232627" w:rsidP="00F642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32627">
        <w:rPr>
          <w:rFonts w:ascii="Helvetica" w:eastAsia="Times New Roman" w:hAnsi="Helvetica" w:cs="Helvetica"/>
          <w:b/>
          <w:bCs/>
          <w:color w:val="333333"/>
        </w:rPr>
        <w:t> </w:t>
      </w:r>
      <w:r w:rsidR="00F64258"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20"/>
          <w:szCs w:val="20"/>
        </w:rPr>
        <w:t>Выполните задания</w:t>
      </w:r>
      <w:r w:rsidR="006B6ADD"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20"/>
          <w:szCs w:val="20"/>
        </w:rPr>
        <w:t xml:space="preserve"> 1.  Блиц — турнир «Страны Азии.»</w:t>
      </w:r>
    </w:p>
    <w:p w:rsidR="006B6ADD" w:rsidRPr="00F64258" w:rsidRDefault="006B6ADD" w:rsidP="00F64258">
      <w:pPr>
        <w:numPr>
          <w:ilvl w:val="0"/>
          <w:numId w:val="7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 xml:space="preserve">Назовите страну-архипелаг, расположенную на четырех крупных островах и почти на четырех тысячах мелких 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островов в Тихом океане. (……..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7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lastRenderedPageBreak/>
        <w:t>Какую азиатскую страну можно из конца в кон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ец проехать на мет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softHyphen/>
        <w:t>ро? (……….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7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Какая страна первая в мире по добыче олова и производству паль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softHyphen/>
        <w:t>мового масла?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……………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7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Какая страна является мировым лидером по вы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ращиванию и сбору хлопка? (………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8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Парадоксально, но национальная одежда женщин этой страны де</w:t>
      </w: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softHyphen/>
        <w:t>лает их плоскими сп</w:t>
      </w:r>
      <w:r w:rsidR="00537603"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ереди и горбатыми сзади. (……….</w:t>
      </w: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Какая страна занимает первое место в мире по производству и эксп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орту чая? (………..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Какая страна имеет на своей территории арабскую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 xml:space="preserve"> автономию – Палестину?( ……………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Р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одина цейлонского чая (…………..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Эта страна дала миру такие изобретения, как: зонтики, компас, пельмени, мороженое, возду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шного змея, порох, бумагу.(__________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В какой стране родилось боевое иск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усство тхэквондо? (________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В какой стране родились боевые и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скусства дзюдо и сумо? (__________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В какой стране гора на языке ее народа называется «яма»? Какая «яма» самая высокая в этой стране?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 xml:space="preserve">Какая страна дала миру арабские цифры, десятичную систему чисел, число Пи, квадратные уравнения, а так же шахматы, домино, карты и пуговицы? 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(_____________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До 1960-х гг. 90 % национального дохода Арабских Эмиратов при</w:t>
      </w: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softHyphen/>
        <w:t>носила ловля жемчуга. После какого события этот показатель рез</w:t>
      </w: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softHyphen/>
        <w:t>ко упал? (</w:t>
      </w:r>
      <w:r w:rsidR="00537603"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______________________</w:t>
      </w: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).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Как называется азиатское королевство в труднопроходимой части Восточных Гималаев?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В какой из бывших Советских республик находится космодром «Байконур»?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Родина сиамских котов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Женщины какой страны носят сари?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Жители какого государства называют свою родину Страной вос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softHyphen/>
        <w:t>ходящего солнца?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И житель Сеула, и житель Пхеньяна — это …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Азиатская страна, входящая в “большую семёрку”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i/>
          <w:iCs/>
          <w:color w:val="212121"/>
          <w:sz w:val="20"/>
          <w:szCs w:val="20"/>
        </w:rPr>
        <w:t>Какая страна мира начала научную и техническую подготовку к транспортировке айсбергов? (Саудовская Аравия)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Какая страна мира лидирует по числу укушенных змеями? (</w:t>
      </w:r>
      <w:r w:rsidR="00537603" w:rsidRPr="00F64258">
        <w:rPr>
          <w:rFonts w:ascii="Verdana" w:eastAsia="Times New Roman" w:hAnsi="Verdana" w:cs="Times New Roman"/>
          <w:color w:val="212121"/>
          <w:sz w:val="20"/>
          <w:szCs w:val="20"/>
        </w:rPr>
        <w:t>__________</w:t>
      </w: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)</w:t>
      </w:r>
    </w:p>
    <w:p w:rsidR="006B6ADD" w:rsidRPr="00F64258" w:rsidRDefault="006B6ADD" w:rsidP="00F64258">
      <w:pPr>
        <w:numPr>
          <w:ilvl w:val="0"/>
          <w:numId w:val="9"/>
        </w:numPr>
        <w:shd w:val="clear" w:color="auto" w:fill="FFFFFF"/>
        <w:spacing w:after="0" w:line="240" w:lineRule="auto"/>
        <w:ind w:left="414" w:right="31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0"/>
          <w:szCs w:val="20"/>
        </w:rPr>
        <w:t>В каком островном государстве находится «столица самоцветов»? ( Шри-Ланка)</w:t>
      </w:r>
    </w:p>
    <w:p w:rsidR="006B6ADD" w:rsidRPr="00F64258" w:rsidRDefault="006B6ADD" w:rsidP="00F642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20"/>
          <w:szCs w:val="20"/>
        </w:rPr>
        <w:t> 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18"/>
          <w:szCs w:val="20"/>
        </w:rPr>
        <w:t>Задание 2. Вставьте пропущенные страны и столицы.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4680"/>
      </w:tblGrid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b/>
                <w:bCs/>
                <w:color w:val="212121"/>
                <w:sz w:val="18"/>
                <w:szCs w:val="20"/>
              </w:rPr>
              <w:t>страна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b/>
                <w:bCs/>
                <w:color w:val="212121"/>
                <w:sz w:val="18"/>
                <w:szCs w:val="20"/>
              </w:rPr>
              <w:t>столица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1. Филиппины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2. Казахстан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Ханой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Улан-Батор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lastRenderedPageBreak/>
              <w:t>5. Индонезия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Коломбо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7. Сирия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Кабул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Тегеран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10. Таиланд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11.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Куала-Лумпур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12. Республика Корея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Дакка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14.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Нью-Дели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15. Саудовская Аравия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  <w:tr w:rsidR="006B6ADD" w:rsidRPr="00F64258" w:rsidTr="006B6ADD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138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16. Китай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DD" w:rsidRPr="00F64258" w:rsidRDefault="006B6ADD" w:rsidP="00232627">
            <w:pPr>
              <w:spacing w:after="0" w:line="240" w:lineRule="auto"/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</w:pPr>
            <w:r w:rsidRPr="00F64258">
              <w:rPr>
                <w:rFonts w:ascii="Verdana" w:eastAsia="Times New Roman" w:hAnsi="Verdana" w:cs="Times New Roman"/>
                <w:color w:val="212121"/>
                <w:sz w:val="18"/>
                <w:szCs w:val="20"/>
              </w:rPr>
              <w:t> </w:t>
            </w:r>
          </w:p>
        </w:tc>
      </w:tr>
    </w:tbl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18"/>
          <w:szCs w:val="20"/>
        </w:rPr>
        <w:t>Задание 3.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18"/>
          <w:szCs w:val="20"/>
        </w:rPr>
        <w:t>На доске группы стран.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1) Сингапур, Тайвань, КНДР.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2) Таиланд, Вьетнам, Китай.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3) Китай, Монголия, Индия.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4) Индонезия, Филиппины, Шри-Ланка.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5) Таджикистан, Япония, Республика Корея.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6) Индия, Пакистан, Япония.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7) Иран, Таиланд, Узбекистан.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18"/>
          <w:szCs w:val="20"/>
        </w:rPr>
        <w:t>Выслушав утверждение, назвать страну, которая к нему не относится.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1) Я утверждаю, что эти три страны относятся к НИС.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3) Все три страны входят в пятёрку стран с высокой численностью населения.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4) это страны – архипелаги.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lastRenderedPageBreak/>
        <w:t>5) Все три страны являются морскими державами.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6) Это федеративные республики.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7) Столицы трёх стран начинаются на букву “Т“.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18"/>
          <w:szCs w:val="20"/>
        </w:rPr>
        <w:t> 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18"/>
          <w:szCs w:val="20"/>
        </w:rPr>
        <w:t>Задание 4. Определить принцип объединения стран в группы.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1) Саудовская Аравия, Израиль, Сирия, Иордания.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2) Киргизия, Монголия, Непал, Ирак.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3) Монголия, Япония, Бангладеш.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4) Пакистан, Индонезия, Саудовская Аравия, Йемен.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5) ОАЭ, Катар, Кувейт, Саудовская Аравия.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6) Япония, Малайзия, Бахрейн.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7) Китай, Индия, Шри-Ланка.</w:t>
      </w:r>
    </w:p>
    <w:p w:rsidR="006B6ADD" w:rsidRPr="00F64258" w:rsidRDefault="006B6ADD" w:rsidP="00232627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8) Индонезия, Малайзия, Филиппины, Вьетнам, Лаос.</w:t>
      </w:r>
    </w:p>
    <w:p w:rsidR="006B6ADD" w:rsidRPr="00F64258" w:rsidRDefault="006B6ADD" w:rsidP="00F642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2"/>
          <w:szCs w:val="20"/>
        </w:rPr>
        <w:t>Ключ: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1. Страны Юго-Западной Азии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2. Внутриконтинентальные страны.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3. однонациональные страны.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4. страны, где основная религия – мусульманство.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5. нефтедобывающие и нефтеэкспортирующие страны.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6. страны с конституционной монархией.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7. страны – экспортёры чая.</w:t>
      </w:r>
    </w:p>
    <w:p w:rsidR="006B6ADD" w:rsidRPr="00F64258" w:rsidRDefault="006B6ADD" w:rsidP="00F64258">
      <w:pPr>
        <w:numPr>
          <w:ilvl w:val="0"/>
          <w:numId w:val="10"/>
        </w:numPr>
        <w:shd w:val="clear" w:color="auto" w:fill="FFFFFF"/>
        <w:spacing w:before="123" w:after="0" w:line="240" w:lineRule="auto"/>
        <w:ind w:left="414" w:right="31"/>
        <w:rPr>
          <w:rFonts w:ascii="Verdana" w:eastAsia="Times New Roman" w:hAnsi="Verdana" w:cs="Times New Roman"/>
          <w:color w:val="212121"/>
          <w:sz w:val="2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2"/>
          <w:szCs w:val="20"/>
        </w:rPr>
        <w:t>8. страны АСЕАН (ассоциация государств Юго-Восточной Азии).</w:t>
      </w:r>
    </w:p>
    <w:p w:rsidR="006B6ADD" w:rsidRPr="00F64258" w:rsidRDefault="006B6ADD" w:rsidP="00F642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212121"/>
          <w:sz w:val="18"/>
          <w:szCs w:val="20"/>
        </w:rPr>
        <w:t>Задание 5. Узнай страну по описанию.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 xml:space="preserve">1. Одно из древних названий этой страны — Ямато (Путь гор). И действительно, это прежде всего страна гор, поскольку они преобладают в рельефе. Однонациональное государство с самой высокой продолжительностью жизни в мире. По мнению жителей этой страны, тому, кто не воспринимает красоту природы, особенно луны и дождя, нельзя доверять ни в чем, так как сердце у него из камня.  Западному миру о ней поведал Марко Поло, и она стала известна со страниц его книг как Страна восходящего солнца. Это название 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сохранилось до сих пор.  (___________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 xml:space="preserve">2. Государство расположено на южных склонах центральной части Гималаев (на его территории находится и самая высокая их вершина). Необычен ландшафт страны — от пышной растительности южных склонов с пальмами, зарослями бамбука, лавра до высокогорий, где на высоте 5000 м лежат вечные снега. Страна имеет богатый животный мир, здесь много заповедников и национальных парков. Основная отрасль экономики – сельское хозяйство. Основной 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источник дохода – туризм. (_________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3. Развивающаяся аграрно-индустриальная, самая многонациональная страна мира; имеет высокий естественный прирост населения. Типично аграрная страна и вместе с тем — мировой лидер в электронной промышленности и в информационных технологиях: по числу специалистов в области компьютерного программирования занимает второе место после США. В стране три АЭС, работающие на собственном сырье. В сельском хозяйстве абсолютно преобладает продукция растениеводства, хотя по поголовью крупного рогатого скота занимает первое место в мире. Скот используется преимущественно в качест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ве тягловой рабочей силы. (____________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lastRenderedPageBreak/>
        <w:t>4. Страна гор, плато и переувлажненных речных долин. Протянулась более чем на 1750 км с севера на юг по побережью Южно-Китайского моря. Покрыта тропическими лесами, специализируется на производстве риса. Жители любят сравнивать свою страну с двумя корзинами риса, висящими на коромысле. «Корзины» — это более широкая северная (Бак Бо) и южная (Нам Бо) части страны, «коромысло» — соединяющая их узкая полоса (ЧунгБо). Это парламентская республика. Страна экспортирует рис, чай, морепродукты, одежду, обувь. Крупные города размещены н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а крайнем севере и юге. (__________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5. Это древнее государство в Центральной Азии с населением около 2,3 млн человек и малой его плотностью. Характеризуется континентальным климатом. Имеет государственные границы только с двумя странами. Экономика сосредоточена в таких отраслях, как добыча полезных ископаемых и сельское хозяйство. Основное занятие сельских жителей — скотоводство. Из природных достопримечательностей страны можно отметить большое количество палеонтологических раскопов, где было найдено около т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рети динозавров Земли. (______________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6. Территория этого государства вытянута вдоль берега Средиземного моря с севера на юг и включает в себя различные климатические пояса и природные зоны, в том числе высоты Галилеи, долину реки Иордан, Иудейские и Самарийские холмы, прибрежные равнины и пустыни. В структуре производства преобладает обрабатывающая промышленность и туризм. Хорошо развито сельское хозяйство, хотя доля з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анятости составляет 4%. (____________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 xml:space="preserve">7. Государство Юго-Западной Азии. Территория его занята преимущественно пустынями (более 50 %) и полупустынями. Климат жаркий. Самые плодородные земли находятся на берегу Красного моря, в оазисах растут финиковые пальмы. Растительный и животный мир внутренних областей крайне беден. Официальная и единственная религия – ислам. Страна занимает первое место в мире 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по запасам и добыче нефти. ( 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8. Островное государство на юго-востоке Азии. Согласно легенде было основано в 1299 г. малайцами. Почти всё население проживает в столице страны. Сегодня является международным центром мирового значения, центром высоких технологий. Особое место занимает производство компьютеров и комплектующих к ним, лазеров, оптики и различных видов вооружения, а также нефте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softHyphen/>
        <w:t>переработки. Здесь находятся крупные банки и второй по г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рузообороту порт мира. (_____________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6B6ADD" w:rsidRPr="00F64258" w:rsidRDefault="006B6ADD" w:rsidP="00232627">
      <w:pPr>
        <w:numPr>
          <w:ilvl w:val="0"/>
          <w:numId w:val="11"/>
        </w:numPr>
        <w:shd w:val="clear" w:color="auto" w:fill="FFFFFF"/>
        <w:spacing w:before="123" w:after="123" w:line="240" w:lineRule="auto"/>
        <w:ind w:left="414" w:right="31"/>
        <w:rPr>
          <w:rFonts w:ascii="Verdana" w:eastAsia="Times New Roman" w:hAnsi="Verdana" w:cs="Times New Roman"/>
          <w:color w:val="212121"/>
          <w:sz w:val="18"/>
          <w:szCs w:val="20"/>
        </w:rPr>
      </w:pP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9. Государство в Юго-Восточной Азии, расположенное на островах Малайского архипелага. Является естественной границей между двумя океанами. Ландшафты очень разнообразны — от суровых горных массивов до болотистых прибрежных низменностей. В горах свыше 50 вулканов, некоторые — действующие. Страна богата различными полезными ископаемыми, ведётся добыча нефти, газа, железных руд и руд цветных металлов. На двух больших островах, занимающих 7 % территории страны, проживает 2/3 ее населения. Страна многонациональная, более 150 народов, большинство людей испов</w:t>
      </w:r>
      <w:r w:rsidR="00F64258" w:rsidRPr="00F64258">
        <w:rPr>
          <w:rFonts w:ascii="Verdana" w:eastAsia="Times New Roman" w:hAnsi="Verdana" w:cs="Times New Roman"/>
          <w:color w:val="212121"/>
          <w:sz w:val="18"/>
          <w:szCs w:val="20"/>
        </w:rPr>
        <w:t>едуют ислам. (________________</w:t>
      </w:r>
      <w:r w:rsidRPr="00F64258">
        <w:rPr>
          <w:rFonts w:ascii="Verdana" w:eastAsia="Times New Roman" w:hAnsi="Verdana" w:cs="Times New Roman"/>
          <w:color w:val="212121"/>
          <w:sz w:val="18"/>
          <w:szCs w:val="20"/>
        </w:rPr>
        <w:t>)</w:t>
      </w:r>
    </w:p>
    <w:p w:rsidR="00232627" w:rsidRPr="00F64258" w:rsidRDefault="00232627" w:rsidP="00232627">
      <w:pPr>
        <w:spacing w:line="240" w:lineRule="auto"/>
        <w:rPr>
          <w:rFonts w:ascii="Verdana" w:eastAsia="Times New Roman" w:hAnsi="Verdana" w:cs="Times New Roman"/>
          <w:b/>
          <w:bCs/>
          <w:i/>
          <w:iCs/>
          <w:color w:val="C00000"/>
          <w:sz w:val="18"/>
          <w:szCs w:val="20"/>
        </w:rPr>
      </w:pPr>
    </w:p>
    <w:p w:rsidR="00F64258" w:rsidRPr="00F64258" w:rsidRDefault="00F64258" w:rsidP="00232627">
      <w:pPr>
        <w:spacing w:line="240" w:lineRule="auto"/>
        <w:rPr>
          <w:color w:val="C00000"/>
          <w:sz w:val="18"/>
          <w:szCs w:val="20"/>
        </w:rPr>
      </w:pPr>
      <w:r w:rsidRPr="00F64258">
        <w:rPr>
          <w:rFonts w:ascii="Verdana" w:eastAsia="Times New Roman" w:hAnsi="Verdana" w:cs="Times New Roman"/>
          <w:b/>
          <w:bCs/>
          <w:i/>
          <w:iCs/>
          <w:color w:val="C00000"/>
          <w:sz w:val="18"/>
          <w:szCs w:val="20"/>
        </w:rPr>
        <w:t>Желаю всего  доброго!!!</w:t>
      </w:r>
    </w:p>
    <w:sectPr w:rsidR="00F64258" w:rsidRPr="00F64258" w:rsidSect="00232627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C0" w:rsidRDefault="00CA3BC0" w:rsidP="00232627">
      <w:pPr>
        <w:spacing w:after="0" w:line="240" w:lineRule="auto"/>
      </w:pPr>
      <w:r>
        <w:separator/>
      </w:r>
    </w:p>
  </w:endnote>
  <w:endnote w:type="continuationSeparator" w:id="1">
    <w:p w:rsidR="00CA3BC0" w:rsidRDefault="00CA3BC0" w:rsidP="0023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27" w:rsidRDefault="0023262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27" w:rsidRDefault="0023262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27" w:rsidRDefault="002326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C0" w:rsidRDefault="00CA3BC0" w:rsidP="00232627">
      <w:pPr>
        <w:spacing w:after="0" w:line="240" w:lineRule="auto"/>
      </w:pPr>
      <w:r>
        <w:separator/>
      </w:r>
    </w:p>
  </w:footnote>
  <w:footnote w:type="continuationSeparator" w:id="1">
    <w:p w:rsidR="00CA3BC0" w:rsidRDefault="00CA3BC0" w:rsidP="0023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27" w:rsidRDefault="0023262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27" w:rsidRDefault="0023262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27" w:rsidRDefault="002326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E22"/>
    <w:multiLevelType w:val="hybridMultilevel"/>
    <w:tmpl w:val="8C809556"/>
    <w:lvl w:ilvl="0" w:tplc="F9CE0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46BA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0DF"/>
    <w:multiLevelType w:val="hybridMultilevel"/>
    <w:tmpl w:val="29C856DE"/>
    <w:lvl w:ilvl="0" w:tplc="D70A22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5759"/>
    <w:multiLevelType w:val="multilevel"/>
    <w:tmpl w:val="7D709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C2A69"/>
    <w:multiLevelType w:val="multilevel"/>
    <w:tmpl w:val="7C5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A4BD5"/>
    <w:multiLevelType w:val="multilevel"/>
    <w:tmpl w:val="046C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14B76"/>
    <w:multiLevelType w:val="multilevel"/>
    <w:tmpl w:val="4294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8368B"/>
    <w:multiLevelType w:val="multilevel"/>
    <w:tmpl w:val="4498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35B63"/>
    <w:multiLevelType w:val="multilevel"/>
    <w:tmpl w:val="6B08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E1546"/>
    <w:multiLevelType w:val="multilevel"/>
    <w:tmpl w:val="BD0A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36F53"/>
    <w:multiLevelType w:val="multilevel"/>
    <w:tmpl w:val="3F5E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96652"/>
    <w:multiLevelType w:val="multilevel"/>
    <w:tmpl w:val="5DF4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51BC9"/>
    <w:multiLevelType w:val="hybridMultilevel"/>
    <w:tmpl w:val="34727284"/>
    <w:lvl w:ilvl="0" w:tplc="D70A22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E657F"/>
    <w:multiLevelType w:val="multilevel"/>
    <w:tmpl w:val="F928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E95D32"/>
    <w:multiLevelType w:val="multilevel"/>
    <w:tmpl w:val="17B0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BDA"/>
    <w:rsid w:val="00124FAE"/>
    <w:rsid w:val="00151BDA"/>
    <w:rsid w:val="00201452"/>
    <w:rsid w:val="00232627"/>
    <w:rsid w:val="00260E86"/>
    <w:rsid w:val="00537603"/>
    <w:rsid w:val="005C75ED"/>
    <w:rsid w:val="006B6ADD"/>
    <w:rsid w:val="00CA3BC0"/>
    <w:rsid w:val="00CE1876"/>
    <w:rsid w:val="00D27122"/>
    <w:rsid w:val="00ED137F"/>
    <w:rsid w:val="00F004E4"/>
    <w:rsid w:val="00F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1BDA"/>
    <w:rPr>
      <w:color w:val="0000FF"/>
      <w:u w:val="single"/>
    </w:rPr>
  </w:style>
  <w:style w:type="character" w:styleId="a5">
    <w:name w:val="Strong"/>
    <w:basedOn w:val="a0"/>
    <w:uiPriority w:val="22"/>
    <w:qFormat/>
    <w:rsid w:val="006B6ADD"/>
    <w:rPr>
      <w:b/>
      <w:bCs/>
    </w:rPr>
  </w:style>
  <w:style w:type="character" w:styleId="a6">
    <w:name w:val="Emphasis"/>
    <w:basedOn w:val="a0"/>
    <w:uiPriority w:val="20"/>
    <w:qFormat/>
    <w:rsid w:val="006B6AD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26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23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6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2627"/>
  </w:style>
  <w:style w:type="paragraph" w:styleId="ab">
    <w:name w:val="footer"/>
    <w:basedOn w:val="a"/>
    <w:link w:val="ac"/>
    <w:uiPriority w:val="99"/>
    <w:semiHidden/>
    <w:unhideWhenUsed/>
    <w:rsid w:val="0023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627"/>
  </w:style>
  <w:style w:type="paragraph" w:styleId="ad">
    <w:name w:val="No Spacing"/>
    <w:uiPriority w:val="1"/>
    <w:qFormat/>
    <w:rsid w:val="00F004E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27122"/>
    <w:pPr>
      <w:ind w:left="720"/>
      <w:contextualSpacing/>
    </w:pPr>
  </w:style>
  <w:style w:type="paragraph" w:styleId="af">
    <w:name w:val="Body Text"/>
    <w:basedOn w:val="a"/>
    <w:link w:val="1"/>
    <w:rsid w:val="005C75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C75ED"/>
  </w:style>
  <w:style w:type="character" w:customStyle="1" w:styleId="1">
    <w:name w:val="Основной текст Знак1"/>
    <w:basedOn w:val="a0"/>
    <w:link w:val="af"/>
    <w:rsid w:val="005C75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194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go.html?href=http%3A%2F%2Fgeographyofrussia.com%2Fsiriya%2F" TargetMode="External"/><Relationship Id="rId117" Type="http://schemas.openxmlformats.org/officeDocument/2006/relationships/image" Target="media/image16.jpeg"/><Relationship Id="rId21" Type="http://schemas.openxmlformats.org/officeDocument/2006/relationships/hyperlink" Target="https://infourok.ru/go.html?href=http%3A%2F%2Fgeographyofrussia.com%2Fgosudarstvennyj-stroj-stran-mira%2F" TargetMode="External"/><Relationship Id="rId42" Type="http://schemas.openxmlformats.org/officeDocument/2006/relationships/hyperlink" Target="https://infourok.ru/go.html?href=http%3A%2F%2Fgeographyofrussia.com%2Fpoleznye-iskopaemye%2F" TargetMode="External"/><Relationship Id="rId47" Type="http://schemas.openxmlformats.org/officeDocument/2006/relationships/hyperlink" Target="https://infourok.ru/go.html?href=http%3A%2F%2Fgeographyofrussia.com%2Fvostochnaya-aziya%2F" TargetMode="External"/><Relationship Id="rId63" Type="http://schemas.openxmlformats.org/officeDocument/2006/relationships/hyperlink" Target="https://infourok.ru/go.html?href=http%3A%2F%2Fgeographyofrussia.com%2Ftipy-pochv%2F" TargetMode="External"/><Relationship Id="rId68" Type="http://schemas.openxmlformats.org/officeDocument/2006/relationships/hyperlink" Target="https://infourok.ru/go.html?href=http%3A%2F%2Fgeographyofrussia.com%2Fmongoliya-2%2F" TargetMode="External"/><Relationship Id="rId84" Type="http://schemas.openxmlformats.org/officeDocument/2006/relationships/hyperlink" Target="https://infourok.ru/go.html?href=http%3A%2F%2Fgeographyofrussia.com%2Fmalajziya%2F" TargetMode="External"/><Relationship Id="rId89" Type="http://schemas.openxmlformats.org/officeDocument/2006/relationships/hyperlink" Target="https://infourok.ru/go.html?href=http%3A%2F%2Fgeographyofrussia.com%2Fcentralnaya-aziya%2F" TargetMode="External"/><Relationship Id="rId112" Type="http://schemas.openxmlformats.org/officeDocument/2006/relationships/image" Target="media/image11.png"/><Relationship Id="rId16" Type="http://schemas.openxmlformats.org/officeDocument/2006/relationships/hyperlink" Target="https://infourok.ru/go.html?href=http%3A%2F%2Fgeographyofrussia.com%2Findoneziya%2F" TargetMode="External"/><Relationship Id="rId107" Type="http://schemas.openxmlformats.org/officeDocument/2006/relationships/image" Target="media/image6.png"/><Relationship Id="rId11" Type="http://schemas.openxmlformats.org/officeDocument/2006/relationships/hyperlink" Target="https://infourok.ru/go.html?href=http%3A%2F%2Fgeographyofrussia.com%2Findiya-respublika-indiya%2F" TargetMode="External"/><Relationship Id="rId32" Type="http://schemas.openxmlformats.org/officeDocument/2006/relationships/hyperlink" Target="https://infourok.ru/go.html?href=http%3A%2F%2Fgeographyofrussia.com%2Fafganistan%2F" TargetMode="External"/><Relationship Id="rId37" Type="http://schemas.openxmlformats.org/officeDocument/2006/relationships/hyperlink" Target="https://infourok.ru/go.html?href=http%3A%2F%2Fgeographyofrussia.com%2Fatlanticheskij-okean%2F" TargetMode="External"/><Relationship Id="rId53" Type="http://schemas.openxmlformats.org/officeDocument/2006/relationships/hyperlink" Target="https://infourok.ru/go.html?href=http%3A%2F%2Fgeographyofrussia.com%2Fagrokl%2F" TargetMode="External"/><Relationship Id="rId58" Type="http://schemas.openxmlformats.org/officeDocument/2006/relationships/hyperlink" Target="https://infourok.ru/go.html?href=http%3A%2F%2Fgeographyofrussia.com%2Fvosproizvodstvo-naseleniya%2F" TargetMode="External"/><Relationship Id="rId74" Type="http://schemas.openxmlformats.org/officeDocument/2006/relationships/hyperlink" Target="https://infourok.ru/go.html?href=http%3A%2F%2Fgeographyofrussia.com%2Fshri-lanka%2F" TargetMode="External"/><Relationship Id="rId79" Type="http://schemas.openxmlformats.org/officeDocument/2006/relationships/hyperlink" Target="https://infourok.ru/go.html?href=http%3A%2F%2Fgeographyofrussia.com%2Fselskoe-xozyajstvo%2F" TargetMode="External"/><Relationship Id="rId102" Type="http://schemas.openxmlformats.org/officeDocument/2006/relationships/hyperlink" Target="https://interneturok.ru/lesson/geografy/10-klass/zarubezhnaja-azija/politicheskaya-karta-zarubezhnoy-azii" TargetMode="External"/><Relationship Id="rId123" Type="http://schemas.openxmlformats.org/officeDocument/2006/relationships/hyperlink" Target="http://geo.zm0v.ru/wp-content/uploads/2014/01/%D0%A1%D1%82%D1%80%D0%B0%D0%BD%D1%8B-%D0%90%D0%B7%D0%B8%D0%B8.jpg" TargetMode="External"/><Relationship Id="rId128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s://infourok.ru/go.html?href=http%3A%2F%2Fgeographyofrussia.com%2Ftransport-mira-znachenie-transporta-v-mirovom-xozyajstve-vidy-transporta-i-ix-osobennosti-transport-i-okruzhayushhaya-sreda%2F" TargetMode="External"/><Relationship Id="rId95" Type="http://schemas.openxmlformats.org/officeDocument/2006/relationships/hyperlink" Target="https://interneturok.ru/lesson/geografy/10-klass/zarubezhnaja-azija/prirodnye-resursy-zarubezhnoy-azii" TargetMode="External"/><Relationship Id="rId19" Type="http://schemas.openxmlformats.org/officeDocument/2006/relationships/hyperlink" Target="https://infourok.ru/go.html?href=http%3A%2F%2Fgeographyofrussia.com%2Firan%2F" TargetMode="External"/><Relationship Id="rId14" Type="http://schemas.openxmlformats.org/officeDocument/2006/relationships/hyperlink" Target="https://infourok.ru/go.html?href=http%3A%2F%2Fgeographyofrussia.com%2Fbaxrejn%2F" TargetMode="External"/><Relationship Id="rId22" Type="http://schemas.openxmlformats.org/officeDocument/2006/relationships/hyperlink" Target="https://infourok.ru/go.html?href=http%3A%2F%2Fgeographyofrussia.com%2Fnepal%2F" TargetMode="External"/><Relationship Id="rId27" Type="http://schemas.openxmlformats.org/officeDocument/2006/relationships/hyperlink" Target="https://infourok.ru/go.html?href=http%3A%2F%2Fgeographyofrussia.com%2Fstrany-mira%2F" TargetMode="External"/><Relationship Id="rId30" Type="http://schemas.openxmlformats.org/officeDocument/2006/relationships/hyperlink" Target="https://infourok.ru/go.html?href=http%3A%2F%2Fgeographyofrussia.com%2Fkuvejt%2F" TargetMode="External"/><Relationship Id="rId35" Type="http://schemas.openxmlformats.org/officeDocument/2006/relationships/hyperlink" Target="https://infourok.ru/go.html?href=http%3A%2F%2Fgeographyofrussia.com%2Findijskij-okean%2F" TargetMode="External"/><Relationship Id="rId43" Type="http://schemas.openxmlformats.org/officeDocument/2006/relationships/hyperlink" Target="https://infourok.ru/go.html?href=http%3A%2F%2Fgeographyofrussia.com%2Fneft-i-gaz%2F" TargetMode="External"/><Relationship Id="rId48" Type="http://schemas.openxmlformats.org/officeDocument/2006/relationships/hyperlink" Target="https://infourok.ru/go.html?href=http%3A%2F%2Fgeographyofrussia.com%2Fkamennyj-ugol-2%2F" TargetMode="External"/><Relationship Id="rId56" Type="http://schemas.openxmlformats.org/officeDocument/2006/relationships/hyperlink" Target="https://infourok.ru/go.html?href=http%3A%2F%2Fgeographyofrussia.com%2Fgornye-porody-i-ix-mnogoobrazie%2F" TargetMode="External"/><Relationship Id="rId64" Type="http://schemas.openxmlformats.org/officeDocument/2006/relationships/hyperlink" Target="https://infourok.ru/go.html?href=http%3A%2F%2Fgeographyofrussia.com%2Freki%2F" TargetMode="External"/><Relationship Id="rId69" Type="http://schemas.openxmlformats.org/officeDocument/2006/relationships/hyperlink" Target="https://infourok.ru/go.html?href=http%3A%2F%2Fgeographyofrussia.com%2Fmirovoe-xozyajstvo%2F" TargetMode="External"/><Relationship Id="rId77" Type="http://schemas.openxmlformats.org/officeDocument/2006/relationships/hyperlink" Target="https://infourok.ru/go.html?href=http%3A%2F%2Fgeographyofrussia.com%2Fkambodzha%2F" TargetMode="External"/><Relationship Id="rId100" Type="http://schemas.openxmlformats.org/officeDocument/2006/relationships/hyperlink" Target="http://geo.zm0v.ru/wp-content/uploads/2014/01/%D0%90%D0%B7%D0%B8%D1%8F.jpg" TargetMode="External"/><Relationship Id="rId105" Type="http://schemas.openxmlformats.org/officeDocument/2006/relationships/image" Target="media/image4.jpeg"/><Relationship Id="rId113" Type="http://schemas.openxmlformats.org/officeDocument/2006/relationships/image" Target="media/image12.png"/><Relationship Id="rId118" Type="http://schemas.openxmlformats.org/officeDocument/2006/relationships/image" Target="media/image17.jpeg"/><Relationship Id="rId126" Type="http://schemas.openxmlformats.org/officeDocument/2006/relationships/footer" Target="footer1.xml"/><Relationship Id="rId8" Type="http://schemas.openxmlformats.org/officeDocument/2006/relationships/hyperlink" Target="https://interneturok.ru/lesson/geografy/10-klass/zarubezhnaja-azija/prirodnye-resursy-zarubezhnoy-azii" TargetMode="External"/><Relationship Id="rId51" Type="http://schemas.openxmlformats.org/officeDocument/2006/relationships/hyperlink" Target="https://infourok.ru/go.html?href=http%3A%2F%2Fgeographyofrussia.com%2Fnikel-i-med%2F" TargetMode="External"/><Relationship Id="rId72" Type="http://schemas.openxmlformats.org/officeDocument/2006/relationships/hyperlink" Target="https://infourok.ru/go.html?href=http%3A%2F%2Fgeographyofrussia.com%2Fgonkong-syangan%2F" TargetMode="External"/><Relationship Id="rId80" Type="http://schemas.openxmlformats.org/officeDocument/2006/relationships/hyperlink" Target="https://infourok.ru/go.html?href=http%3A%2F%2Fgeographyofrussia.com%2Fklimat%2F" TargetMode="External"/><Relationship Id="rId85" Type="http://schemas.openxmlformats.org/officeDocument/2006/relationships/hyperlink" Target="https://infourok.ru/go.html?href=http%3A%2F%2Fgeographyofrussia.com%2Fkitaj%2F" TargetMode="External"/><Relationship Id="rId93" Type="http://schemas.openxmlformats.org/officeDocument/2006/relationships/hyperlink" Target="https://infourok.ru/go.html?href=http%3A%2F%2Fgeographyofrussia.com%2Fsingapur-2%2F" TargetMode="External"/><Relationship Id="rId98" Type="http://schemas.openxmlformats.org/officeDocument/2006/relationships/image" Target="media/image2.jpeg"/><Relationship Id="rId121" Type="http://schemas.openxmlformats.org/officeDocument/2006/relationships/hyperlink" Target="https://interneturok.ru/lesson/geografy/10-klass/zarubezhnaja-azija/politicheskaya-karta-zarubezhnoy-azi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go.html?href=http%3A%2F%2Fgeographyofrussia.com%2Fmongoliya-2%2F" TargetMode="External"/><Relationship Id="rId17" Type="http://schemas.openxmlformats.org/officeDocument/2006/relationships/hyperlink" Target="https://infourok.ru/go.html?href=http%3A%2F%2Fgeographyofrussia.com%2Fyaponiya%2F" TargetMode="External"/><Relationship Id="rId25" Type="http://schemas.openxmlformats.org/officeDocument/2006/relationships/hyperlink" Target="https://infourok.ru/go.html?href=http%3A%2F%2Fgeographyofrussia.com%2Ffilippiny%2F" TargetMode="External"/><Relationship Id="rId33" Type="http://schemas.openxmlformats.org/officeDocument/2006/relationships/hyperlink" Target="https://infourok.ru/go.html?href=http%3A%2F%2Fgeographyofrussia.com%2Fpakistan%2F" TargetMode="External"/><Relationship Id="rId38" Type="http://schemas.openxmlformats.org/officeDocument/2006/relationships/hyperlink" Target="https://infourok.ru/go.html?href=http%3A%2F%2Fgeographyofrussia.com%2Fturciya-2%2F" TargetMode="External"/><Relationship Id="rId46" Type="http://schemas.openxmlformats.org/officeDocument/2006/relationships/hyperlink" Target="https://infourok.ru/go.html?href=http%3A%2F%2Fgeographyofrussia.com%2Fkatar%2F" TargetMode="External"/><Relationship Id="rId59" Type="http://schemas.openxmlformats.org/officeDocument/2006/relationships/hyperlink" Target="https://infourok.ru/go.html?href=http%3A%2F%2Fgeographyofrussia.com%2Fnaselenie-rossii-chislennost-naseleniya-rossii-estestvennyj-prirost%2F" TargetMode="External"/><Relationship Id="rId67" Type="http://schemas.openxmlformats.org/officeDocument/2006/relationships/hyperlink" Target="https://infourok.ru/go.html?href=http%3A%2F%2Fgeographyofrussia.com%2Furbanizaciya%2F" TargetMode="External"/><Relationship Id="rId103" Type="http://schemas.openxmlformats.org/officeDocument/2006/relationships/hyperlink" Target="https://interneturok.ru/lesson/geografy/10-klass/zarubezhnaja-azija/politicheskaya-karta-zarubezhnoy-azii" TargetMode="External"/><Relationship Id="rId108" Type="http://schemas.openxmlformats.org/officeDocument/2006/relationships/image" Target="media/image7.png"/><Relationship Id="rId116" Type="http://schemas.openxmlformats.org/officeDocument/2006/relationships/image" Target="media/image15.png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20" Type="http://schemas.openxmlformats.org/officeDocument/2006/relationships/hyperlink" Target="https://infourok.ru/go.html?href=http%3A%2F%2Fgeographyofrussia.com%2Fturciya-2%2F" TargetMode="External"/><Relationship Id="rId41" Type="http://schemas.openxmlformats.org/officeDocument/2006/relationships/hyperlink" Target="https://infourok.ru/go.html?href=http%3A%2F%2Fgeographyofrussia.com%2Fafganistan%2F" TargetMode="External"/><Relationship Id="rId54" Type="http://schemas.openxmlformats.org/officeDocument/2006/relationships/hyperlink" Target="https://infourok.ru/go.html?href=http%3A%2F%2Fgeographyofrussia.com%2Fmelioraciya%2F" TargetMode="External"/><Relationship Id="rId62" Type="http://schemas.openxmlformats.org/officeDocument/2006/relationships/hyperlink" Target="https://infourok.ru/go.html?href=http%3A%2F%2Fgeographyofrussia.com%2Freligioznyj-sostav-naseleniya-zemli%2F" TargetMode="External"/><Relationship Id="rId70" Type="http://schemas.openxmlformats.org/officeDocument/2006/relationships/hyperlink" Target="https://infourok.ru/go.html?href=http%3A%2F%2Fgeographyofrussia.com%2Ftajvan%2F" TargetMode="External"/><Relationship Id="rId75" Type="http://schemas.openxmlformats.org/officeDocument/2006/relationships/hyperlink" Target="https://infourok.ru/go.html?href=http%3A%2F%2Fgeographyofrussia.com%2Frazvitye-strany%2F" TargetMode="External"/><Relationship Id="rId83" Type="http://schemas.openxmlformats.org/officeDocument/2006/relationships/hyperlink" Target="https://infourok.ru/go.html?href=http%3A%2F%2Fgeographyofrussia.com%2Fmekong%2F" TargetMode="External"/><Relationship Id="rId88" Type="http://schemas.openxmlformats.org/officeDocument/2006/relationships/hyperlink" Target="https://infourok.ru/go.html?href=http%3A%2F%2Fgeographyofrussia.com%2Fsredizemnoe-more%2F" TargetMode="External"/><Relationship Id="rId91" Type="http://schemas.openxmlformats.org/officeDocument/2006/relationships/hyperlink" Target="https://infourok.ru/go.html?href=http%3A%2F%2Fgeographyofrussia.com%2Ftransport%2F" TargetMode="External"/><Relationship Id="rId96" Type="http://schemas.openxmlformats.org/officeDocument/2006/relationships/hyperlink" Target="https://interneturok.ru/lesson/geografy/10-klass/zarubezhnaja-azija/prirodnye-resursy-zarubezhnoy-azii" TargetMode="External"/><Relationship Id="rId11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/go.html?href=http%3A%2F%2Fgeographyofrussia.com%2Fizrail-2%2F" TargetMode="External"/><Relationship Id="rId23" Type="http://schemas.openxmlformats.org/officeDocument/2006/relationships/hyperlink" Target="https://infourok.ru/go.html?href=http%3A%2F%2Fgeographyofrussia.com%2Fbutan%2F" TargetMode="External"/><Relationship Id="rId28" Type="http://schemas.openxmlformats.org/officeDocument/2006/relationships/hyperlink" Target="https://infourok.ru/go.html?href=http%3A%2F%2Fgeographyofrussia.com%2Frazvivayushhiesya-strany%2F" TargetMode="External"/><Relationship Id="rId36" Type="http://schemas.openxmlformats.org/officeDocument/2006/relationships/hyperlink" Target="https://infourok.ru/go.html?href=http%3A%2F%2Fgeographyofrussia.com%2Fmyanma%2F" TargetMode="External"/><Relationship Id="rId49" Type="http://schemas.openxmlformats.org/officeDocument/2006/relationships/hyperlink" Target="https://infourok.ru/go.html?href=http%3A%2F%2Fgeographyofrussia.com%2Fzheleznaya-ruda%2F" TargetMode="External"/><Relationship Id="rId57" Type="http://schemas.openxmlformats.org/officeDocument/2006/relationships/hyperlink" Target="https://infourok.ru/go.html?href=http%3A%2F%2Fgeographyofrussia.com%2Frekreacionnye-resursy%2F" TargetMode="External"/><Relationship Id="rId106" Type="http://schemas.openxmlformats.org/officeDocument/2006/relationships/image" Target="media/image5.png"/><Relationship Id="rId114" Type="http://schemas.openxmlformats.org/officeDocument/2006/relationships/image" Target="media/image13.png"/><Relationship Id="rId119" Type="http://schemas.openxmlformats.org/officeDocument/2006/relationships/hyperlink" Target="http://2.bp.blogspot.com/-wFiLGVXYR3Y/U1RLJV3MsHI/AAAAAAABIRs/YIj2M4zRRYY/s1600/0w29.jpg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infourok.ru/go.html?href=http%3A%2F%2Fgeographyofrussia.com%2Faziya.html" TargetMode="External"/><Relationship Id="rId31" Type="http://schemas.openxmlformats.org/officeDocument/2006/relationships/hyperlink" Target="https://infourok.ru/go.html?href=http%3A%2F%2Fgeographyofrussia.com%2Fgeograficheskoe-polozhenie-rossii%2F" TargetMode="External"/><Relationship Id="rId44" Type="http://schemas.openxmlformats.org/officeDocument/2006/relationships/hyperlink" Target="https://infourok.ru/go.html?href=http%3A%2F%2Fgeographyofrussia.com%2Firak%2F" TargetMode="External"/><Relationship Id="rId52" Type="http://schemas.openxmlformats.org/officeDocument/2006/relationships/hyperlink" Target="https://infourok.ru/go.html?href=http%3A%2F%2Fgeographyofrussia.com%2Fiordaniya%2F" TargetMode="External"/><Relationship Id="rId60" Type="http://schemas.openxmlformats.org/officeDocument/2006/relationships/hyperlink" Target="https://infourok.ru/go.html?href=http%3A%2F%2Fgeographyofrussia.com%2Fdemograficheskaya-politika%2F" TargetMode="External"/><Relationship Id="rId65" Type="http://schemas.openxmlformats.org/officeDocument/2006/relationships/hyperlink" Target="https://infourok.ru/go.html?href=http%3A%2F%2Fgeographyofrussia.com%2Fpustyni%2F" TargetMode="External"/><Relationship Id="rId73" Type="http://schemas.openxmlformats.org/officeDocument/2006/relationships/hyperlink" Target="https://infourok.ru/go.html?href=http%3A%2F%2Fgeographyofrussia.com%2Fvetnam%2F" TargetMode="External"/><Relationship Id="rId78" Type="http://schemas.openxmlformats.org/officeDocument/2006/relationships/hyperlink" Target="https://infourok.ru/go.html?href=http%3A%2F%2Fgeographyofrussia.com%2Fjemen%2F" TargetMode="External"/><Relationship Id="rId81" Type="http://schemas.openxmlformats.org/officeDocument/2006/relationships/hyperlink" Target="https://infourok.ru/go.html?href=http%3A%2F%2Fgeographyofrussia.com%2Fyuzhnaya-aziya-2%2F" TargetMode="External"/><Relationship Id="rId86" Type="http://schemas.openxmlformats.org/officeDocument/2006/relationships/hyperlink" Target="https://infourok.ru/go.html?href=http%3A%2F%2Fgeographyofrussia.com%2Firan%2F" TargetMode="External"/><Relationship Id="rId94" Type="http://schemas.openxmlformats.org/officeDocument/2006/relationships/hyperlink" Target="https://infourok.ru/go.html?href=http%3A%2F%2Fgeographyofrussia.com%2Fevropa.html" TargetMode="External"/><Relationship Id="rId99" Type="http://schemas.openxmlformats.org/officeDocument/2006/relationships/image" Target="media/image3.jpeg"/><Relationship Id="rId101" Type="http://schemas.openxmlformats.org/officeDocument/2006/relationships/hyperlink" Target="https://interneturok.ru/lesson/geografy/10-klass/zarubezhnaja-azija/politicheskaya-karta-zarubezhnoy-azii" TargetMode="External"/><Relationship Id="rId122" Type="http://schemas.openxmlformats.org/officeDocument/2006/relationships/image" Target="media/image18.jpeg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10-klass/zarubezhnaja-azija/politicheskaya-karta-zarubezhnoy-azii" TargetMode="External"/><Relationship Id="rId13" Type="http://schemas.openxmlformats.org/officeDocument/2006/relationships/hyperlink" Target="https://infourok.ru/go.html?href=http%3A%2F%2Fgeographyofrussia.com%2Fmaldivy%2F" TargetMode="External"/><Relationship Id="rId18" Type="http://schemas.openxmlformats.org/officeDocument/2006/relationships/hyperlink" Target="https://infourok.ru/go.html?href=http%3A%2F%2Fgeographyofrussia.com%2Fpoluostrov%2F" TargetMode="External"/><Relationship Id="rId39" Type="http://schemas.openxmlformats.org/officeDocument/2006/relationships/hyperlink" Target="https://infourok.ru/go.html?href=http%3A%2F%2Fgeographyofrussia.com%2Fkipr%2F" TargetMode="External"/><Relationship Id="rId109" Type="http://schemas.openxmlformats.org/officeDocument/2006/relationships/image" Target="media/image8.png"/><Relationship Id="rId34" Type="http://schemas.openxmlformats.org/officeDocument/2006/relationships/hyperlink" Target="https://infourok.ru/go.html?href=http%3A%2F%2Fgeographyofrussia.com%2Fmorya-tixogo-okeana%2F" TargetMode="External"/><Relationship Id="rId50" Type="http://schemas.openxmlformats.org/officeDocument/2006/relationships/hyperlink" Target="https://infourok.ru/go.html?href=http%3A%2F%2Fgeographyofrussia.com%2Ftailand%2F" TargetMode="External"/><Relationship Id="rId55" Type="http://schemas.openxmlformats.org/officeDocument/2006/relationships/hyperlink" Target="https://infourok.ru/go.html?href=http%3A%2F%2Fgeographyofrussia.com%2Fles%2F" TargetMode="External"/><Relationship Id="rId76" Type="http://schemas.openxmlformats.org/officeDocument/2006/relationships/hyperlink" Target="https://infourok.ru/go.html?href=http%3A%2F%2Fgeographyofrussia.com%2Flaos%2F" TargetMode="External"/><Relationship Id="rId97" Type="http://schemas.openxmlformats.org/officeDocument/2006/relationships/image" Target="media/image1.jpeg"/><Relationship Id="rId104" Type="http://schemas.openxmlformats.org/officeDocument/2006/relationships/hyperlink" Target="http://ru.wikipedia.org/wiki/%D0%91%D0%B0%D1%85%D1%80%D0%B5%D0%B9%D0%25B" TargetMode="External"/><Relationship Id="rId120" Type="http://schemas.openxmlformats.org/officeDocument/2006/relationships/hyperlink" Target="https://interneturok.ru/lesson/geografy/10-klass/zarubezhnaja-azija/politicheskaya-karta-zarubezhnoy-azii" TargetMode="External"/><Relationship Id="rId125" Type="http://schemas.openxmlformats.org/officeDocument/2006/relationships/header" Target="header2.xml"/><Relationship Id="rId7" Type="http://schemas.openxmlformats.org/officeDocument/2006/relationships/hyperlink" Target="https://interneturok.ru/lesson/geografy/10-klass/zarubezhnaja-azija/politicheskaya-karta-zarubezhnoy-azii" TargetMode="External"/><Relationship Id="rId71" Type="http://schemas.openxmlformats.org/officeDocument/2006/relationships/hyperlink" Target="https://infourok.ru/go.html?href=http%3A%2F%2Fgeographyofrussia.com%2Fsingapur-2%2F" TargetMode="External"/><Relationship Id="rId92" Type="http://schemas.openxmlformats.org/officeDocument/2006/relationships/hyperlink" Target="https://infourok.ru/go.html?href=http%3A%2F%2Fgeographyofrussia.com%2Fzapadnaya-aziya%2F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go.html?href=http%3A%2F%2Fgeographyofrussia.com%2Fizrail-2%2F" TargetMode="External"/><Relationship Id="rId24" Type="http://schemas.openxmlformats.org/officeDocument/2006/relationships/hyperlink" Target="https://infourok.ru/go.html?href=http%3A%2F%2Fgeographyofrussia.com%2Fobedinennye-arabskie-emiraty%2F" TargetMode="External"/><Relationship Id="rId40" Type="http://schemas.openxmlformats.org/officeDocument/2006/relationships/hyperlink" Target="https://infourok.ru/go.html?href=http%3A%2F%2Fgeographyofrussia.com%2Flivan%2F" TargetMode="External"/><Relationship Id="rId45" Type="http://schemas.openxmlformats.org/officeDocument/2006/relationships/hyperlink" Target="https://infourok.ru/go.html?href=http%3A%2F%2Fgeographyofrussia.com%2Fsaudovskaya-araviya%2F" TargetMode="External"/><Relationship Id="rId66" Type="http://schemas.openxmlformats.org/officeDocument/2006/relationships/hyperlink" Target="https://infourok.ru/go.html?href=http%3A%2F%2Fgeographyofrussia.com%2Fbangladesh%2F" TargetMode="External"/><Relationship Id="rId87" Type="http://schemas.openxmlformats.org/officeDocument/2006/relationships/hyperlink" Target="https://infourok.ru/go.html?href=http%3A%2F%2Fgeographyofrussia.com%2Ftropicheskij-i-subtropicheskij-poyasa%2F" TargetMode="External"/><Relationship Id="rId110" Type="http://schemas.openxmlformats.org/officeDocument/2006/relationships/image" Target="media/image9.png"/><Relationship Id="rId115" Type="http://schemas.openxmlformats.org/officeDocument/2006/relationships/image" Target="media/image14.png"/><Relationship Id="rId131" Type="http://schemas.openxmlformats.org/officeDocument/2006/relationships/theme" Target="theme/theme1.xml"/><Relationship Id="rId61" Type="http://schemas.openxmlformats.org/officeDocument/2006/relationships/hyperlink" Target="https://infourok.ru/go.html?href=http%3A%2F%2Fgeographyofrussia.com%2Findoneziya%2F" TargetMode="External"/><Relationship Id="rId82" Type="http://schemas.openxmlformats.org/officeDocument/2006/relationships/hyperlink" Target="https://infourok.ru/go.html?href=http%3A%2F%2Fgeographyofrussia.com%2Fyancz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2020-11-02T11:16:00Z</dcterms:created>
  <dcterms:modified xsi:type="dcterms:W3CDTF">2020-11-02T13:53:00Z</dcterms:modified>
</cp:coreProperties>
</file>