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59" w:rsidRPr="004F5E7E" w:rsidRDefault="00E071E2">
      <w:pPr>
        <w:rPr>
          <w:rFonts w:ascii="Times New Roman" w:hAnsi="Times New Roman" w:cs="Times New Roman"/>
          <w:sz w:val="24"/>
          <w:szCs w:val="24"/>
        </w:rPr>
      </w:pPr>
      <w:r w:rsidRPr="004F5E7E">
        <w:rPr>
          <w:rFonts w:ascii="Times New Roman" w:hAnsi="Times New Roman" w:cs="Times New Roman"/>
          <w:sz w:val="24"/>
          <w:szCs w:val="24"/>
        </w:rPr>
        <w:t xml:space="preserve">Урок 40. </w:t>
      </w:r>
      <w:r w:rsidR="00E73E2C" w:rsidRPr="004F5E7E">
        <w:rPr>
          <w:rFonts w:ascii="Times New Roman" w:hAnsi="Times New Roman" w:cs="Times New Roman"/>
          <w:sz w:val="24"/>
          <w:szCs w:val="24"/>
        </w:rPr>
        <w:t xml:space="preserve">Практическая работа. </w:t>
      </w:r>
      <w:r w:rsidRPr="004F5E7E">
        <w:rPr>
          <w:rFonts w:ascii="Times New Roman" w:hAnsi="Times New Roman" w:cs="Times New Roman"/>
          <w:sz w:val="24"/>
          <w:szCs w:val="24"/>
        </w:rPr>
        <w:t>Определение расхода материалов для ремонта электрооборудования.</w:t>
      </w:r>
    </w:p>
    <w:p w:rsidR="001641F1" w:rsidRPr="001641F1" w:rsidRDefault="001641F1" w:rsidP="001641F1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641F1">
        <w:rPr>
          <w:rFonts w:ascii="Times New Roman" w:eastAsia="Times New Roman" w:hAnsi="Times New Roman" w:cs="Times New Roman"/>
          <w:sz w:val="24"/>
          <w:szCs w:val="24"/>
        </w:rPr>
        <w:t>Расчет стоимости материалов для ремонта и эксплуатации электрооборудования</w:t>
      </w:r>
    </w:p>
    <w:p w:rsidR="001641F1" w:rsidRPr="001641F1" w:rsidRDefault="001641F1" w:rsidP="0016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F1">
        <w:rPr>
          <w:rFonts w:ascii="Times New Roman" w:eastAsia="Times New Roman" w:hAnsi="Times New Roman" w:cs="Times New Roman"/>
          <w:sz w:val="24"/>
          <w:szCs w:val="24"/>
        </w:rPr>
        <w:t>Расход материалов на эксплуатацию и ремонт электрооборудования зависит от его технического состояния, уровня организации эксплуатации и ремонта.</w:t>
      </w:r>
    </w:p>
    <w:p w:rsidR="001641F1" w:rsidRPr="001641F1" w:rsidRDefault="001641F1" w:rsidP="0016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F1">
        <w:rPr>
          <w:rFonts w:ascii="Times New Roman" w:eastAsia="Times New Roman" w:hAnsi="Times New Roman" w:cs="Times New Roman"/>
          <w:sz w:val="24"/>
          <w:szCs w:val="24"/>
        </w:rPr>
        <w:t xml:space="preserve">Годовая потребность в материалах, необходимых для эксплуатации и ремонта электрооборудования, определяется как произведение соответствующей нормы расхода того или иного материала на сметную стоимость электрооборудования цеха или участка </w:t>
      </w:r>
      <w:proofErr w:type="gramStart"/>
      <w:r w:rsidRPr="001641F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641F1">
        <w:rPr>
          <w:rFonts w:ascii="Times New Roman" w:eastAsia="Times New Roman" w:hAnsi="Times New Roman" w:cs="Times New Roman"/>
          <w:sz w:val="24"/>
          <w:szCs w:val="24"/>
        </w:rPr>
        <w:t>по данным таблицы 15) и на цену за 1 тонну материальных ресурсов. Расчеты производим по следующей формуле:</w:t>
      </w:r>
    </w:p>
    <w:p w:rsidR="001641F1" w:rsidRPr="001641F1" w:rsidRDefault="001641F1" w:rsidP="0016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41F1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1641F1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1641F1">
        <w:rPr>
          <w:rFonts w:ascii="Times New Roman" w:eastAsia="Times New Roman" w:hAnsi="Times New Roman" w:cs="Times New Roman"/>
          <w:sz w:val="24"/>
          <w:szCs w:val="24"/>
        </w:rPr>
        <w:t>Нр</w:t>
      </w:r>
      <w:proofErr w:type="spellEnd"/>
      <w:r w:rsidRPr="001641F1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 w:rsidRPr="001641F1">
        <w:rPr>
          <w:rFonts w:ascii="Times New Roman" w:eastAsia="Times New Roman" w:hAnsi="Times New Roman" w:cs="Times New Roman"/>
          <w:sz w:val="24"/>
          <w:szCs w:val="24"/>
        </w:rPr>
        <w:t>Ссм</w:t>
      </w:r>
      <w:proofErr w:type="spellEnd"/>
      <w:r w:rsidRPr="001641F1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 w:rsidRPr="001641F1">
        <w:rPr>
          <w:rFonts w:ascii="Times New Roman" w:eastAsia="Times New Roman" w:hAnsi="Times New Roman" w:cs="Times New Roman"/>
          <w:sz w:val="24"/>
          <w:szCs w:val="24"/>
        </w:rPr>
        <w:t>Цм</w:t>
      </w:r>
      <w:proofErr w:type="spellEnd"/>
      <w:r w:rsidRPr="001641F1">
        <w:rPr>
          <w:rFonts w:ascii="Times New Roman" w:eastAsia="Times New Roman" w:hAnsi="Times New Roman" w:cs="Times New Roman"/>
          <w:sz w:val="24"/>
          <w:szCs w:val="24"/>
        </w:rPr>
        <w:t xml:space="preserve"> (115)</w:t>
      </w:r>
    </w:p>
    <w:p w:rsidR="001641F1" w:rsidRPr="001641F1" w:rsidRDefault="001641F1" w:rsidP="0016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F1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 w:rsidRPr="001641F1">
        <w:rPr>
          <w:rFonts w:ascii="Times New Roman" w:eastAsia="Times New Roman" w:hAnsi="Times New Roman" w:cs="Times New Roman"/>
          <w:sz w:val="24"/>
          <w:szCs w:val="24"/>
        </w:rPr>
        <w:t>Нр</w:t>
      </w:r>
      <w:proofErr w:type="spellEnd"/>
      <w:r w:rsidRPr="001641F1">
        <w:rPr>
          <w:rFonts w:ascii="Times New Roman" w:eastAsia="Times New Roman" w:hAnsi="Times New Roman" w:cs="Times New Roman"/>
          <w:sz w:val="24"/>
          <w:szCs w:val="24"/>
        </w:rPr>
        <w:t xml:space="preserve"> - норма расхода материальных ресурсов</w:t>
      </w:r>
    </w:p>
    <w:p w:rsidR="001641F1" w:rsidRPr="001641F1" w:rsidRDefault="001641F1" w:rsidP="0016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41F1">
        <w:rPr>
          <w:rFonts w:ascii="Times New Roman" w:eastAsia="Times New Roman" w:hAnsi="Times New Roman" w:cs="Times New Roman"/>
          <w:sz w:val="24"/>
          <w:szCs w:val="24"/>
        </w:rPr>
        <w:t>Ссм</w:t>
      </w:r>
      <w:proofErr w:type="spellEnd"/>
      <w:r w:rsidRPr="001641F1">
        <w:rPr>
          <w:rFonts w:ascii="Times New Roman" w:eastAsia="Times New Roman" w:hAnsi="Times New Roman" w:cs="Times New Roman"/>
          <w:sz w:val="24"/>
          <w:szCs w:val="24"/>
        </w:rPr>
        <w:t xml:space="preserve"> - сметная стоимость электрооборудования, тыс. руб. (см. итог таблицы 15)</w:t>
      </w:r>
    </w:p>
    <w:p w:rsidR="001641F1" w:rsidRPr="001641F1" w:rsidRDefault="001641F1" w:rsidP="0016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41F1">
        <w:rPr>
          <w:rFonts w:ascii="Times New Roman" w:eastAsia="Times New Roman" w:hAnsi="Times New Roman" w:cs="Times New Roman"/>
          <w:sz w:val="24"/>
          <w:szCs w:val="24"/>
        </w:rPr>
        <w:t>Цм</w:t>
      </w:r>
      <w:proofErr w:type="spellEnd"/>
      <w:r w:rsidRPr="001641F1">
        <w:rPr>
          <w:rFonts w:ascii="Times New Roman" w:eastAsia="Times New Roman" w:hAnsi="Times New Roman" w:cs="Times New Roman"/>
          <w:sz w:val="24"/>
          <w:szCs w:val="24"/>
        </w:rPr>
        <w:t xml:space="preserve"> - оптовая цена каждого вида материалов, тыс. руб.</w:t>
      </w:r>
    </w:p>
    <w:p w:rsidR="001641F1" w:rsidRPr="001641F1" w:rsidRDefault="001641F1" w:rsidP="0016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F1">
        <w:rPr>
          <w:rFonts w:ascii="Times New Roman" w:eastAsia="Times New Roman" w:hAnsi="Times New Roman" w:cs="Times New Roman"/>
          <w:sz w:val="24"/>
          <w:szCs w:val="24"/>
        </w:rPr>
        <w:t>Данные расчета сводим в таблицу 22</w:t>
      </w:r>
    </w:p>
    <w:p w:rsidR="001641F1" w:rsidRPr="001641F1" w:rsidRDefault="001641F1" w:rsidP="00164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1F1">
        <w:rPr>
          <w:rFonts w:ascii="Times New Roman" w:eastAsia="Times New Roman" w:hAnsi="Times New Roman" w:cs="Times New Roman"/>
          <w:sz w:val="24"/>
          <w:szCs w:val="24"/>
        </w:rPr>
        <w:t>Таблица 22- Расчет стоимости материалов на ремонт и эксплуатацию электрооборудования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0"/>
        <w:gridCol w:w="870"/>
        <w:gridCol w:w="1067"/>
        <w:gridCol w:w="2619"/>
        <w:gridCol w:w="1621"/>
        <w:gridCol w:w="1398"/>
      </w:tblGrid>
      <w:tr w:rsidR="001641F1" w:rsidRPr="001641F1" w:rsidTr="001641F1">
        <w:trPr>
          <w:gridAfter w:val="5"/>
        </w:trPr>
        <w:tc>
          <w:tcPr>
            <w:tcW w:w="0" w:type="auto"/>
            <w:shd w:val="clear" w:color="auto" w:fill="A9A9A9"/>
            <w:vAlign w:val="center"/>
            <w:hideMark/>
          </w:tcPr>
          <w:p w:rsidR="001641F1" w:rsidRPr="001641F1" w:rsidRDefault="001641F1" w:rsidP="0016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41F1" w:rsidRPr="001641F1" w:rsidTr="001641F1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расхода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электрооборудования.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1т материалов, руб.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1641F1" w:rsidRPr="001641F1" w:rsidTr="001641F1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Припой оловянный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0,0062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8173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1368,1602</w:t>
            </w:r>
          </w:p>
        </w:tc>
      </w:tr>
      <w:tr w:rsidR="001641F1" w:rsidRPr="001641F1" w:rsidTr="001641F1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 установочный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12375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11694,375</w:t>
            </w:r>
          </w:p>
        </w:tc>
      </w:tr>
      <w:tr w:rsidR="001641F1" w:rsidRPr="001641F1" w:rsidTr="001641F1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Электрокартон</w:t>
            </w:r>
            <w:proofErr w:type="spellEnd"/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0,019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30745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15772,185</w:t>
            </w:r>
          </w:p>
        </w:tc>
      </w:tr>
      <w:tr w:rsidR="001641F1" w:rsidRPr="001641F1" w:rsidTr="001641F1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Нитролаки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0,2603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36000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253011,6</w:t>
            </w:r>
          </w:p>
        </w:tc>
      </w:tr>
      <w:tr w:rsidR="001641F1" w:rsidRPr="001641F1" w:rsidTr="001641F1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медный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12375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11694,375</w:t>
            </w:r>
          </w:p>
        </w:tc>
      </w:tr>
      <w:tr w:rsidR="001641F1" w:rsidRPr="001641F1" w:rsidTr="001641F1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164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293540,7</w:t>
            </w:r>
          </w:p>
        </w:tc>
      </w:tr>
    </w:tbl>
    <w:p w:rsidR="001641F1" w:rsidRPr="001641F1" w:rsidRDefault="001641F1" w:rsidP="001641F1">
      <w:pPr>
        <w:spacing w:after="42" w:line="240" w:lineRule="auto"/>
        <w:rPr>
          <w:rFonts w:ascii="Arial" w:eastAsia="Times New Roman" w:hAnsi="Arial" w:cs="Arial"/>
          <w:color w:val="646464"/>
          <w:sz w:val="13"/>
          <w:szCs w:val="13"/>
        </w:rPr>
      </w:pPr>
    </w:p>
    <w:p w:rsidR="00E73E2C" w:rsidRDefault="00E73E2C"/>
    <w:p w:rsidR="001641F1" w:rsidRPr="00DB7890" w:rsidRDefault="00E73E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7890">
        <w:rPr>
          <w:rFonts w:ascii="Times New Roman" w:hAnsi="Times New Roman" w:cs="Times New Roman"/>
          <w:sz w:val="24"/>
          <w:szCs w:val="24"/>
        </w:rPr>
        <w:t>Задание: рассчитать расход материала на ремонт по заданным таблицы:</w:t>
      </w:r>
      <w:proofErr w:type="gramEnd"/>
    </w:p>
    <w:p w:rsidR="00E73E2C" w:rsidRDefault="00E73E2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0"/>
        <w:gridCol w:w="870"/>
        <w:gridCol w:w="1067"/>
        <w:gridCol w:w="2619"/>
        <w:gridCol w:w="1621"/>
        <w:gridCol w:w="1398"/>
      </w:tblGrid>
      <w:tr w:rsidR="00E73E2C" w:rsidRPr="001641F1" w:rsidTr="00A53467">
        <w:trPr>
          <w:gridAfter w:val="5"/>
        </w:trPr>
        <w:tc>
          <w:tcPr>
            <w:tcW w:w="0" w:type="auto"/>
            <w:shd w:val="clear" w:color="auto" w:fill="A9A9A9"/>
            <w:vAlign w:val="center"/>
            <w:hideMark/>
          </w:tcPr>
          <w:p w:rsidR="00E73E2C" w:rsidRPr="001641F1" w:rsidRDefault="00E73E2C" w:rsidP="00A5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E2C" w:rsidRPr="001641F1" w:rsidTr="00A53467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E73E2C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E73E2C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E73E2C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расхода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E73E2C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электрооборудования.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E73E2C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1т материалов, руб.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E73E2C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E73E2C" w:rsidRPr="001641F1" w:rsidTr="00A53467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E73E2C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Припой оловянный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E73E2C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E73E2C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0,0062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E73E2C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E2C" w:rsidRPr="001641F1" w:rsidTr="00A53467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E73E2C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 установочный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E73E2C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E73E2C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E73E2C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E2C" w:rsidRPr="001641F1" w:rsidTr="00A53467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E73E2C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Электрокартон</w:t>
            </w:r>
            <w:proofErr w:type="spellEnd"/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E73E2C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E73E2C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0,019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E73E2C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E2C" w:rsidRPr="001641F1" w:rsidTr="00A53467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E73E2C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Нитролаки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E73E2C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E73E2C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0,2603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E73E2C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E2C" w:rsidRPr="001641F1" w:rsidTr="00A53467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E73E2C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медный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E73E2C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E73E2C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E73E2C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9A9A9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E2C" w:rsidRPr="001641F1" w:rsidTr="00A53467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E73E2C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E73E2C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E73E2C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E73E2C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E73E2C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1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0C0C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641F1" w:rsidRPr="001641F1" w:rsidRDefault="001641F1" w:rsidP="00A53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3E2C" w:rsidRDefault="00E73E2C"/>
    <w:sectPr w:rsidR="00E73E2C" w:rsidSect="00445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071E2"/>
    <w:rsid w:val="001641F1"/>
    <w:rsid w:val="00445459"/>
    <w:rsid w:val="004F5E7E"/>
    <w:rsid w:val="00DB7890"/>
    <w:rsid w:val="00E071E2"/>
    <w:rsid w:val="00E7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59"/>
  </w:style>
  <w:style w:type="paragraph" w:styleId="2">
    <w:name w:val="heading 2"/>
    <w:basedOn w:val="a"/>
    <w:link w:val="20"/>
    <w:uiPriority w:val="9"/>
    <w:qFormat/>
    <w:rsid w:val="00164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41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6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8712">
          <w:marLeft w:val="42"/>
          <w:marRight w:val="42"/>
          <w:marTop w:val="42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2020-10-31T01:57:00Z</dcterms:created>
  <dcterms:modified xsi:type="dcterms:W3CDTF">2020-10-31T04:30:00Z</dcterms:modified>
</cp:coreProperties>
</file>