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2" w:rsidRPr="00D35702" w:rsidRDefault="00846F8E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Практическая  работа 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0"/>
        </w:rPr>
      </w:pPr>
      <w:r w:rsidRPr="00D35702">
        <w:rPr>
          <w:bCs/>
          <w:szCs w:val="20"/>
        </w:rPr>
        <w:t xml:space="preserve">Расчет на прочность </w:t>
      </w:r>
      <w:r>
        <w:rPr>
          <w:bCs/>
          <w:szCs w:val="20"/>
        </w:rPr>
        <w:t>резьбовых соединений</w:t>
      </w:r>
    </w:p>
    <w:p w:rsidR="00BA6D62" w:rsidRPr="00D07048" w:rsidRDefault="00BA6D62" w:rsidP="00BA6D62">
      <w:pPr>
        <w:ind w:firstLine="709"/>
        <w:rPr>
          <w:b/>
          <w:lang/>
        </w:rPr>
      </w:pPr>
      <w:r w:rsidRPr="00D07048">
        <w:rPr>
          <w:b/>
          <w:lang/>
        </w:rPr>
        <w:t>Цель:</w:t>
      </w:r>
    </w:p>
    <w:p w:rsidR="00BA6D62" w:rsidRDefault="00BA6D62" w:rsidP="00BA6D62">
      <w:pPr>
        <w:ind w:firstLine="708"/>
        <w:rPr>
          <w:lang/>
        </w:rPr>
      </w:pPr>
      <w:r>
        <w:rPr>
          <w:lang/>
        </w:rPr>
        <w:t>1) изучить тему «Резьбовые соединения»;</w:t>
      </w:r>
    </w:p>
    <w:p w:rsidR="00BA6D62" w:rsidRDefault="00BA6D62" w:rsidP="00BA6D62">
      <w:pPr>
        <w:ind w:firstLine="708"/>
        <w:rPr>
          <w:lang/>
        </w:rPr>
      </w:pPr>
      <w:r>
        <w:rPr>
          <w:lang/>
        </w:rPr>
        <w:t>2) рассчитать основные параметры и подобрать болтовое соединение.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3831590</wp:posOffset>
            </wp:positionH>
            <wp:positionV relativeFrom="paragraph">
              <wp:posOffset>64770</wp:posOffset>
            </wp:positionV>
            <wp:extent cx="2273300" cy="1383030"/>
            <wp:effectExtent l="0" t="0" r="0" b="7620"/>
            <wp:wrapTight wrapText="bothSides">
              <wp:wrapPolygon edited="0">
                <wp:start x="0" y="0"/>
                <wp:lineTo x="0" y="21421"/>
                <wp:lineTo x="21359" y="21421"/>
                <wp:lineTo x="21359" y="0"/>
                <wp:lineTo x="0" y="0"/>
              </wp:wrapPolygon>
            </wp:wrapTight>
            <wp:docPr id="1" name="Рисунок 1" descr="L:\н.ю. рева\doc2016111913462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:\н.ю. рева\doc20161119134629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823" t="32817" r="29176" b="49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0"/>
        </w:rPr>
      </w:pPr>
      <w:r w:rsidRPr="00150922">
        <w:rPr>
          <w:b/>
          <w:bCs/>
          <w:szCs w:val="20"/>
        </w:rPr>
        <w:t>Задание.</w:t>
      </w:r>
      <w:r>
        <w:rPr>
          <w:bCs/>
          <w:szCs w:val="20"/>
        </w:rPr>
        <w:t xml:space="preserve"> Стальные полосы соединены с помощью двух болтов, поставленных в отверстия с зазором, и нагружены постоянной силой </w:t>
      </w:r>
      <w:r>
        <w:rPr>
          <w:bCs/>
          <w:szCs w:val="20"/>
          <w:lang w:val="en-US"/>
        </w:rPr>
        <w:t>F</w:t>
      </w:r>
      <w:r>
        <w:rPr>
          <w:bCs/>
          <w:szCs w:val="20"/>
        </w:rPr>
        <w:t xml:space="preserve"> (рисунок 14). 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0"/>
        </w:rPr>
      </w:pPr>
      <w:r>
        <w:rPr>
          <w:bCs/>
          <w:szCs w:val="20"/>
        </w:rPr>
        <w:t xml:space="preserve">Материал болтов – сталь, класс прочности. 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0"/>
        </w:rPr>
      </w:pPr>
      <w:r>
        <w:rPr>
          <w:bCs/>
          <w:szCs w:val="20"/>
        </w:rPr>
        <w:t xml:space="preserve">Затяжка неконтролируемая. 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0"/>
        </w:rPr>
      </w:pPr>
      <w:r>
        <w:rPr>
          <w:bCs/>
          <w:szCs w:val="20"/>
        </w:rPr>
        <w:t xml:space="preserve">Определить резьбу болтов. 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0"/>
        </w:rPr>
      </w:pPr>
      <w:r>
        <w:rPr>
          <w:bCs/>
          <w:szCs w:val="20"/>
        </w:rPr>
        <w:t>Исходные данные взять из таблицы 21.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</w:p>
    <w:p w:rsidR="00BA6D62" w:rsidRPr="00CC6B1C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2"/>
          <w:szCs w:val="20"/>
        </w:rPr>
      </w:pPr>
      <w:r w:rsidRPr="00CC6B1C">
        <w:rPr>
          <w:bCs/>
          <w:sz w:val="22"/>
          <w:szCs w:val="20"/>
        </w:rPr>
        <w:t>Рисунок 1</w:t>
      </w:r>
      <w:r>
        <w:rPr>
          <w:bCs/>
          <w:sz w:val="22"/>
          <w:szCs w:val="20"/>
        </w:rPr>
        <w:t>4</w:t>
      </w:r>
      <w:r w:rsidRPr="00CC6B1C">
        <w:rPr>
          <w:bCs/>
          <w:sz w:val="22"/>
          <w:szCs w:val="20"/>
        </w:rPr>
        <w:t xml:space="preserve">. Схема для расчета болтового соединения, </w:t>
      </w:r>
    </w:p>
    <w:p w:rsidR="00BA6D62" w:rsidRPr="00CC6B1C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Cs w:val="20"/>
        </w:rPr>
      </w:pPr>
      <w:r>
        <w:rPr>
          <w:bCs/>
          <w:szCs w:val="20"/>
        </w:rPr>
        <w:t xml:space="preserve">Таблица 21. Исходные данные </w:t>
      </w:r>
      <w:proofErr w:type="gramStart"/>
      <w:r w:rsidRPr="00CC6B1C">
        <w:rPr>
          <w:bCs/>
          <w:sz w:val="22"/>
          <w:szCs w:val="20"/>
        </w:rPr>
        <w:t>нагруженного</w:t>
      </w:r>
      <w:proofErr w:type="gramEnd"/>
      <w:r w:rsidRPr="00CC6B1C">
        <w:rPr>
          <w:bCs/>
          <w:sz w:val="22"/>
          <w:szCs w:val="20"/>
        </w:rPr>
        <w:t xml:space="preserve"> сдвигающей силой </w:t>
      </w:r>
      <w:r w:rsidRPr="00CC6B1C">
        <w:rPr>
          <w:bCs/>
          <w:sz w:val="22"/>
          <w:szCs w:val="20"/>
          <w:lang w:val="en-US"/>
        </w:rPr>
        <w:t>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1713"/>
        <w:gridCol w:w="1713"/>
        <w:gridCol w:w="1713"/>
        <w:gridCol w:w="2328"/>
      </w:tblGrid>
      <w:tr w:rsidR="00BA6D62" w:rsidRPr="000B0AE8" w:rsidTr="00BC39A0">
        <w:trPr>
          <w:trHeight w:val="485"/>
          <w:jc w:val="center"/>
        </w:trPr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Вариант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  <w:lang w:val="en-US"/>
              </w:rPr>
              <w:t xml:space="preserve">F, </w:t>
            </w:r>
            <w:r w:rsidRPr="000B0AE8">
              <w:rPr>
                <w:bCs/>
                <w:szCs w:val="20"/>
              </w:rPr>
              <w:t>кН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Сталь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Марка стали</w:t>
            </w:r>
          </w:p>
        </w:tc>
        <w:tc>
          <w:tcPr>
            <w:tcW w:w="2328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Класс прочности</w:t>
            </w:r>
          </w:p>
        </w:tc>
      </w:tr>
      <w:tr w:rsidR="00BA6D62" w:rsidRPr="000B0AE8" w:rsidTr="00BC39A0">
        <w:trPr>
          <w:jc w:val="center"/>
        </w:trPr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1/11/21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2,5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Углеродистая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20</w:t>
            </w:r>
          </w:p>
        </w:tc>
        <w:tc>
          <w:tcPr>
            <w:tcW w:w="2328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4,6</w:t>
            </w:r>
          </w:p>
        </w:tc>
      </w:tr>
      <w:tr w:rsidR="00BA6D62" w:rsidRPr="000B0AE8" w:rsidTr="00BC39A0">
        <w:trPr>
          <w:jc w:val="center"/>
        </w:trPr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2/12/22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2,6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Легированная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30</w:t>
            </w:r>
          </w:p>
        </w:tc>
        <w:tc>
          <w:tcPr>
            <w:tcW w:w="2328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5,6</w:t>
            </w:r>
          </w:p>
        </w:tc>
      </w:tr>
      <w:tr w:rsidR="00BA6D62" w:rsidRPr="000B0AE8" w:rsidTr="00BC39A0">
        <w:trPr>
          <w:jc w:val="center"/>
        </w:trPr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3/13/23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2,7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Углеродистая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45</w:t>
            </w:r>
          </w:p>
        </w:tc>
        <w:tc>
          <w:tcPr>
            <w:tcW w:w="2328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5,6</w:t>
            </w:r>
          </w:p>
        </w:tc>
      </w:tr>
      <w:tr w:rsidR="00BA6D62" w:rsidRPr="000B0AE8" w:rsidTr="00BC39A0">
        <w:trPr>
          <w:jc w:val="center"/>
        </w:trPr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4/14/24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2,8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Легированная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20</w:t>
            </w:r>
          </w:p>
        </w:tc>
        <w:tc>
          <w:tcPr>
            <w:tcW w:w="2328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4,6</w:t>
            </w:r>
          </w:p>
        </w:tc>
      </w:tr>
      <w:tr w:rsidR="00BA6D62" w:rsidRPr="000B0AE8" w:rsidTr="00BC39A0">
        <w:trPr>
          <w:jc w:val="center"/>
        </w:trPr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5/15/25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2,9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Углеродистая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30</w:t>
            </w:r>
          </w:p>
        </w:tc>
        <w:tc>
          <w:tcPr>
            <w:tcW w:w="2328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4,6</w:t>
            </w:r>
          </w:p>
        </w:tc>
      </w:tr>
      <w:tr w:rsidR="00BA6D62" w:rsidRPr="000B0AE8" w:rsidTr="00BC39A0">
        <w:trPr>
          <w:jc w:val="center"/>
        </w:trPr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6/16/26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2,5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Легированная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30</w:t>
            </w:r>
          </w:p>
        </w:tc>
        <w:tc>
          <w:tcPr>
            <w:tcW w:w="2328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5,6</w:t>
            </w:r>
          </w:p>
        </w:tc>
      </w:tr>
      <w:tr w:rsidR="00BA6D62" w:rsidRPr="000B0AE8" w:rsidTr="00BC39A0">
        <w:trPr>
          <w:jc w:val="center"/>
        </w:trPr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7/17/27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2,6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Углеродистая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45</w:t>
            </w:r>
          </w:p>
        </w:tc>
        <w:tc>
          <w:tcPr>
            <w:tcW w:w="2328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4,6</w:t>
            </w:r>
          </w:p>
        </w:tc>
      </w:tr>
      <w:tr w:rsidR="00BA6D62" w:rsidRPr="000B0AE8" w:rsidTr="00BC39A0">
        <w:trPr>
          <w:jc w:val="center"/>
        </w:trPr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8/18/28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2,7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Легированная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20</w:t>
            </w:r>
          </w:p>
        </w:tc>
        <w:tc>
          <w:tcPr>
            <w:tcW w:w="2328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4,6</w:t>
            </w:r>
          </w:p>
        </w:tc>
      </w:tr>
      <w:tr w:rsidR="00BA6D62" w:rsidRPr="000B0AE8" w:rsidTr="00BC39A0">
        <w:trPr>
          <w:jc w:val="center"/>
        </w:trPr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9/19/29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2,8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Углеродистая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30</w:t>
            </w:r>
          </w:p>
        </w:tc>
        <w:tc>
          <w:tcPr>
            <w:tcW w:w="2328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4,6</w:t>
            </w:r>
          </w:p>
        </w:tc>
      </w:tr>
      <w:tr w:rsidR="00BA6D62" w:rsidRPr="000B0AE8" w:rsidTr="00BC39A0">
        <w:trPr>
          <w:jc w:val="center"/>
        </w:trPr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10/20/30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2,9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Углеродистая</w:t>
            </w:r>
          </w:p>
        </w:tc>
        <w:tc>
          <w:tcPr>
            <w:tcW w:w="1713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30</w:t>
            </w:r>
          </w:p>
        </w:tc>
        <w:tc>
          <w:tcPr>
            <w:tcW w:w="2328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4,6</w:t>
            </w:r>
          </w:p>
        </w:tc>
      </w:tr>
    </w:tbl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</w:p>
    <w:p w:rsidR="00BA6D62" w:rsidRPr="00F55581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Cs w:val="20"/>
        </w:rPr>
      </w:pPr>
      <w:r w:rsidRPr="00F55581">
        <w:rPr>
          <w:b/>
          <w:bCs/>
          <w:szCs w:val="20"/>
        </w:rPr>
        <w:t>Методические указания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  <w:r>
        <w:rPr>
          <w:bCs/>
          <w:szCs w:val="20"/>
        </w:rPr>
        <w:t>1. Для болтового соединения с неконтролируемой затяжкой по таблице 22 принимаем [</w:t>
      </w:r>
      <w:r>
        <w:rPr>
          <w:bCs/>
          <w:szCs w:val="20"/>
          <w:lang w:val="en-US"/>
        </w:rPr>
        <w:t>s</w:t>
      </w:r>
      <w:r>
        <w:rPr>
          <w:bCs/>
          <w:szCs w:val="20"/>
        </w:rPr>
        <w:t>]</w:t>
      </w:r>
      <w:r w:rsidRPr="00150922">
        <w:rPr>
          <w:bCs/>
          <w:szCs w:val="20"/>
          <w:vertAlign w:val="subscript"/>
        </w:rPr>
        <w:t>Т</w:t>
      </w:r>
      <w:r>
        <w:rPr>
          <w:bCs/>
          <w:szCs w:val="20"/>
        </w:rPr>
        <w:t>, в предположении, что диаметр резьбы находится в выбранном интервале.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  <w:r>
        <w:rPr>
          <w:bCs/>
          <w:szCs w:val="20"/>
        </w:rPr>
        <w:t>Таблица 22. Значения коэффициента запаса прочности [</w:t>
      </w:r>
      <w:r>
        <w:rPr>
          <w:bCs/>
          <w:szCs w:val="20"/>
          <w:lang w:val="en-US"/>
        </w:rPr>
        <w:t>s</w:t>
      </w:r>
      <w:r>
        <w:rPr>
          <w:bCs/>
          <w:szCs w:val="20"/>
        </w:rPr>
        <w:t>]</w:t>
      </w:r>
      <w:r w:rsidRPr="00150922">
        <w:rPr>
          <w:bCs/>
          <w:szCs w:val="20"/>
          <w:vertAlign w:val="subscript"/>
        </w:rPr>
        <w:t>Т</w:t>
      </w:r>
      <w:r>
        <w:rPr>
          <w:bCs/>
          <w:szCs w:val="20"/>
        </w:rPr>
        <w:t xml:space="preserve"> при расчете болтов с неконтролируемой затяжкой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2527"/>
        <w:gridCol w:w="2530"/>
        <w:gridCol w:w="2533"/>
      </w:tblGrid>
      <w:tr w:rsidR="00BA6D62" w:rsidRPr="000B0AE8" w:rsidTr="00BC39A0">
        <w:tc>
          <w:tcPr>
            <w:tcW w:w="2569" w:type="dxa"/>
            <w:vMerge w:val="restart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Сталь</w:t>
            </w:r>
          </w:p>
        </w:tc>
        <w:tc>
          <w:tcPr>
            <w:tcW w:w="7710" w:type="dxa"/>
            <w:gridSpan w:val="3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Значения коэффициента запаса прочности [</w:t>
            </w:r>
            <w:r w:rsidRPr="000B0AE8">
              <w:rPr>
                <w:bCs/>
                <w:szCs w:val="20"/>
                <w:lang w:val="en-US"/>
              </w:rPr>
              <w:t>s</w:t>
            </w:r>
            <w:r w:rsidRPr="000B0AE8">
              <w:rPr>
                <w:bCs/>
                <w:szCs w:val="20"/>
              </w:rPr>
              <w:t>]</w:t>
            </w:r>
            <w:r w:rsidRPr="000B0AE8">
              <w:rPr>
                <w:bCs/>
                <w:szCs w:val="20"/>
                <w:vertAlign w:val="subscript"/>
              </w:rPr>
              <w:t xml:space="preserve">Т </w:t>
            </w:r>
            <w:r w:rsidRPr="000B0AE8">
              <w:rPr>
                <w:bCs/>
                <w:szCs w:val="20"/>
              </w:rPr>
              <w:t xml:space="preserve">при </w:t>
            </w:r>
            <w:r w:rsidRPr="000B0AE8">
              <w:rPr>
                <w:bCs/>
                <w:szCs w:val="20"/>
                <w:lang w:val="en-US"/>
              </w:rPr>
              <w:t>d</w:t>
            </w:r>
            <w:r w:rsidRPr="000B0AE8">
              <w:rPr>
                <w:bCs/>
                <w:szCs w:val="20"/>
              </w:rPr>
              <w:t>, мм</w:t>
            </w:r>
          </w:p>
        </w:tc>
      </w:tr>
      <w:tr w:rsidR="00BA6D62" w:rsidRPr="000B0AE8" w:rsidTr="00BC39A0">
        <w:trPr>
          <w:trHeight w:val="497"/>
        </w:trPr>
        <w:tc>
          <w:tcPr>
            <w:tcW w:w="2569" w:type="dxa"/>
            <w:vMerge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6…16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16…30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30…60</w:t>
            </w:r>
          </w:p>
        </w:tc>
      </w:tr>
      <w:tr w:rsidR="00BA6D62" w:rsidRPr="000B0AE8" w:rsidTr="00BC39A0">
        <w:trPr>
          <w:trHeight w:val="419"/>
        </w:trPr>
        <w:tc>
          <w:tcPr>
            <w:tcW w:w="2569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Углеродистая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5…4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4…2,5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2,5…1,6</w:t>
            </w:r>
          </w:p>
        </w:tc>
      </w:tr>
      <w:tr w:rsidR="00BA6D62" w:rsidRPr="000B0AE8" w:rsidTr="00BC39A0">
        <w:trPr>
          <w:trHeight w:val="411"/>
        </w:trPr>
        <w:tc>
          <w:tcPr>
            <w:tcW w:w="2569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Легированная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6…5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5…3,3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3,3…3,0</w:t>
            </w:r>
          </w:p>
        </w:tc>
      </w:tr>
    </w:tbl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  <w:r w:rsidRPr="00C02681">
        <w:rPr>
          <w:bCs/>
          <w:szCs w:val="20"/>
        </w:rPr>
        <w:t>2.</w:t>
      </w:r>
      <w:r>
        <w:rPr>
          <w:bCs/>
          <w:szCs w:val="20"/>
        </w:rPr>
        <w:t xml:space="preserve"> Определяем предел текучести σ</w:t>
      </w:r>
      <w:r>
        <w:rPr>
          <w:bCs/>
          <w:szCs w:val="20"/>
          <w:vertAlign w:val="subscript"/>
        </w:rPr>
        <w:t>т</w:t>
      </w:r>
      <w:r>
        <w:rPr>
          <w:bCs/>
          <w:szCs w:val="20"/>
        </w:rPr>
        <w:t>, Н/мм</w:t>
      </w:r>
      <w:r w:rsidRPr="00C02681">
        <w:rPr>
          <w:bCs/>
          <w:szCs w:val="20"/>
          <w:vertAlign w:val="superscript"/>
        </w:rPr>
        <w:t>2</w:t>
      </w:r>
      <w:r>
        <w:rPr>
          <w:bCs/>
          <w:szCs w:val="20"/>
        </w:rPr>
        <w:t>по таблице 23.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  <w:r>
        <w:rPr>
          <w:bCs/>
          <w:szCs w:val="20"/>
        </w:rPr>
        <w:t>Таблица 23. Классы точности и марки стали для болтов, винтов, шпилек и гаек (выборка)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7"/>
        <w:gridCol w:w="2045"/>
        <w:gridCol w:w="2026"/>
        <w:gridCol w:w="2022"/>
        <w:gridCol w:w="2017"/>
      </w:tblGrid>
      <w:tr w:rsidR="00BA6D62" w:rsidRPr="000B0AE8" w:rsidTr="00BC39A0">
        <w:tc>
          <w:tcPr>
            <w:tcW w:w="2055" w:type="dxa"/>
            <w:vMerge w:val="restart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Класс прочности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Временное сопротивление</w:t>
            </w:r>
          </w:p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σ</w:t>
            </w:r>
            <w:r w:rsidRPr="000B0AE8">
              <w:rPr>
                <w:bCs/>
                <w:szCs w:val="20"/>
                <w:vertAlign w:val="subscript"/>
              </w:rPr>
              <w:t>в</w:t>
            </w:r>
            <w:r w:rsidRPr="000B0AE8">
              <w:rPr>
                <w:bCs/>
                <w:szCs w:val="20"/>
              </w:rPr>
              <w:t>, Н/мм</w:t>
            </w:r>
            <w:proofErr w:type="gramStart"/>
            <w:r w:rsidRPr="000B0AE8">
              <w:rPr>
                <w:bCs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056" w:type="dxa"/>
            <w:vMerge w:val="restart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Предел текучести σ</w:t>
            </w:r>
            <w:r w:rsidRPr="000B0AE8">
              <w:rPr>
                <w:bCs/>
                <w:szCs w:val="20"/>
                <w:vertAlign w:val="subscript"/>
              </w:rPr>
              <w:t>т</w:t>
            </w:r>
            <w:r w:rsidRPr="000B0AE8">
              <w:rPr>
                <w:bCs/>
                <w:szCs w:val="20"/>
              </w:rPr>
              <w:t>, Н/мм</w:t>
            </w:r>
            <w:proofErr w:type="gramStart"/>
            <w:r w:rsidRPr="000B0AE8">
              <w:rPr>
                <w:bCs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2" w:type="dxa"/>
            <w:gridSpan w:val="2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Марка стали</w:t>
            </w:r>
          </w:p>
        </w:tc>
      </w:tr>
      <w:tr w:rsidR="00BA6D62" w:rsidRPr="000B0AE8" w:rsidTr="00BC39A0">
        <w:tc>
          <w:tcPr>
            <w:tcW w:w="2055" w:type="dxa"/>
            <w:vMerge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болта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гайки</w:t>
            </w:r>
          </w:p>
        </w:tc>
      </w:tr>
      <w:tr w:rsidR="00BA6D62" w:rsidRPr="000B0AE8" w:rsidTr="00BC39A0">
        <w:tc>
          <w:tcPr>
            <w:tcW w:w="2055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4.6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400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240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20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Ст3кп</w:t>
            </w:r>
          </w:p>
        </w:tc>
      </w:tr>
      <w:tr w:rsidR="00BA6D62" w:rsidRPr="000B0AE8" w:rsidTr="00BC39A0">
        <w:tc>
          <w:tcPr>
            <w:tcW w:w="2055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5.6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500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300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30, 45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10, 10кп</w:t>
            </w:r>
          </w:p>
        </w:tc>
      </w:tr>
      <w:tr w:rsidR="00BA6D62" w:rsidRPr="000B0AE8" w:rsidTr="00BC39A0">
        <w:tc>
          <w:tcPr>
            <w:tcW w:w="2055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6.8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600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480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45, 40Г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20, 20кп, 35</w:t>
            </w:r>
          </w:p>
        </w:tc>
      </w:tr>
      <w:tr w:rsidR="00BA6D62" w:rsidRPr="000B0AE8" w:rsidTr="00BC39A0">
        <w:tc>
          <w:tcPr>
            <w:tcW w:w="2055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10.9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1000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900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30ХГСА</w:t>
            </w:r>
          </w:p>
        </w:tc>
        <w:tc>
          <w:tcPr>
            <w:tcW w:w="2056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16ХСН</w:t>
            </w:r>
          </w:p>
        </w:tc>
      </w:tr>
    </w:tbl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</w:p>
    <w:p w:rsidR="00BA6D62" w:rsidRPr="00437FA9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  <w:bookmarkStart w:id="0" w:name="_GoBack"/>
      <w:bookmarkEnd w:id="0"/>
      <w:r>
        <w:rPr>
          <w:bCs/>
          <w:szCs w:val="20"/>
        </w:rPr>
        <w:br w:type="page"/>
      </w:r>
      <w:r>
        <w:rPr>
          <w:bCs/>
          <w:szCs w:val="20"/>
        </w:rPr>
        <w:lastRenderedPageBreak/>
        <w:t xml:space="preserve">3. </w:t>
      </w:r>
      <w:r w:rsidRPr="00437FA9">
        <w:rPr>
          <w:bCs/>
          <w:szCs w:val="20"/>
        </w:rPr>
        <w:t>Определяем допускаемое напряжение растяжения</w:t>
      </w:r>
      <w:r w:rsidRPr="00437FA9">
        <w:rPr>
          <w:bCs/>
          <w:position w:val="-14"/>
          <w:szCs w:val="20"/>
        </w:rPr>
        <w:object w:dxaOrig="4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1pt;height:19pt" o:ole="">
            <v:imagedata r:id="rId5" o:title=""/>
          </v:shape>
          <o:OLEObject Type="Embed" ProgID="Equation.3" ShapeID="_x0000_i1025" DrawAspect="Content" ObjectID="_1666522216" r:id="rId6"/>
        </w:object>
      </w:r>
      <w:r>
        <w:rPr>
          <w:bCs/>
          <w:szCs w:val="20"/>
        </w:rPr>
        <w:t>, МПа:</w:t>
      </w:r>
    </w:p>
    <w:p w:rsidR="00BA6D62" w:rsidRPr="00846F8E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0"/>
        </w:rPr>
      </w:pPr>
      <w:r w:rsidRPr="00437FA9">
        <w:rPr>
          <w:bCs/>
          <w:position w:val="-30"/>
          <w:szCs w:val="20"/>
        </w:rPr>
        <w:object w:dxaOrig="1100" w:dyaOrig="680">
          <v:shape id="_x0000_i1026" type="#_x0000_t75" style="width:55pt;height:33.95pt" o:ole="">
            <v:imagedata r:id="rId7" o:title=""/>
          </v:shape>
          <o:OLEObject Type="Embed" ProgID="Equation.3" ShapeID="_x0000_i1026" DrawAspect="Content" ObjectID="_1666522217" r:id="rId8"/>
        </w:object>
      </w:r>
      <w:r w:rsidRPr="00846F8E">
        <w:rPr>
          <w:bCs/>
          <w:szCs w:val="20"/>
        </w:rPr>
        <w:tab/>
      </w:r>
      <w:r w:rsidRPr="00846F8E">
        <w:rPr>
          <w:bCs/>
          <w:szCs w:val="20"/>
        </w:rPr>
        <w:tab/>
      </w:r>
      <w:r w:rsidRPr="00846F8E">
        <w:rPr>
          <w:bCs/>
          <w:szCs w:val="20"/>
        </w:rPr>
        <w:tab/>
      </w:r>
      <w:r w:rsidRPr="00846F8E">
        <w:rPr>
          <w:bCs/>
          <w:szCs w:val="20"/>
        </w:rPr>
        <w:tab/>
      </w:r>
      <w:r w:rsidRPr="00846F8E">
        <w:rPr>
          <w:bCs/>
          <w:szCs w:val="20"/>
        </w:rPr>
        <w:tab/>
      </w:r>
      <w:r w:rsidRPr="00846F8E">
        <w:rPr>
          <w:bCs/>
          <w:szCs w:val="20"/>
        </w:rPr>
        <w:tab/>
      </w:r>
      <w:r w:rsidRPr="00846F8E">
        <w:rPr>
          <w:bCs/>
          <w:szCs w:val="20"/>
        </w:rPr>
        <w:tab/>
      </w:r>
      <w:r w:rsidRPr="00846F8E">
        <w:rPr>
          <w:bCs/>
          <w:szCs w:val="20"/>
        </w:rPr>
        <w:tab/>
      </w:r>
      <w:r w:rsidRPr="00846F8E">
        <w:rPr>
          <w:bCs/>
          <w:szCs w:val="20"/>
        </w:rPr>
        <w:tab/>
        <w:t>(1</w:t>
      </w:r>
      <w:r>
        <w:rPr>
          <w:bCs/>
          <w:szCs w:val="20"/>
        </w:rPr>
        <w:t>3</w:t>
      </w:r>
      <w:r w:rsidRPr="00846F8E">
        <w:rPr>
          <w:bCs/>
          <w:szCs w:val="20"/>
        </w:rPr>
        <w:t>.1)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  <w:r>
        <w:rPr>
          <w:bCs/>
          <w:szCs w:val="20"/>
        </w:rPr>
        <w:t>4. Принимаем коэффициент запаса по сдвигу</w:t>
      </w:r>
      <w:proofErr w:type="gramStart"/>
      <w:r>
        <w:rPr>
          <w:bCs/>
          <w:szCs w:val="20"/>
        </w:rPr>
        <w:t xml:space="preserve"> К</w:t>
      </w:r>
      <w:proofErr w:type="gramEnd"/>
      <w:r>
        <w:rPr>
          <w:bCs/>
          <w:szCs w:val="20"/>
        </w:rPr>
        <w:t xml:space="preserve">=1,6 и коэффициент трения </w:t>
      </w:r>
      <w:r w:rsidRPr="00197F76">
        <w:rPr>
          <w:bCs/>
          <w:position w:val="-10"/>
          <w:szCs w:val="20"/>
          <w:lang w:val="en-US"/>
        </w:rPr>
        <w:object w:dxaOrig="240" w:dyaOrig="320">
          <v:shape id="_x0000_i1027" type="#_x0000_t75" style="width:12.25pt;height:15.6pt" o:ole="">
            <v:imagedata r:id="rId9" o:title=""/>
          </v:shape>
          <o:OLEObject Type="Embed" ProgID="Equation.3" ShapeID="_x0000_i1027" DrawAspect="Content" ObjectID="_1666522218" r:id="rId10"/>
        </w:object>
      </w:r>
      <w:r>
        <w:rPr>
          <w:bCs/>
          <w:szCs w:val="20"/>
        </w:rPr>
        <w:t xml:space="preserve">=0,16. Число стыков </w:t>
      </w:r>
      <w:r>
        <w:rPr>
          <w:bCs/>
          <w:szCs w:val="20"/>
          <w:lang w:val="en-US"/>
        </w:rPr>
        <w:t>i</w:t>
      </w:r>
      <w:r w:rsidRPr="00197F76">
        <w:rPr>
          <w:bCs/>
          <w:szCs w:val="20"/>
        </w:rPr>
        <w:t>=2</w:t>
      </w:r>
      <w:r>
        <w:rPr>
          <w:bCs/>
          <w:szCs w:val="20"/>
        </w:rPr>
        <w:t xml:space="preserve"> (рисунок 15).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  <w:r>
        <w:rPr>
          <w:bCs/>
          <w:szCs w:val="20"/>
        </w:rPr>
        <w:t xml:space="preserve">5. Необходимая сила затяжки болта </w:t>
      </w:r>
      <w:r>
        <w:rPr>
          <w:bCs/>
          <w:szCs w:val="20"/>
          <w:lang w:val="en-US"/>
        </w:rPr>
        <w:t>F</w:t>
      </w:r>
      <w:r w:rsidRPr="00197F76">
        <w:rPr>
          <w:bCs/>
          <w:szCs w:val="20"/>
          <w:vertAlign w:val="subscript"/>
        </w:rPr>
        <w:t>0</w:t>
      </w:r>
      <w:r w:rsidRPr="00197F76">
        <w:rPr>
          <w:bCs/>
          <w:szCs w:val="20"/>
        </w:rPr>
        <w:t xml:space="preserve">, </w:t>
      </w:r>
      <w:r>
        <w:rPr>
          <w:bCs/>
          <w:szCs w:val="20"/>
        </w:rPr>
        <w:t>к</w:t>
      </w:r>
      <w:proofErr w:type="gramStart"/>
      <w:r>
        <w:rPr>
          <w:bCs/>
          <w:szCs w:val="20"/>
          <w:lang w:val="en-US"/>
        </w:rPr>
        <w:t>H</w:t>
      </w:r>
      <w:proofErr w:type="gramEnd"/>
      <w:r>
        <w:rPr>
          <w:bCs/>
          <w:szCs w:val="20"/>
        </w:rPr>
        <w:t>:</w:t>
      </w:r>
    </w:p>
    <w:p w:rsidR="00BA6D62" w:rsidRP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0"/>
        </w:rPr>
      </w:pPr>
      <w:r w:rsidRPr="00197F76">
        <w:rPr>
          <w:bCs/>
          <w:position w:val="-28"/>
          <w:szCs w:val="20"/>
        </w:rPr>
        <w:object w:dxaOrig="1200" w:dyaOrig="660">
          <v:shape id="_x0000_i1028" type="#_x0000_t75" style="width:59.75pt;height:33.3pt" o:ole="">
            <v:imagedata r:id="rId11" o:title=""/>
          </v:shape>
          <o:OLEObject Type="Embed" ProgID="Equation.3" ShapeID="_x0000_i1028" DrawAspect="Content" ObjectID="_1666522219" r:id="rId12"/>
        </w:object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 w:rsidRPr="00BA6D62">
        <w:rPr>
          <w:bCs/>
          <w:szCs w:val="20"/>
        </w:rPr>
        <w:t>(1</w:t>
      </w:r>
      <w:r>
        <w:rPr>
          <w:bCs/>
          <w:szCs w:val="20"/>
        </w:rPr>
        <w:t>3</w:t>
      </w:r>
      <w:r w:rsidRPr="00BA6D62">
        <w:rPr>
          <w:bCs/>
          <w:szCs w:val="20"/>
        </w:rPr>
        <w:t>.2)</w:t>
      </w:r>
    </w:p>
    <w:p w:rsidR="00BA6D62" w:rsidRPr="00197F76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  <w:r w:rsidRPr="00197F76">
        <w:rPr>
          <w:bCs/>
          <w:szCs w:val="20"/>
        </w:rPr>
        <w:t xml:space="preserve">6. </w:t>
      </w:r>
      <w:r>
        <w:rPr>
          <w:bCs/>
          <w:szCs w:val="20"/>
        </w:rPr>
        <w:t>Определяем расчетную силу</w:t>
      </w:r>
      <w:r>
        <w:rPr>
          <w:bCs/>
          <w:szCs w:val="20"/>
          <w:lang w:val="en-US"/>
        </w:rPr>
        <w:t>F</w:t>
      </w:r>
      <w:proofErr w:type="spellStart"/>
      <w:r>
        <w:rPr>
          <w:bCs/>
          <w:szCs w:val="20"/>
          <w:vertAlign w:val="subscript"/>
        </w:rPr>
        <w:t>расч</w:t>
      </w:r>
      <w:proofErr w:type="gramStart"/>
      <w:r w:rsidRPr="00197F76">
        <w:rPr>
          <w:bCs/>
          <w:szCs w:val="20"/>
        </w:rPr>
        <w:t>,</w:t>
      </w:r>
      <w:r>
        <w:rPr>
          <w:bCs/>
          <w:szCs w:val="20"/>
        </w:rPr>
        <w:t>к</w:t>
      </w:r>
      <w:proofErr w:type="spellEnd"/>
      <w:proofErr w:type="gramEnd"/>
      <w:r>
        <w:rPr>
          <w:bCs/>
          <w:szCs w:val="20"/>
          <w:lang w:val="en-US"/>
        </w:rPr>
        <w:t>H</w:t>
      </w:r>
      <w:r>
        <w:rPr>
          <w:bCs/>
          <w:szCs w:val="20"/>
        </w:rPr>
        <w:t>: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0"/>
        </w:rPr>
      </w:pPr>
      <w:r w:rsidRPr="00197F76">
        <w:rPr>
          <w:bCs/>
          <w:position w:val="-14"/>
          <w:szCs w:val="20"/>
        </w:rPr>
        <w:object w:dxaOrig="1219" w:dyaOrig="380">
          <v:shape id="_x0000_i1029" type="#_x0000_t75" style="width:61.15pt;height:19pt" o:ole="">
            <v:imagedata r:id="rId13" o:title=""/>
          </v:shape>
          <o:OLEObject Type="Embed" ProgID="Equation.3" ShapeID="_x0000_i1029" DrawAspect="Content" ObjectID="_1666522220" r:id="rId14"/>
        </w:object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>(13.3)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  <w:r>
        <w:rPr>
          <w:bCs/>
          <w:szCs w:val="20"/>
        </w:rPr>
        <w:t>7. Минимально допустимое значение расчетного диаметра резьбы: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0"/>
        </w:rPr>
      </w:pPr>
      <w:r w:rsidRPr="00197F76">
        <w:rPr>
          <w:bCs/>
          <w:position w:val="-32"/>
          <w:szCs w:val="20"/>
        </w:rPr>
        <w:object w:dxaOrig="1359" w:dyaOrig="780">
          <v:shape id="_x0000_i1030" type="#_x0000_t75" style="width:67.9pt;height:39.4pt" o:ole="">
            <v:imagedata r:id="rId15" o:title=""/>
          </v:shape>
          <o:OLEObject Type="Embed" ProgID="Equation.3" ShapeID="_x0000_i1030" DrawAspect="Content" ObjectID="_1666522221" r:id="rId16"/>
        </w:object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>(13.4)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  <w:r>
        <w:rPr>
          <w:bCs/>
          <w:szCs w:val="20"/>
        </w:rPr>
        <w:t xml:space="preserve">8. По таблице 24 принимает резьбу с шагом </w:t>
      </w:r>
      <w:proofErr w:type="gramStart"/>
      <w:r w:rsidRPr="007646CB">
        <w:rPr>
          <w:bCs/>
          <w:i/>
          <w:szCs w:val="20"/>
        </w:rPr>
        <w:t>р</w:t>
      </w:r>
      <w:proofErr w:type="gramEnd"/>
      <w:r>
        <w:rPr>
          <w:bCs/>
          <w:szCs w:val="20"/>
        </w:rPr>
        <w:t xml:space="preserve">, для которой определяем </w:t>
      </w:r>
      <w:r>
        <w:rPr>
          <w:bCs/>
          <w:szCs w:val="20"/>
          <w:lang w:val="en-US"/>
        </w:rPr>
        <w:t>d</w:t>
      </w:r>
      <w:r w:rsidRPr="007646CB">
        <w:rPr>
          <w:bCs/>
          <w:szCs w:val="20"/>
          <w:vertAlign w:val="subscript"/>
        </w:rPr>
        <w:t>2</w:t>
      </w:r>
      <w:r>
        <w:rPr>
          <w:bCs/>
          <w:szCs w:val="20"/>
        </w:rPr>
        <w:t xml:space="preserve">, </w:t>
      </w:r>
      <w:r>
        <w:rPr>
          <w:bCs/>
          <w:szCs w:val="20"/>
          <w:lang w:val="en-US"/>
        </w:rPr>
        <w:t>d</w:t>
      </w:r>
      <w:r w:rsidRPr="007646CB">
        <w:rPr>
          <w:bCs/>
          <w:szCs w:val="20"/>
          <w:vertAlign w:val="subscript"/>
        </w:rPr>
        <w:t>3</w:t>
      </w:r>
      <w:r>
        <w:rPr>
          <w:bCs/>
          <w:szCs w:val="20"/>
        </w:rPr>
        <w:t>.</w:t>
      </w: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</w:p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  <w:r>
        <w:rPr>
          <w:bCs/>
          <w:szCs w:val="20"/>
        </w:rPr>
        <w:t>Таблица 24. Резьба метрическая (выборка)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6"/>
        <w:gridCol w:w="2520"/>
        <w:gridCol w:w="2531"/>
        <w:gridCol w:w="2540"/>
      </w:tblGrid>
      <w:tr w:rsidR="00BA6D62" w:rsidRPr="000B0AE8" w:rsidTr="00BC39A0">
        <w:tc>
          <w:tcPr>
            <w:tcW w:w="2569" w:type="dxa"/>
            <w:vMerge w:val="restart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 xml:space="preserve">Номинальный диаметр резьбы </w:t>
            </w:r>
            <w:r w:rsidRPr="000B0AE8">
              <w:rPr>
                <w:bCs/>
                <w:szCs w:val="20"/>
                <w:lang w:val="en-US"/>
              </w:rPr>
              <w:t>d</w:t>
            </w:r>
            <w:r w:rsidRPr="000B0AE8">
              <w:rPr>
                <w:bCs/>
                <w:szCs w:val="20"/>
              </w:rPr>
              <w:t>, мм</w:t>
            </w:r>
          </w:p>
        </w:tc>
        <w:tc>
          <w:tcPr>
            <w:tcW w:w="7710" w:type="dxa"/>
            <w:gridSpan w:val="3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Резьба с крупным шагом</w:t>
            </w:r>
          </w:p>
        </w:tc>
      </w:tr>
      <w:tr w:rsidR="00BA6D62" w:rsidRPr="000B0AE8" w:rsidTr="00BC39A0">
        <w:tc>
          <w:tcPr>
            <w:tcW w:w="2569" w:type="dxa"/>
            <w:vMerge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 xml:space="preserve">шаг </w:t>
            </w:r>
            <w:proofErr w:type="gramStart"/>
            <w:r w:rsidRPr="000B0AE8">
              <w:rPr>
                <w:bCs/>
                <w:szCs w:val="20"/>
              </w:rPr>
              <w:t>р</w:t>
            </w:r>
            <w:proofErr w:type="gramEnd"/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 xml:space="preserve">средний диаметр </w:t>
            </w:r>
            <w:r w:rsidRPr="000B0AE8">
              <w:rPr>
                <w:bCs/>
                <w:szCs w:val="20"/>
                <w:lang w:val="en-US"/>
              </w:rPr>
              <w:t>d</w:t>
            </w:r>
            <w:r w:rsidRPr="000B0AE8">
              <w:rPr>
                <w:bCs/>
                <w:szCs w:val="20"/>
                <w:vertAlign w:val="subscript"/>
              </w:rPr>
              <w:t>2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 xml:space="preserve">внутренний диаметр </w:t>
            </w:r>
            <w:r w:rsidRPr="000B0AE8">
              <w:rPr>
                <w:bCs/>
                <w:szCs w:val="20"/>
                <w:lang w:val="en-US"/>
              </w:rPr>
              <w:t>d</w:t>
            </w:r>
            <w:r w:rsidRPr="000B0AE8">
              <w:rPr>
                <w:bCs/>
                <w:szCs w:val="20"/>
                <w:vertAlign w:val="subscript"/>
              </w:rPr>
              <w:t>3</w:t>
            </w:r>
            <w:r w:rsidRPr="000B0AE8">
              <w:rPr>
                <w:bCs/>
                <w:szCs w:val="20"/>
              </w:rPr>
              <w:t xml:space="preserve"> винта по дну впадины</w:t>
            </w:r>
          </w:p>
        </w:tc>
      </w:tr>
      <w:tr w:rsidR="00BA6D62" w:rsidRPr="000B0AE8" w:rsidTr="00BC39A0">
        <w:tc>
          <w:tcPr>
            <w:tcW w:w="2569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10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1,50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9,026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8,160</w:t>
            </w:r>
          </w:p>
        </w:tc>
      </w:tr>
      <w:tr w:rsidR="00BA6D62" w:rsidRPr="000B0AE8" w:rsidTr="00BC39A0">
        <w:tc>
          <w:tcPr>
            <w:tcW w:w="2569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12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1,75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10,863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9,853</w:t>
            </w:r>
          </w:p>
        </w:tc>
      </w:tr>
      <w:tr w:rsidR="00BA6D62" w:rsidRPr="000B0AE8" w:rsidTr="00BC39A0">
        <w:tc>
          <w:tcPr>
            <w:tcW w:w="2569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16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2,00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14,701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13,546</w:t>
            </w:r>
          </w:p>
        </w:tc>
      </w:tr>
      <w:tr w:rsidR="00BA6D62" w:rsidRPr="000B0AE8" w:rsidTr="00BC39A0">
        <w:tc>
          <w:tcPr>
            <w:tcW w:w="2569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20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2,50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18,376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16,933</w:t>
            </w:r>
          </w:p>
        </w:tc>
      </w:tr>
      <w:tr w:rsidR="00BA6D62" w:rsidRPr="000B0AE8" w:rsidTr="00BC39A0">
        <w:tc>
          <w:tcPr>
            <w:tcW w:w="2569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24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3,00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22,051</w:t>
            </w:r>
          </w:p>
        </w:tc>
        <w:tc>
          <w:tcPr>
            <w:tcW w:w="2570" w:type="dxa"/>
            <w:shd w:val="clear" w:color="auto" w:fill="auto"/>
          </w:tcPr>
          <w:p w:rsidR="00BA6D62" w:rsidRPr="000B0AE8" w:rsidRDefault="00BA6D62" w:rsidP="00BC3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0B0AE8">
              <w:rPr>
                <w:bCs/>
                <w:szCs w:val="20"/>
              </w:rPr>
              <w:t>20,319</w:t>
            </w:r>
          </w:p>
        </w:tc>
      </w:tr>
    </w:tbl>
    <w:p w:rsidR="00BA6D6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</w:p>
    <w:p w:rsidR="00BA6D62" w:rsidRPr="00197F76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  <w:r>
        <w:rPr>
          <w:bCs/>
          <w:szCs w:val="20"/>
        </w:rPr>
        <w:t xml:space="preserve">9. По формуле </w:t>
      </w:r>
      <w:proofErr w:type="spellStart"/>
      <w:r>
        <w:rPr>
          <w:bCs/>
          <w:szCs w:val="20"/>
          <w:lang w:val="en-US"/>
        </w:rPr>
        <w:t>d</w:t>
      </w:r>
      <w:r w:rsidRPr="007646CB">
        <w:rPr>
          <w:bCs/>
          <w:szCs w:val="20"/>
          <w:vertAlign w:val="subscript"/>
          <w:lang w:val="en-US"/>
        </w:rPr>
        <w:t>p</w:t>
      </w:r>
      <w:proofErr w:type="spellEnd"/>
      <w:r w:rsidRPr="00197F76">
        <w:rPr>
          <w:bCs/>
          <w:szCs w:val="20"/>
        </w:rPr>
        <w:t>=(</w:t>
      </w:r>
      <w:r>
        <w:rPr>
          <w:bCs/>
          <w:szCs w:val="20"/>
          <w:lang w:val="en-US"/>
        </w:rPr>
        <w:t>d</w:t>
      </w:r>
      <w:r w:rsidRPr="007646CB">
        <w:rPr>
          <w:bCs/>
          <w:szCs w:val="20"/>
          <w:vertAlign w:val="subscript"/>
        </w:rPr>
        <w:t>2</w:t>
      </w:r>
      <w:r w:rsidRPr="00197F76">
        <w:rPr>
          <w:bCs/>
          <w:szCs w:val="20"/>
        </w:rPr>
        <w:t>+</w:t>
      </w:r>
      <w:r>
        <w:rPr>
          <w:bCs/>
          <w:szCs w:val="20"/>
          <w:lang w:val="en-US"/>
        </w:rPr>
        <w:t>d</w:t>
      </w:r>
      <w:r w:rsidRPr="007646CB">
        <w:rPr>
          <w:bCs/>
          <w:szCs w:val="20"/>
          <w:vertAlign w:val="subscript"/>
        </w:rPr>
        <w:t>3</w:t>
      </w:r>
      <w:r w:rsidRPr="00197F76">
        <w:rPr>
          <w:bCs/>
          <w:szCs w:val="20"/>
        </w:rPr>
        <w:t>)/2</w:t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>(13.5)</w:t>
      </w:r>
    </w:p>
    <w:p w:rsidR="00BA6D62" w:rsidRPr="005D5D32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</w:p>
    <w:p w:rsidR="00BA6D62" w:rsidRPr="00197F76" w:rsidRDefault="00BA6D62" w:rsidP="00B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0"/>
        </w:rPr>
      </w:pPr>
      <w:r w:rsidRPr="00CC6B1C">
        <w:rPr>
          <w:bCs/>
          <w:szCs w:val="20"/>
        </w:rPr>
        <w:t>1</w:t>
      </w:r>
      <w:r>
        <w:rPr>
          <w:bCs/>
          <w:szCs w:val="20"/>
        </w:rPr>
        <w:t>0. Делаем вывод о пригодности\непригодности выбранного болта</w:t>
      </w:r>
    </w:p>
    <w:p w:rsidR="00FB01C8" w:rsidRDefault="00FB01C8"/>
    <w:sectPr w:rsidR="00FB01C8" w:rsidSect="00BA6D62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6D62"/>
    <w:rsid w:val="006D5679"/>
    <w:rsid w:val="00846F8E"/>
    <w:rsid w:val="00BA6D62"/>
    <w:rsid w:val="00FB0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Кабинет №8</cp:lastModifiedBy>
  <cp:revision>2</cp:revision>
  <dcterms:created xsi:type="dcterms:W3CDTF">2020-11-10T06:04:00Z</dcterms:created>
  <dcterms:modified xsi:type="dcterms:W3CDTF">2020-11-10T06:04:00Z</dcterms:modified>
</cp:coreProperties>
</file>