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99F" w:rsidRPr="0078599F" w:rsidRDefault="0078599F" w:rsidP="0078599F">
      <w:pPr>
        <w:spacing w:before="391" w:after="235" w:line="240" w:lineRule="auto"/>
        <w:textAlignment w:val="baseline"/>
        <w:outlineLvl w:val="0"/>
        <w:rPr>
          <w:rFonts w:ascii="Times New Roman" w:eastAsia="Times New Roman" w:hAnsi="Times New Roman" w:cs="Times New Roman"/>
          <w:bCs/>
          <w:color w:val="353535"/>
          <w:kern w:val="36"/>
          <w:sz w:val="28"/>
          <w:szCs w:val="28"/>
          <w:lang w:eastAsia="ru-RU"/>
        </w:rPr>
      </w:pPr>
      <w:r w:rsidRPr="0078599F">
        <w:rPr>
          <w:rFonts w:ascii="Times New Roman" w:eastAsia="Times New Roman" w:hAnsi="Times New Roman" w:cs="Times New Roman"/>
          <w:bCs/>
          <w:color w:val="353535"/>
          <w:kern w:val="36"/>
          <w:sz w:val="28"/>
          <w:szCs w:val="28"/>
          <w:lang w:eastAsia="ru-RU"/>
        </w:rPr>
        <w:t>5.11.20</w:t>
      </w:r>
      <w:r w:rsidR="00C27F7D">
        <w:rPr>
          <w:rFonts w:ascii="Times New Roman" w:eastAsia="Times New Roman" w:hAnsi="Times New Roman" w:cs="Times New Roman"/>
          <w:bCs/>
          <w:color w:val="353535"/>
          <w:kern w:val="36"/>
          <w:sz w:val="28"/>
          <w:szCs w:val="28"/>
          <w:lang w:eastAsia="ru-RU"/>
        </w:rPr>
        <w:t xml:space="preserve"> </w:t>
      </w:r>
      <w:r w:rsidRPr="0078599F">
        <w:rPr>
          <w:rFonts w:ascii="Times New Roman" w:eastAsia="Times New Roman" w:hAnsi="Times New Roman" w:cs="Times New Roman"/>
          <w:bCs/>
          <w:color w:val="353535"/>
          <w:kern w:val="36"/>
          <w:sz w:val="28"/>
          <w:szCs w:val="28"/>
          <w:lang w:eastAsia="ru-RU"/>
        </w:rPr>
        <w:t xml:space="preserve"> гр.29-1б </w:t>
      </w:r>
      <w:r w:rsidR="00C27F7D">
        <w:rPr>
          <w:rFonts w:ascii="Times New Roman" w:eastAsia="Times New Roman" w:hAnsi="Times New Roman" w:cs="Times New Roman"/>
          <w:bCs/>
          <w:color w:val="353535"/>
          <w:kern w:val="36"/>
          <w:sz w:val="28"/>
          <w:szCs w:val="28"/>
          <w:lang w:eastAsia="ru-RU"/>
        </w:rPr>
        <w:t xml:space="preserve"> </w:t>
      </w:r>
      <w:r w:rsidR="0008520D">
        <w:rPr>
          <w:rFonts w:ascii="Times New Roman" w:eastAsia="Times New Roman" w:hAnsi="Times New Roman" w:cs="Times New Roman"/>
          <w:bCs/>
          <w:color w:val="353535"/>
          <w:kern w:val="36"/>
          <w:sz w:val="28"/>
          <w:szCs w:val="28"/>
          <w:lang w:eastAsia="ru-RU"/>
        </w:rPr>
        <w:t xml:space="preserve">Материаловедение </w:t>
      </w:r>
      <w:r w:rsidR="00C27F7D">
        <w:rPr>
          <w:rFonts w:ascii="Times New Roman" w:eastAsia="Times New Roman" w:hAnsi="Times New Roman" w:cs="Times New Roman"/>
          <w:bCs/>
          <w:color w:val="353535"/>
          <w:kern w:val="36"/>
          <w:sz w:val="28"/>
          <w:szCs w:val="28"/>
          <w:lang w:eastAsia="ru-RU"/>
        </w:rPr>
        <w:t>Захаров Г.П.</w:t>
      </w:r>
    </w:p>
    <w:p w:rsidR="0078599F" w:rsidRPr="0078599F" w:rsidRDefault="0078599F" w:rsidP="0078599F">
      <w:pPr>
        <w:spacing w:before="391" w:after="235" w:line="240" w:lineRule="auto"/>
        <w:textAlignment w:val="baseline"/>
        <w:outlineLvl w:val="0"/>
        <w:rPr>
          <w:rFonts w:ascii="Times New Roman" w:eastAsia="Times New Roman" w:hAnsi="Times New Roman" w:cs="Times New Roman"/>
          <w:bCs/>
          <w:color w:val="353535"/>
          <w:kern w:val="36"/>
          <w:sz w:val="28"/>
          <w:szCs w:val="28"/>
          <w:lang w:eastAsia="ru-RU"/>
        </w:rPr>
      </w:pPr>
      <w:r w:rsidRPr="0078599F">
        <w:rPr>
          <w:rFonts w:ascii="Times New Roman" w:eastAsia="Times New Roman" w:hAnsi="Times New Roman" w:cs="Times New Roman"/>
          <w:bCs/>
          <w:color w:val="353535"/>
          <w:kern w:val="36"/>
          <w:sz w:val="28"/>
          <w:szCs w:val="28"/>
          <w:lang w:eastAsia="ru-RU"/>
        </w:rPr>
        <w:t>Термическая обработка металлов и сплавов</w:t>
      </w:r>
    </w:p>
    <w:p w:rsidR="0078599F" w:rsidRPr="0078599F" w:rsidRDefault="0078599F" w:rsidP="00C27F7D">
      <w:pPr>
        <w:shd w:val="clear" w:color="auto" w:fill="FFFFFF"/>
        <w:spacing w:after="0" w:line="240" w:lineRule="auto"/>
        <w:jc w:val="both"/>
        <w:textAlignment w:val="baseline"/>
        <w:outlineLvl w:val="1"/>
        <w:rPr>
          <w:rFonts w:ascii="Times New Roman" w:eastAsia="Times New Roman" w:hAnsi="Times New Roman" w:cs="Times New Roman"/>
          <w:b/>
          <w:bCs/>
          <w:color w:val="3D3D3D"/>
          <w:sz w:val="28"/>
          <w:szCs w:val="28"/>
          <w:lang w:eastAsia="ru-RU"/>
        </w:rPr>
      </w:pPr>
      <w:r w:rsidRPr="0078599F">
        <w:rPr>
          <w:rFonts w:ascii="Times New Roman" w:eastAsia="Times New Roman" w:hAnsi="Times New Roman" w:cs="Times New Roman"/>
          <w:b/>
          <w:bCs/>
          <w:color w:val="3D3D3D"/>
          <w:sz w:val="28"/>
          <w:szCs w:val="28"/>
          <w:bdr w:val="none" w:sz="0" w:space="0" w:color="auto" w:frame="1"/>
          <w:lang w:eastAsia="ru-RU"/>
        </w:rPr>
        <w:t>1. Основы термической обработки металлов и сплавов</w:t>
      </w:r>
    </w:p>
    <w:p w:rsidR="0078599F" w:rsidRPr="0078599F" w:rsidRDefault="0078599F" w:rsidP="00C27F7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C27F7D">
        <w:rPr>
          <w:rFonts w:ascii="Times New Roman" w:eastAsia="Times New Roman" w:hAnsi="Times New Roman" w:cs="Times New Roman"/>
          <w:b/>
          <w:bCs/>
          <w:color w:val="3D3D3D"/>
          <w:sz w:val="28"/>
          <w:szCs w:val="28"/>
          <w:lang w:eastAsia="ru-RU"/>
        </w:rPr>
        <w:t>Общие сведения. </w:t>
      </w:r>
      <w:r w:rsidRPr="0078599F">
        <w:rPr>
          <w:rFonts w:ascii="Times New Roman" w:eastAsia="Times New Roman" w:hAnsi="Times New Roman" w:cs="Times New Roman"/>
          <w:color w:val="3D3D3D"/>
          <w:sz w:val="28"/>
          <w:szCs w:val="28"/>
          <w:lang w:eastAsia="ru-RU"/>
        </w:rPr>
        <w:t xml:space="preserve">Термической обработкой стали и других конструкционных материалов называется технологический процесс тепловой обработки заготовок, деталей машин и инструмента, в результате которой изменяется микроструктура материала, а вместе с ней механические, физико-химические и технологические свойства. Процессы термической обработки конструкционных материалов связаны с </w:t>
      </w:r>
      <w:proofErr w:type="spellStart"/>
      <w:r w:rsidRPr="0078599F">
        <w:rPr>
          <w:rFonts w:ascii="Times New Roman" w:eastAsia="Times New Roman" w:hAnsi="Times New Roman" w:cs="Times New Roman"/>
          <w:color w:val="3D3D3D"/>
          <w:sz w:val="28"/>
          <w:szCs w:val="28"/>
          <w:lang w:eastAsia="ru-RU"/>
        </w:rPr>
        <w:t>аллотропными</w:t>
      </w:r>
      <w:proofErr w:type="spellEnd"/>
      <w:r w:rsidRPr="0078599F">
        <w:rPr>
          <w:rFonts w:ascii="Times New Roman" w:eastAsia="Times New Roman" w:hAnsi="Times New Roman" w:cs="Times New Roman"/>
          <w:color w:val="3D3D3D"/>
          <w:sz w:val="28"/>
          <w:szCs w:val="28"/>
          <w:lang w:eastAsia="ru-RU"/>
        </w:rPr>
        <w:t xml:space="preserve"> превращениями (полиморфизмом), а также с изменением химического состава материала изделия.</w:t>
      </w:r>
    </w:p>
    <w:p w:rsidR="0078599F" w:rsidRPr="0078599F" w:rsidRDefault="0078599F" w:rsidP="00C27F7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Термической обработке подвергают заготовки, поковки, штамповки, а также готовые детали и инструмент для придания им необходимых свойств: твердости, прочности, износостойкости, упругости, снятия внутренних напряжений, улучшения обрабатываемости.</w:t>
      </w:r>
    </w:p>
    <w:p w:rsidR="0078599F" w:rsidRPr="0078599F" w:rsidRDefault="0078599F" w:rsidP="00C27F7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 xml:space="preserve">Сущность термической обработки заключается в нагреве металла до температуры, которая несколько выше или ниже критических температур, выдержке при этих температурах и быстром или медленном охлаждении. В процессе охлаждения в структуре металла происходят </w:t>
      </w:r>
      <w:proofErr w:type="spellStart"/>
      <w:r w:rsidRPr="0078599F">
        <w:rPr>
          <w:rFonts w:ascii="Times New Roman" w:eastAsia="Times New Roman" w:hAnsi="Times New Roman" w:cs="Times New Roman"/>
          <w:color w:val="3D3D3D"/>
          <w:sz w:val="28"/>
          <w:szCs w:val="28"/>
          <w:lang w:eastAsia="ru-RU"/>
        </w:rPr>
        <w:t>аллотропные</w:t>
      </w:r>
      <w:proofErr w:type="spellEnd"/>
      <w:r w:rsidRPr="0078599F">
        <w:rPr>
          <w:rFonts w:ascii="Times New Roman" w:eastAsia="Times New Roman" w:hAnsi="Times New Roman" w:cs="Times New Roman"/>
          <w:color w:val="3D3D3D"/>
          <w:sz w:val="28"/>
          <w:szCs w:val="28"/>
          <w:lang w:eastAsia="ru-RU"/>
        </w:rPr>
        <w:t xml:space="preserve"> изменения, вследствие которых резко изменяются механические свойства. При быстром охлаждении увеличиваются твердость, износостойкость, упругость и т. д., при медленном охлаждении — пластичность, ударная вязкость, обрабатываемость. Кроме того, существует термическая обработка, связанная с изменением химического состава материала изделия, так называемая химико-термическая обработка.</w:t>
      </w:r>
    </w:p>
    <w:p w:rsidR="0078599F" w:rsidRPr="0078599F" w:rsidRDefault="0078599F" w:rsidP="00C27F7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 xml:space="preserve">В зависимости от способа нагрева и глубины прогрева </w:t>
      </w:r>
      <w:proofErr w:type="spellStart"/>
      <w:r w:rsidRPr="0078599F">
        <w:rPr>
          <w:rFonts w:ascii="Times New Roman" w:eastAsia="Times New Roman" w:hAnsi="Times New Roman" w:cs="Times New Roman"/>
          <w:color w:val="3D3D3D"/>
          <w:sz w:val="28"/>
          <w:szCs w:val="28"/>
          <w:lang w:eastAsia="ru-RU"/>
        </w:rPr>
        <w:t>аллотропные</w:t>
      </w:r>
      <w:proofErr w:type="spellEnd"/>
      <w:r w:rsidRPr="0078599F">
        <w:rPr>
          <w:rFonts w:ascii="Times New Roman" w:eastAsia="Times New Roman" w:hAnsi="Times New Roman" w:cs="Times New Roman"/>
          <w:color w:val="3D3D3D"/>
          <w:sz w:val="28"/>
          <w:szCs w:val="28"/>
          <w:lang w:eastAsia="ru-RU"/>
        </w:rPr>
        <w:t xml:space="preserve"> превращения происходят по всему сечению или только в поверхностных слоях обрабатываемых деталей. При нагреве до определенной температуры, выдержке при этой температуре и охлаждении с определенной скоростью микроструктура деталей меняется по всему сечению.</w:t>
      </w:r>
    </w:p>
    <w:p w:rsidR="0078599F" w:rsidRPr="0078599F" w:rsidRDefault="0078599F" w:rsidP="00C27F7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Изменение химического состава в поверхностных слоях обрабатываемых деталей сопровождается их упрочнением или изменением других свойств.</w:t>
      </w:r>
    </w:p>
    <w:p w:rsidR="0078599F" w:rsidRPr="0078599F" w:rsidRDefault="0078599F" w:rsidP="00C27F7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Существуют следующие способы термической обработки сталей:</w:t>
      </w:r>
    </w:p>
    <w:p w:rsidR="0078599F" w:rsidRPr="0078599F" w:rsidRDefault="0078599F" w:rsidP="00C27F7D">
      <w:pPr>
        <w:numPr>
          <w:ilvl w:val="0"/>
          <w:numId w:val="2"/>
        </w:numPr>
        <w:shd w:val="clear" w:color="auto" w:fill="FFFFFF"/>
        <w:spacing w:after="0" w:line="240" w:lineRule="auto"/>
        <w:ind w:left="313"/>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объемная термическая обработка сталей, производимая с целью изменения микроструктуры металлических сплавов, находящихся в твердом состоянии, и придания им необходимых свойств по всему объему обрабатываемых деталей (закалка, отпуск, отжиг, нормализация);</w:t>
      </w:r>
    </w:p>
    <w:p w:rsidR="0078599F" w:rsidRPr="0078599F" w:rsidRDefault="0078599F" w:rsidP="00C27F7D">
      <w:pPr>
        <w:numPr>
          <w:ilvl w:val="0"/>
          <w:numId w:val="2"/>
        </w:numPr>
        <w:shd w:val="clear" w:color="auto" w:fill="FFFFFF"/>
        <w:spacing w:after="0" w:line="240" w:lineRule="auto"/>
        <w:ind w:left="313"/>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lastRenderedPageBreak/>
        <w:t>поверхностная термическая обработка стали, вызывающая изменение структуры и свойств лишь в поверхностном слое изделия;</w:t>
      </w:r>
    </w:p>
    <w:p w:rsidR="0078599F" w:rsidRPr="0078599F" w:rsidRDefault="0078599F" w:rsidP="00C27F7D">
      <w:pPr>
        <w:numPr>
          <w:ilvl w:val="0"/>
          <w:numId w:val="2"/>
        </w:numPr>
        <w:shd w:val="clear" w:color="auto" w:fill="FFFFFF"/>
        <w:spacing w:after="0" w:line="240" w:lineRule="auto"/>
        <w:ind w:left="313"/>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химико-термическая обработка, заключающаяся в нагреве металлических изделий вместе с веществами, способными менять состав и структуру, главным образом поверхностного слоя обрабатываемого изделия;</w:t>
      </w:r>
    </w:p>
    <w:p w:rsidR="0078599F" w:rsidRPr="0078599F" w:rsidRDefault="0078599F" w:rsidP="00C27F7D">
      <w:pPr>
        <w:numPr>
          <w:ilvl w:val="0"/>
          <w:numId w:val="2"/>
        </w:numPr>
        <w:shd w:val="clear" w:color="auto" w:fill="FFFFFF"/>
        <w:spacing w:after="0" w:line="240" w:lineRule="auto"/>
        <w:ind w:left="313"/>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электротермическая обработка, производимая с помощью индукционного нагрева токами высокой частоты, а также путем контактного нагрева и нагрева в электролитах;</w:t>
      </w:r>
    </w:p>
    <w:p w:rsidR="0078599F" w:rsidRPr="0078599F" w:rsidRDefault="0078599F" w:rsidP="00C27F7D">
      <w:pPr>
        <w:numPr>
          <w:ilvl w:val="0"/>
          <w:numId w:val="2"/>
        </w:numPr>
        <w:shd w:val="clear" w:color="auto" w:fill="FFFFFF"/>
        <w:spacing w:after="0" w:line="240" w:lineRule="auto"/>
        <w:ind w:left="313"/>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термомеханическая обработка, связанная с нагревом изделий подвергающихся, например, прокатке, волочению и подобным операциям, с целью устранения наклепа, вызванного пластическими деформациями.</w:t>
      </w:r>
    </w:p>
    <w:p w:rsidR="0078599F" w:rsidRPr="0078599F" w:rsidRDefault="0078599F" w:rsidP="00C27F7D">
      <w:pPr>
        <w:shd w:val="clear" w:color="auto" w:fill="FFFFFF"/>
        <w:spacing w:after="0" w:line="240" w:lineRule="auto"/>
        <w:jc w:val="both"/>
        <w:textAlignment w:val="baseline"/>
        <w:rPr>
          <w:rFonts w:ascii="inherit" w:eastAsia="Times New Roman" w:hAnsi="inherit" w:cs="Arial"/>
          <w:color w:val="3D3D3D"/>
          <w:lang w:eastAsia="ru-RU"/>
        </w:rPr>
      </w:pPr>
      <w:r w:rsidRPr="00C27F7D">
        <w:rPr>
          <w:rFonts w:ascii="Times New Roman" w:eastAsia="Times New Roman" w:hAnsi="Times New Roman" w:cs="Times New Roman"/>
          <w:b/>
          <w:bCs/>
          <w:color w:val="3D3D3D"/>
          <w:sz w:val="28"/>
          <w:szCs w:val="28"/>
          <w:lang w:eastAsia="ru-RU"/>
        </w:rPr>
        <w:t>Превращения в стали при нагревании. </w:t>
      </w:r>
      <w:r w:rsidRPr="0078599F">
        <w:rPr>
          <w:rFonts w:ascii="Times New Roman" w:eastAsia="Times New Roman" w:hAnsi="Times New Roman" w:cs="Times New Roman"/>
          <w:color w:val="3D3D3D"/>
          <w:sz w:val="28"/>
          <w:szCs w:val="28"/>
          <w:lang w:eastAsia="ru-RU"/>
        </w:rPr>
        <w:t>Превращения в стали при нагревании связаны с достижением сплавами критических температур, при которых происходят фазовые превращения</w:t>
      </w:r>
      <w:r w:rsidRPr="0078599F">
        <w:rPr>
          <w:rFonts w:ascii="inherit" w:eastAsia="Times New Roman" w:hAnsi="inherit" w:cs="Arial"/>
          <w:color w:val="3D3D3D"/>
          <w:lang w:eastAsia="ru-RU"/>
        </w:rPr>
        <w:t>.</w:t>
      </w:r>
    </w:p>
    <w:p w:rsidR="0078599F" w:rsidRPr="0078599F" w:rsidRDefault="0078599F" w:rsidP="00C27F7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В системе железоуглеродистых сплавов приняты следующие обозначения критических температур: температура линии PSK (см. рис. 3.6) обозначается А</w:t>
      </w:r>
      <w:proofErr w:type="gramStart"/>
      <w:r w:rsidRPr="0078599F">
        <w:rPr>
          <w:rFonts w:ascii="Times New Roman" w:eastAsia="Times New Roman" w:hAnsi="Times New Roman" w:cs="Times New Roman"/>
          <w:color w:val="3D3D3D"/>
          <w:sz w:val="28"/>
          <w:szCs w:val="28"/>
          <w:bdr w:val="none" w:sz="0" w:space="0" w:color="auto" w:frame="1"/>
          <w:vertAlign w:val="subscript"/>
          <w:lang w:eastAsia="ru-RU"/>
        </w:rPr>
        <w:t>1</w:t>
      </w:r>
      <w:proofErr w:type="gramEnd"/>
      <w:r w:rsidRPr="0078599F">
        <w:rPr>
          <w:rFonts w:ascii="Times New Roman" w:eastAsia="Times New Roman" w:hAnsi="Times New Roman" w:cs="Times New Roman"/>
          <w:color w:val="3D3D3D"/>
          <w:sz w:val="28"/>
          <w:szCs w:val="28"/>
          <w:lang w:eastAsia="ru-RU"/>
        </w:rPr>
        <w:t> (727 °С), температура линии МО — А</w:t>
      </w:r>
      <w:r w:rsidRPr="0078599F">
        <w:rPr>
          <w:rFonts w:ascii="Times New Roman" w:eastAsia="Times New Roman" w:hAnsi="Times New Roman" w:cs="Times New Roman"/>
          <w:color w:val="3D3D3D"/>
          <w:sz w:val="28"/>
          <w:szCs w:val="28"/>
          <w:bdr w:val="none" w:sz="0" w:space="0" w:color="auto" w:frame="1"/>
          <w:vertAlign w:val="subscript"/>
          <w:lang w:eastAsia="ru-RU"/>
        </w:rPr>
        <w:t>2</w:t>
      </w:r>
      <w:r w:rsidRPr="0078599F">
        <w:rPr>
          <w:rFonts w:ascii="Times New Roman" w:eastAsia="Times New Roman" w:hAnsi="Times New Roman" w:cs="Times New Roman"/>
          <w:color w:val="3D3D3D"/>
          <w:sz w:val="28"/>
          <w:szCs w:val="28"/>
          <w:lang w:eastAsia="ru-RU"/>
        </w:rPr>
        <w:t> (768 °С), температура линии GOS — А</w:t>
      </w:r>
      <w:r w:rsidRPr="0078599F">
        <w:rPr>
          <w:rFonts w:ascii="Times New Roman" w:eastAsia="Times New Roman" w:hAnsi="Times New Roman" w:cs="Times New Roman"/>
          <w:color w:val="3D3D3D"/>
          <w:sz w:val="28"/>
          <w:szCs w:val="28"/>
          <w:bdr w:val="none" w:sz="0" w:space="0" w:color="auto" w:frame="1"/>
          <w:vertAlign w:val="subscript"/>
          <w:lang w:eastAsia="ru-RU"/>
        </w:rPr>
        <w:t>3</w:t>
      </w:r>
      <w:r w:rsidRPr="0078599F">
        <w:rPr>
          <w:rFonts w:ascii="Times New Roman" w:eastAsia="Times New Roman" w:hAnsi="Times New Roman" w:cs="Times New Roman"/>
          <w:color w:val="3D3D3D"/>
          <w:sz w:val="28"/>
          <w:szCs w:val="28"/>
          <w:lang w:eastAsia="ru-RU"/>
        </w:rPr>
        <w:t> (727 … 911 °С), температура линии ES — </w:t>
      </w:r>
      <w:proofErr w:type="spellStart"/>
      <w:r w:rsidRPr="00C27F7D">
        <w:rPr>
          <w:rFonts w:ascii="Times New Roman" w:eastAsia="Times New Roman" w:hAnsi="Times New Roman" w:cs="Times New Roman"/>
          <w:i/>
          <w:iCs/>
          <w:color w:val="3D3D3D"/>
          <w:sz w:val="28"/>
          <w:szCs w:val="28"/>
          <w:lang w:eastAsia="ru-RU"/>
        </w:rPr>
        <w:t>А</w:t>
      </w:r>
      <w:r w:rsidRPr="00C27F7D">
        <w:rPr>
          <w:rFonts w:ascii="Times New Roman" w:eastAsia="Times New Roman" w:hAnsi="Times New Roman" w:cs="Times New Roman"/>
          <w:i/>
          <w:iCs/>
          <w:color w:val="3D3D3D"/>
          <w:sz w:val="28"/>
          <w:szCs w:val="28"/>
          <w:vertAlign w:val="subscript"/>
          <w:lang w:eastAsia="ru-RU"/>
        </w:rPr>
        <w:t>m</w:t>
      </w:r>
      <w:proofErr w:type="spellEnd"/>
      <w:r w:rsidRPr="00C27F7D">
        <w:rPr>
          <w:rFonts w:ascii="Times New Roman" w:eastAsia="Times New Roman" w:hAnsi="Times New Roman" w:cs="Times New Roman"/>
          <w:i/>
          <w:iCs/>
          <w:color w:val="3D3D3D"/>
          <w:sz w:val="28"/>
          <w:szCs w:val="28"/>
          <w:lang w:eastAsia="ru-RU"/>
        </w:rPr>
        <w:t> </w:t>
      </w:r>
      <w:r w:rsidRPr="0078599F">
        <w:rPr>
          <w:rFonts w:ascii="Times New Roman" w:eastAsia="Times New Roman" w:hAnsi="Times New Roman" w:cs="Times New Roman"/>
          <w:color w:val="3D3D3D"/>
          <w:sz w:val="28"/>
          <w:szCs w:val="28"/>
          <w:lang w:eastAsia="ru-RU"/>
        </w:rPr>
        <w:t xml:space="preserve">(727 … 1 147 °С). Чтобы отличить критическую температуру, полученную при охлаждении, от критической температуры, полученной при нагревании, перед цифровым индексом при охлаждении ставят букву </w:t>
      </w:r>
      <w:proofErr w:type="spellStart"/>
      <w:r w:rsidRPr="0078599F">
        <w:rPr>
          <w:rFonts w:ascii="Times New Roman" w:eastAsia="Times New Roman" w:hAnsi="Times New Roman" w:cs="Times New Roman"/>
          <w:color w:val="3D3D3D"/>
          <w:sz w:val="28"/>
          <w:szCs w:val="28"/>
          <w:lang w:eastAsia="ru-RU"/>
        </w:rPr>
        <w:t>r</w:t>
      </w:r>
      <w:proofErr w:type="spellEnd"/>
      <w:r w:rsidRPr="0078599F">
        <w:rPr>
          <w:rFonts w:ascii="Times New Roman" w:eastAsia="Times New Roman" w:hAnsi="Times New Roman" w:cs="Times New Roman"/>
          <w:color w:val="3D3D3D"/>
          <w:sz w:val="28"/>
          <w:szCs w:val="28"/>
          <w:lang w:eastAsia="ru-RU"/>
        </w:rPr>
        <w:t xml:space="preserve"> (Аr</w:t>
      </w:r>
      <w:r w:rsidRPr="0078599F">
        <w:rPr>
          <w:rFonts w:ascii="Times New Roman" w:eastAsia="Times New Roman" w:hAnsi="Times New Roman" w:cs="Times New Roman"/>
          <w:color w:val="3D3D3D"/>
          <w:sz w:val="28"/>
          <w:szCs w:val="28"/>
          <w:bdr w:val="none" w:sz="0" w:space="0" w:color="auto" w:frame="1"/>
          <w:vertAlign w:val="subscript"/>
          <w:lang w:eastAsia="ru-RU"/>
        </w:rPr>
        <w:t>1</w:t>
      </w:r>
      <w:r w:rsidRPr="0078599F">
        <w:rPr>
          <w:rFonts w:ascii="Times New Roman" w:eastAsia="Times New Roman" w:hAnsi="Times New Roman" w:cs="Times New Roman"/>
          <w:color w:val="3D3D3D"/>
          <w:sz w:val="28"/>
          <w:szCs w:val="28"/>
          <w:lang w:eastAsia="ru-RU"/>
        </w:rPr>
        <w:t>, Аr</w:t>
      </w:r>
      <w:r w:rsidRPr="0078599F">
        <w:rPr>
          <w:rFonts w:ascii="Times New Roman" w:eastAsia="Times New Roman" w:hAnsi="Times New Roman" w:cs="Times New Roman"/>
          <w:color w:val="3D3D3D"/>
          <w:sz w:val="28"/>
          <w:szCs w:val="28"/>
          <w:bdr w:val="none" w:sz="0" w:space="0" w:color="auto" w:frame="1"/>
          <w:vertAlign w:val="subscript"/>
          <w:lang w:eastAsia="ru-RU"/>
        </w:rPr>
        <w:t>2</w:t>
      </w:r>
      <w:r w:rsidRPr="0078599F">
        <w:rPr>
          <w:rFonts w:ascii="Times New Roman" w:eastAsia="Times New Roman" w:hAnsi="Times New Roman" w:cs="Times New Roman"/>
          <w:color w:val="3D3D3D"/>
          <w:sz w:val="28"/>
          <w:szCs w:val="28"/>
          <w:lang w:eastAsia="ru-RU"/>
        </w:rPr>
        <w:t>), а при нагревании — с (Ас</w:t>
      </w:r>
      <w:proofErr w:type="gramStart"/>
      <w:r w:rsidRPr="0078599F">
        <w:rPr>
          <w:rFonts w:ascii="Times New Roman" w:eastAsia="Times New Roman" w:hAnsi="Times New Roman" w:cs="Times New Roman"/>
          <w:color w:val="3D3D3D"/>
          <w:sz w:val="28"/>
          <w:szCs w:val="28"/>
          <w:bdr w:val="none" w:sz="0" w:space="0" w:color="auto" w:frame="1"/>
          <w:vertAlign w:val="subscript"/>
          <w:lang w:eastAsia="ru-RU"/>
        </w:rPr>
        <w:t>1</w:t>
      </w:r>
      <w:proofErr w:type="gramEnd"/>
      <w:r w:rsidRPr="0078599F">
        <w:rPr>
          <w:rFonts w:ascii="Times New Roman" w:eastAsia="Times New Roman" w:hAnsi="Times New Roman" w:cs="Times New Roman"/>
          <w:color w:val="3D3D3D"/>
          <w:sz w:val="28"/>
          <w:szCs w:val="28"/>
          <w:lang w:eastAsia="ru-RU"/>
        </w:rPr>
        <w:t>, Ас</w:t>
      </w:r>
      <w:r w:rsidRPr="0078599F">
        <w:rPr>
          <w:rFonts w:ascii="Times New Roman" w:eastAsia="Times New Roman" w:hAnsi="Times New Roman" w:cs="Times New Roman"/>
          <w:color w:val="3D3D3D"/>
          <w:sz w:val="28"/>
          <w:szCs w:val="28"/>
          <w:bdr w:val="none" w:sz="0" w:space="0" w:color="auto" w:frame="1"/>
          <w:vertAlign w:val="subscript"/>
          <w:lang w:eastAsia="ru-RU"/>
        </w:rPr>
        <w:t>2</w:t>
      </w:r>
      <w:r w:rsidRPr="0078599F">
        <w:rPr>
          <w:rFonts w:ascii="Times New Roman" w:eastAsia="Times New Roman" w:hAnsi="Times New Roman" w:cs="Times New Roman"/>
          <w:color w:val="3D3D3D"/>
          <w:sz w:val="28"/>
          <w:szCs w:val="28"/>
          <w:lang w:eastAsia="ru-RU"/>
        </w:rPr>
        <w:t>).</w:t>
      </w:r>
    </w:p>
    <w:p w:rsidR="0078599F" w:rsidRPr="0078599F" w:rsidRDefault="0078599F" w:rsidP="00C27F7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 xml:space="preserve">Превращение перлита в аустенит в полном соответствии с диаграммой </w:t>
      </w:r>
      <w:proofErr w:type="spellStart"/>
      <w:r w:rsidRPr="0078599F">
        <w:rPr>
          <w:rFonts w:ascii="Times New Roman" w:eastAsia="Times New Roman" w:hAnsi="Times New Roman" w:cs="Times New Roman"/>
          <w:color w:val="3D3D3D"/>
          <w:sz w:val="28"/>
          <w:szCs w:val="28"/>
          <w:lang w:eastAsia="ru-RU"/>
        </w:rPr>
        <w:t>Fe</w:t>
      </w:r>
      <w:proofErr w:type="spellEnd"/>
      <w:r w:rsidRPr="0078599F">
        <w:rPr>
          <w:rFonts w:ascii="Times New Roman" w:eastAsia="Times New Roman" w:hAnsi="Times New Roman" w:cs="Times New Roman"/>
          <w:color w:val="3D3D3D"/>
          <w:sz w:val="28"/>
          <w:szCs w:val="28"/>
          <w:lang w:eastAsia="ru-RU"/>
        </w:rPr>
        <w:t>— Fe</w:t>
      </w:r>
      <w:r w:rsidRPr="0078599F">
        <w:rPr>
          <w:rFonts w:ascii="Times New Roman" w:eastAsia="Times New Roman" w:hAnsi="Times New Roman" w:cs="Times New Roman"/>
          <w:color w:val="3D3D3D"/>
          <w:sz w:val="28"/>
          <w:szCs w:val="28"/>
          <w:bdr w:val="none" w:sz="0" w:space="0" w:color="auto" w:frame="1"/>
          <w:vertAlign w:val="subscript"/>
          <w:lang w:eastAsia="ru-RU"/>
        </w:rPr>
        <w:t>3</w:t>
      </w:r>
      <w:r w:rsidRPr="0078599F">
        <w:rPr>
          <w:rFonts w:ascii="Times New Roman" w:eastAsia="Times New Roman" w:hAnsi="Times New Roman" w:cs="Times New Roman"/>
          <w:color w:val="3D3D3D"/>
          <w:sz w:val="28"/>
          <w:szCs w:val="28"/>
          <w:lang w:eastAsia="ru-RU"/>
        </w:rPr>
        <w:t>C может завершиться при температуре 727</w:t>
      </w:r>
      <w:proofErr w:type="gramStart"/>
      <w:r w:rsidRPr="0078599F">
        <w:rPr>
          <w:rFonts w:ascii="Times New Roman" w:eastAsia="Times New Roman" w:hAnsi="Times New Roman" w:cs="Times New Roman"/>
          <w:color w:val="3D3D3D"/>
          <w:sz w:val="28"/>
          <w:szCs w:val="28"/>
          <w:lang w:eastAsia="ru-RU"/>
        </w:rPr>
        <w:t xml:space="preserve"> °С</w:t>
      </w:r>
      <w:proofErr w:type="gramEnd"/>
    </w:p>
    <w:p w:rsidR="0078599F" w:rsidRPr="0078599F" w:rsidRDefault="0078599F" w:rsidP="00C27F7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(Ас</w:t>
      </w:r>
      <w:proofErr w:type="gramStart"/>
      <w:r w:rsidRPr="0078599F">
        <w:rPr>
          <w:rFonts w:ascii="Times New Roman" w:eastAsia="Times New Roman" w:hAnsi="Times New Roman" w:cs="Times New Roman"/>
          <w:color w:val="3D3D3D"/>
          <w:sz w:val="28"/>
          <w:szCs w:val="28"/>
          <w:bdr w:val="none" w:sz="0" w:space="0" w:color="auto" w:frame="1"/>
          <w:vertAlign w:val="subscript"/>
          <w:lang w:eastAsia="ru-RU"/>
        </w:rPr>
        <w:t>1</w:t>
      </w:r>
      <w:proofErr w:type="gramEnd"/>
      <w:r w:rsidRPr="0078599F">
        <w:rPr>
          <w:rFonts w:ascii="Times New Roman" w:eastAsia="Times New Roman" w:hAnsi="Times New Roman" w:cs="Times New Roman"/>
          <w:color w:val="3D3D3D"/>
          <w:sz w:val="28"/>
          <w:szCs w:val="28"/>
          <w:lang w:eastAsia="ru-RU"/>
        </w:rPr>
        <w:t>) при медленном нагревании. Скорость превращения перлита в аустенит находится в прямой зависимости от содержания в стали углерода.</w:t>
      </w:r>
    </w:p>
    <w:p w:rsidR="0078599F" w:rsidRPr="0078599F" w:rsidRDefault="0078599F" w:rsidP="00C27F7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При температуре 768</w:t>
      </w:r>
      <w:proofErr w:type="gramStart"/>
      <w:r w:rsidRPr="0078599F">
        <w:rPr>
          <w:rFonts w:ascii="Times New Roman" w:eastAsia="Times New Roman" w:hAnsi="Times New Roman" w:cs="Times New Roman"/>
          <w:color w:val="3D3D3D"/>
          <w:sz w:val="28"/>
          <w:szCs w:val="28"/>
          <w:lang w:eastAsia="ru-RU"/>
        </w:rPr>
        <w:t xml:space="preserve"> °С</w:t>
      </w:r>
      <w:proofErr w:type="gramEnd"/>
      <w:r w:rsidRPr="0078599F">
        <w:rPr>
          <w:rFonts w:ascii="Times New Roman" w:eastAsia="Times New Roman" w:hAnsi="Times New Roman" w:cs="Times New Roman"/>
          <w:color w:val="3D3D3D"/>
          <w:sz w:val="28"/>
          <w:szCs w:val="28"/>
          <w:lang w:eastAsia="ru-RU"/>
        </w:rPr>
        <w:t xml:space="preserve"> (точка Кюри — Ас</w:t>
      </w:r>
      <w:r w:rsidRPr="0078599F">
        <w:rPr>
          <w:rFonts w:ascii="Times New Roman" w:eastAsia="Times New Roman" w:hAnsi="Times New Roman" w:cs="Times New Roman"/>
          <w:color w:val="3D3D3D"/>
          <w:sz w:val="28"/>
          <w:szCs w:val="28"/>
          <w:bdr w:val="none" w:sz="0" w:space="0" w:color="auto" w:frame="1"/>
          <w:vertAlign w:val="subscript"/>
          <w:lang w:eastAsia="ru-RU"/>
        </w:rPr>
        <w:t>2</w:t>
      </w:r>
      <w:r w:rsidRPr="0078599F">
        <w:rPr>
          <w:rFonts w:ascii="Times New Roman" w:eastAsia="Times New Roman" w:hAnsi="Times New Roman" w:cs="Times New Roman"/>
          <w:color w:val="3D3D3D"/>
          <w:sz w:val="28"/>
          <w:szCs w:val="28"/>
          <w:lang w:eastAsia="ru-RU"/>
        </w:rPr>
        <w:t>) стали теряют свои магнитные свойства.</w:t>
      </w:r>
    </w:p>
    <w:p w:rsidR="0078599F" w:rsidRPr="0078599F" w:rsidRDefault="0078599F" w:rsidP="00C27F7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Окончание процесса превращения характеризуется образованием аустенита и исчезновением перлита.</w:t>
      </w:r>
    </w:p>
    <w:p w:rsidR="0078599F" w:rsidRPr="0078599F" w:rsidRDefault="0078599F" w:rsidP="00C27F7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 xml:space="preserve">При нагревании сталей с содержанием углерода менее 0,8 %, т. е. </w:t>
      </w:r>
      <w:proofErr w:type="spellStart"/>
      <w:r w:rsidRPr="0078599F">
        <w:rPr>
          <w:rFonts w:ascii="Times New Roman" w:eastAsia="Times New Roman" w:hAnsi="Times New Roman" w:cs="Times New Roman"/>
          <w:color w:val="3D3D3D"/>
          <w:sz w:val="28"/>
          <w:szCs w:val="28"/>
          <w:lang w:eastAsia="ru-RU"/>
        </w:rPr>
        <w:t>доэвтектоидных</w:t>
      </w:r>
      <w:proofErr w:type="spellEnd"/>
      <w:r w:rsidRPr="0078599F">
        <w:rPr>
          <w:rFonts w:ascii="Times New Roman" w:eastAsia="Times New Roman" w:hAnsi="Times New Roman" w:cs="Times New Roman"/>
          <w:color w:val="3D3D3D"/>
          <w:sz w:val="28"/>
          <w:szCs w:val="28"/>
          <w:lang w:eastAsia="ru-RU"/>
        </w:rPr>
        <w:t>, с исходной структурой, состоящей из феррита и перлита, происходят следующие структурные превращения. При температуре 727</w:t>
      </w:r>
      <w:proofErr w:type="gramStart"/>
      <w:r w:rsidRPr="0078599F">
        <w:rPr>
          <w:rFonts w:ascii="Times New Roman" w:eastAsia="Times New Roman" w:hAnsi="Times New Roman" w:cs="Times New Roman"/>
          <w:color w:val="3D3D3D"/>
          <w:sz w:val="28"/>
          <w:szCs w:val="28"/>
          <w:lang w:eastAsia="ru-RU"/>
        </w:rPr>
        <w:t xml:space="preserve"> °С</w:t>
      </w:r>
      <w:proofErr w:type="gramEnd"/>
      <w:r w:rsidRPr="0078599F">
        <w:rPr>
          <w:rFonts w:ascii="Times New Roman" w:eastAsia="Times New Roman" w:hAnsi="Times New Roman" w:cs="Times New Roman"/>
          <w:color w:val="3D3D3D"/>
          <w:sz w:val="28"/>
          <w:szCs w:val="28"/>
          <w:lang w:eastAsia="ru-RU"/>
        </w:rPr>
        <w:t xml:space="preserve"> происходит превращение перлита в аустенит. При этом сохраняется двухфазная структура — из аустенита и феррита. При дальнейшем нагревании происходит превращение феррита в аустенит, которое заканчивается при достижении критической температуры Ас</w:t>
      </w:r>
      <w:r w:rsidRPr="0078599F">
        <w:rPr>
          <w:rFonts w:ascii="Times New Roman" w:eastAsia="Times New Roman" w:hAnsi="Times New Roman" w:cs="Times New Roman"/>
          <w:color w:val="3D3D3D"/>
          <w:sz w:val="28"/>
          <w:szCs w:val="28"/>
          <w:bdr w:val="none" w:sz="0" w:space="0" w:color="auto" w:frame="1"/>
          <w:vertAlign w:val="subscript"/>
          <w:lang w:eastAsia="ru-RU"/>
        </w:rPr>
        <w:t>3</w:t>
      </w:r>
      <w:r w:rsidRPr="0078599F">
        <w:rPr>
          <w:rFonts w:ascii="Times New Roman" w:eastAsia="Times New Roman" w:hAnsi="Times New Roman" w:cs="Times New Roman"/>
          <w:color w:val="3D3D3D"/>
          <w:sz w:val="28"/>
          <w:szCs w:val="28"/>
          <w:lang w:eastAsia="ru-RU"/>
        </w:rPr>
        <w:t>, т. е. на линии GOS.</w:t>
      </w:r>
    </w:p>
    <w:p w:rsidR="0078599F" w:rsidRPr="0078599F" w:rsidRDefault="0078599F" w:rsidP="00C27F7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 xml:space="preserve">У </w:t>
      </w:r>
      <w:proofErr w:type="spellStart"/>
      <w:r w:rsidRPr="0078599F">
        <w:rPr>
          <w:rFonts w:ascii="Times New Roman" w:eastAsia="Times New Roman" w:hAnsi="Times New Roman" w:cs="Times New Roman"/>
          <w:color w:val="3D3D3D"/>
          <w:sz w:val="28"/>
          <w:szCs w:val="28"/>
          <w:lang w:eastAsia="ru-RU"/>
        </w:rPr>
        <w:t>заэвтектоидных</w:t>
      </w:r>
      <w:proofErr w:type="spellEnd"/>
      <w:r w:rsidRPr="0078599F">
        <w:rPr>
          <w:rFonts w:ascii="Times New Roman" w:eastAsia="Times New Roman" w:hAnsi="Times New Roman" w:cs="Times New Roman"/>
          <w:color w:val="3D3D3D"/>
          <w:sz w:val="28"/>
          <w:szCs w:val="28"/>
          <w:lang w:eastAsia="ru-RU"/>
        </w:rPr>
        <w:t xml:space="preserve"> сталей при нагреве выше температуры Ас</w:t>
      </w:r>
      <w:r w:rsidRPr="0078599F">
        <w:rPr>
          <w:rFonts w:ascii="Times New Roman" w:eastAsia="Times New Roman" w:hAnsi="Times New Roman" w:cs="Times New Roman"/>
          <w:color w:val="3D3D3D"/>
          <w:sz w:val="28"/>
          <w:szCs w:val="28"/>
          <w:bdr w:val="none" w:sz="0" w:space="0" w:color="auto" w:frame="1"/>
          <w:vertAlign w:val="subscript"/>
          <w:lang w:eastAsia="ru-RU"/>
        </w:rPr>
        <w:t>1</w:t>
      </w:r>
      <w:r w:rsidRPr="0078599F">
        <w:rPr>
          <w:rFonts w:ascii="Times New Roman" w:eastAsia="Times New Roman" w:hAnsi="Times New Roman" w:cs="Times New Roman"/>
          <w:color w:val="3D3D3D"/>
          <w:sz w:val="28"/>
          <w:szCs w:val="28"/>
          <w:lang w:eastAsia="ru-RU"/>
        </w:rPr>
        <w:t xml:space="preserve"> происходит растворение </w:t>
      </w:r>
      <w:proofErr w:type="spellStart"/>
      <w:r w:rsidRPr="0078599F">
        <w:rPr>
          <w:rFonts w:ascii="Times New Roman" w:eastAsia="Times New Roman" w:hAnsi="Times New Roman" w:cs="Times New Roman"/>
          <w:color w:val="3D3D3D"/>
          <w:sz w:val="28"/>
          <w:szCs w:val="28"/>
          <w:lang w:eastAsia="ru-RU"/>
        </w:rPr>
        <w:t>цеменита</w:t>
      </w:r>
      <w:proofErr w:type="spellEnd"/>
      <w:r w:rsidRPr="0078599F">
        <w:rPr>
          <w:rFonts w:ascii="Times New Roman" w:eastAsia="Times New Roman" w:hAnsi="Times New Roman" w:cs="Times New Roman"/>
          <w:color w:val="3D3D3D"/>
          <w:sz w:val="28"/>
          <w:szCs w:val="28"/>
          <w:lang w:eastAsia="ru-RU"/>
        </w:rPr>
        <w:t xml:space="preserve"> в аустените (в соответствии с линией SE</w:t>
      </w:r>
      <w:proofErr w:type="gramStart"/>
      <w:r w:rsidRPr="0078599F">
        <w:rPr>
          <w:rFonts w:ascii="Times New Roman" w:eastAsia="Times New Roman" w:hAnsi="Times New Roman" w:cs="Times New Roman"/>
          <w:color w:val="3D3D3D"/>
          <w:sz w:val="28"/>
          <w:szCs w:val="28"/>
          <w:lang w:eastAsia="ru-RU"/>
        </w:rPr>
        <w:t xml:space="preserve"> )</w:t>
      </w:r>
      <w:proofErr w:type="gramEnd"/>
      <w:r w:rsidRPr="0078599F">
        <w:rPr>
          <w:rFonts w:ascii="Times New Roman" w:eastAsia="Times New Roman" w:hAnsi="Times New Roman" w:cs="Times New Roman"/>
          <w:color w:val="3D3D3D"/>
          <w:sz w:val="28"/>
          <w:szCs w:val="28"/>
          <w:lang w:eastAsia="ru-RU"/>
        </w:rPr>
        <w:t>, которое заканчивается при критической температуре </w:t>
      </w:r>
      <w:proofErr w:type="spellStart"/>
      <w:r w:rsidRPr="00C27F7D">
        <w:rPr>
          <w:rFonts w:ascii="Times New Roman" w:eastAsia="Times New Roman" w:hAnsi="Times New Roman" w:cs="Times New Roman"/>
          <w:i/>
          <w:iCs/>
          <w:color w:val="3D3D3D"/>
          <w:sz w:val="28"/>
          <w:szCs w:val="28"/>
          <w:lang w:eastAsia="ru-RU"/>
        </w:rPr>
        <w:t>Ас</w:t>
      </w:r>
      <w:r w:rsidRPr="00C27F7D">
        <w:rPr>
          <w:rFonts w:ascii="Times New Roman" w:eastAsia="Times New Roman" w:hAnsi="Times New Roman" w:cs="Times New Roman"/>
          <w:i/>
          <w:iCs/>
          <w:color w:val="3D3D3D"/>
          <w:sz w:val="28"/>
          <w:szCs w:val="28"/>
          <w:vertAlign w:val="subscript"/>
          <w:lang w:eastAsia="ru-RU"/>
        </w:rPr>
        <w:t>m</w:t>
      </w:r>
      <w:proofErr w:type="spellEnd"/>
      <w:r w:rsidRPr="0078599F">
        <w:rPr>
          <w:rFonts w:ascii="Times New Roman" w:eastAsia="Times New Roman" w:hAnsi="Times New Roman" w:cs="Times New Roman"/>
          <w:color w:val="3D3D3D"/>
          <w:sz w:val="28"/>
          <w:szCs w:val="28"/>
          <w:lang w:eastAsia="ru-RU"/>
        </w:rPr>
        <w:t>, т. е. на линии SE.</w:t>
      </w:r>
    </w:p>
    <w:p w:rsidR="0078599F" w:rsidRPr="0078599F" w:rsidRDefault="0078599F" w:rsidP="00C27F7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Для более полного понимания процессов структурных преобразований рассмотрим диаграмму изотермического превращения перлита в аустенит при нагревании (рис. 1).</w:t>
      </w:r>
    </w:p>
    <w:p w:rsidR="0078599F" w:rsidRPr="0078599F" w:rsidRDefault="0078599F" w:rsidP="0078599F">
      <w:pPr>
        <w:shd w:val="clear" w:color="auto" w:fill="FFFFFF"/>
        <w:spacing w:after="313" w:line="240" w:lineRule="auto"/>
        <w:textAlignment w:val="baseline"/>
        <w:rPr>
          <w:rFonts w:ascii="inherit" w:eastAsia="Times New Roman" w:hAnsi="inherit" w:cs="Arial"/>
          <w:color w:val="3D3D3D"/>
          <w:lang w:eastAsia="ru-RU"/>
        </w:rPr>
      </w:pPr>
      <w:r>
        <w:rPr>
          <w:rFonts w:ascii="inherit" w:eastAsia="Times New Roman" w:hAnsi="inherit" w:cs="Arial"/>
          <w:noProof/>
          <w:color w:val="3D3D3D"/>
          <w:lang w:eastAsia="ru-RU"/>
        </w:rPr>
        <w:lastRenderedPageBreak/>
        <w:drawing>
          <wp:inline distT="0" distB="0" distL="0" distR="0">
            <wp:extent cx="6086530" cy="3657600"/>
            <wp:effectExtent l="19050" t="0" r="9470" b="0"/>
            <wp:docPr id="1" name="Рисунок 1" descr="Диаграмма изотермического превращения перлита в аустенит при нагрев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аграмма изотермического превращения перлита в аустенит при нагревании"/>
                    <pic:cNvPicPr>
                      <a:picLocks noChangeAspect="1" noChangeArrowheads="1"/>
                    </pic:cNvPicPr>
                  </pic:nvPicPr>
                  <pic:blipFill>
                    <a:blip r:embed="rId5" cstate="print"/>
                    <a:srcRect/>
                    <a:stretch>
                      <a:fillRect/>
                    </a:stretch>
                  </pic:blipFill>
                  <pic:spPr bwMode="auto">
                    <a:xfrm>
                      <a:off x="0" y="0"/>
                      <a:ext cx="6091019" cy="3660298"/>
                    </a:xfrm>
                    <a:prstGeom prst="rect">
                      <a:avLst/>
                    </a:prstGeom>
                    <a:noFill/>
                    <a:ln w="9525">
                      <a:noFill/>
                      <a:miter lim="800000"/>
                      <a:headEnd/>
                      <a:tailEnd/>
                    </a:ln>
                  </pic:spPr>
                </pic:pic>
              </a:graphicData>
            </a:graphic>
          </wp:inline>
        </w:drawing>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Рис. 1. </w:t>
      </w:r>
      <w:r w:rsidRPr="0008520D">
        <w:rPr>
          <w:rFonts w:ascii="Times New Roman" w:eastAsia="Times New Roman" w:hAnsi="Times New Roman" w:cs="Times New Roman"/>
          <w:b/>
          <w:bCs/>
          <w:color w:val="3D3D3D"/>
          <w:sz w:val="28"/>
          <w:szCs w:val="28"/>
          <w:lang w:eastAsia="ru-RU"/>
        </w:rPr>
        <w:t>Диаграмма изотермического превращения перлита в аустенит при нагревании: </w:t>
      </w:r>
      <w:proofErr w:type="spellStart"/>
      <w:r w:rsidRPr="0008520D">
        <w:rPr>
          <w:rFonts w:ascii="Times New Roman" w:eastAsia="Times New Roman" w:hAnsi="Times New Roman" w:cs="Times New Roman"/>
          <w:i/>
          <w:iCs/>
          <w:color w:val="3D3D3D"/>
          <w:sz w:val="28"/>
          <w:szCs w:val="28"/>
          <w:lang w:eastAsia="ru-RU"/>
        </w:rPr>
        <w:t>t</w:t>
      </w:r>
      <w:proofErr w:type="spellEnd"/>
      <w:r w:rsidRPr="0008520D">
        <w:rPr>
          <w:rFonts w:ascii="Times New Roman" w:eastAsia="Times New Roman" w:hAnsi="Times New Roman" w:cs="Times New Roman"/>
          <w:i/>
          <w:iCs/>
          <w:color w:val="3D3D3D"/>
          <w:sz w:val="28"/>
          <w:szCs w:val="28"/>
          <w:lang w:eastAsia="ru-RU"/>
        </w:rPr>
        <w:t xml:space="preserve"> — температура; τ — время; А — аустенит; </w:t>
      </w:r>
      <w:proofErr w:type="gramStart"/>
      <w:r w:rsidRPr="0008520D">
        <w:rPr>
          <w:rFonts w:ascii="Times New Roman" w:eastAsia="Times New Roman" w:hAnsi="Times New Roman" w:cs="Times New Roman"/>
          <w:i/>
          <w:iCs/>
          <w:color w:val="3D3D3D"/>
          <w:sz w:val="28"/>
          <w:szCs w:val="28"/>
          <w:lang w:eastAsia="ru-RU"/>
        </w:rPr>
        <w:t>П</w:t>
      </w:r>
      <w:proofErr w:type="gramEnd"/>
      <w:r w:rsidRPr="0008520D">
        <w:rPr>
          <w:rFonts w:ascii="Times New Roman" w:eastAsia="Times New Roman" w:hAnsi="Times New Roman" w:cs="Times New Roman"/>
          <w:i/>
          <w:iCs/>
          <w:color w:val="3D3D3D"/>
          <w:sz w:val="28"/>
          <w:szCs w:val="28"/>
          <w:lang w:eastAsia="ru-RU"/>
        </w:rPr>
        <w:t xml:space="preserve"> — перлит; Ц — цементит; v</w:t>
      </w:r>
      <w:r w:rsidRPr="0008520D">
        <w:rPr>
          <w:rFonts w:ascii="Times New Roman" w:eastAsia="Times New Roman" w:hAnsi="Times New Roman" w:cs="Times New Roman"/>
          <w:i/>
          <w:iCs/>
          <w:color w:val="3D3D3D"/>
          <w:sz w:val="28"/>
          <w:szCs w:val="28"/>
          <w:vertAlign w:val="subscript"/>
          <w:lang w:eastAsia="ru-RU"/>
        </w:rPr>
        <w:t>1</w:t>
      </w:r>
      <w:r w:rsidRPr="0008520D">
        <w:rPr>
          <w:rFonts w:ascii="Times New Roman" w:eastAsia="Times New Roman" w:hAnsi="Times New Roman" w:cs="Times New Roman"/>
          <w:i/>
          <w:iCs/>
          <w:color w:val="3D3D3D"/>
          <w:sz w:val="28"/>
          <w:szCs w:val="28"/>
          <w:lang w:eastAsia="ru-RU"/>
        </w:rPr>
        <w:t> и v</w:t>
      </w:r>
      <w:r w:rsidRPr="0008520D">
        <w:rPr>
          <w:rFonts w:ascii="Times New Roman" w:eastAsia="Times New Roman" w:hAnsi="Times New Roman" w:cs="Times New Roman"/>
          <w:i/>
          <w:iCs/>
          <w:color w:val="3D3D3D"/>
          <w:sz w:val="28"/>
          <w:szCs w:val="28"/>
          <w:vertAlign w:val="subscript"/>
          <w:lang w:eastAsia="ru-RU"/>
        </w:rPr>
        <w:t>2</w:t>
      </w:r>
      <w:r w:rsidRPr="0008520D">
        <w:rPr>
          <w:rFonts w:ascii="Times New Roman" w:eastAsia="Times New Roman" w:hAnsi="Times New Roman" w:cs="Times New Roman"/>
          <w:i/>
          <w:iCs/>
          <w:color w:val="3D3D3D"/>
          <w:sz w:val="28"/>
          <w:szCs w:val="28"/>
          <w:lang w:eastAsia="ru-RU"/>
        </w:rPr>
        <w:t> — скорости нагрева; Ас</w:t>
      </w:r>
      <w:r w:rsidRPr="0008520D">
        <w:rPr>
          <w:rFonts w:ascii="Times New Roman" w:eastAsia="Times New Roman" w:hAnsi="Times New Roman" w:cs="Times New Roman"/>
          <w:i/>
          <w:iCs/>
          <w:color w:val="3D3D3D"/>
          <w:sz w:val="28"/>
          <w:szCs w:val="28"/>
          <w:vertAlign w:val="subscript"/>
          <w:lang w:eastAsia="ru-RU"/>
        </w:rPr>
        <w:t>1</w:t>
      </w:r>
      <w:r w:rsidRPr="0008520D">
        <w:rPr>
          <w:rFonts w:ascii="Times New Roman" w:eastAsia="Times New Roman" w:hAnsi="Times New Roman" w:cs="Times New Roman"/>
          <w:i/>
          <w:iCs/>
          <w:color w:val="3D3D3D"/>
          <w:sz w:val="28"/>
          <w:szCs w:val="28"/>
          <w:lang w:eastAsia="ru-RU"/>
        </w:rPr>
        <w:t> — критическая температура (</w:t>
      </w:r>
      <w:proofErr w:type="spellStart"/>
      <w:r w:rsidRPr="0008520D">
        <w:rPr>
          <w:rFonts w:ascii="Times New Roman" w:eastAsia="Times New Roman" w:hAnsi="Times New Roman" w:cs="Times New Roman"/>
          <w:i/>
          <w:iCs/>
          <w:color w:val="3D3D3D"/>
          <w:sz w:val="28"/>
          <w:szCs w:val="28"/>
          <w:lang w:eastAsia="ru-RU"/>
        </w:rPr>
        <w:t>эвтектоид</w:t>
      </w:r>
      <w:proofErr w:type="spellEnd"/>
      <w:r w:rsidRPr="0008520D">
        <w:rPr>
          <w:rFonts w:ascii="Times New Roman" w:eastAsia="Times New Roman" w:hAnsi="Times New Roman" w:cs="Times New Roman"/>
          <w:i/>
          <w:iCs/>
          <w:color w:val="3D3D3D"/>
          <w:sz w:val="28"/>
          <w:szCs w:val="28"/>
          <w:lang w:eastAsia="ru-RU"/>
        </w:rPr>
        <w:t>)</w:t>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Так как перлит — это смесь цементита и феррита в соотношении примерно 1</w:t>
      </w:r>
      <w:proofErr w:type="gramStart"/>
      <w:r w:rsidRPr="0078599F">
        <w:rPr>
          <w:rFonts w:ascii="Times New Roman" w:eastAsia="Times New Roman" w:hAnsi="Times New Roman" w:cs="Times New Roman"/>
          <w:color w:val="3D3D3D"/>
          <w:sz w:val="28"/>
          <w:szCs w:val="28"/>
          <w:lang w:eastAsia="ru-RU"/>
        </w:rPr>
        <w:t xml:space="preserve"> :</w:t>
      </w:r>
      <w:proofErr w:type="gramEnd"/>
      <w:r w:rsidRPr="0078599F">
        <w:rPr>
          <w:rFonts w:ascii="Times New Roman" w:eastAsia="Times New Roman" w:hAnsi="Times New Roman" w:cs="Times New Roman"/>
          <w:color w:val="3D3D3D"/>
          <w:sz w:val="28"/>
          <w:szCs w:val="28"/>
          <w:lang w:eastAsia="ru-RU"/>
        </w:rPr>
        <w:t xml:space="preserve"> 6, то при нагревании на границе раздела феррита и цементита образуются зерна аустенита. При последующем нагревании происходят растворение цементита в аустените и дальнейший рост зерен аустенита. С ростом зерен аустенита происходит постепенное увеличение массовой доли углерода в аустените. Скорость нагрева также влияет на превращение перлита в аустенит. На диаграмме лучами v</w:t>
      </w:r>
      <w:r w:rsidRPr="0078599F">
        <w:rPr>
          <w:rFonts w:ascii="Times New Roman" w:eastAsia="Times New Roman" w:hAnsi="Times New Roman" w:cs="Times New Roman"/>
          <w:color w:val="3D3D3D"/>
          <w:sz w:val="28"/>
          <w:szCs w:val="28"/>
          <w:bdr w:val="none" w:sz="0" w:space="0" w:color="auto" w:frame="1"/>
          <w:vertAlign w:val="subscript"/>
          <w:lang w:eastAsia="ru-RU"/>
        </w:rPr>
        <w:t>1</w:t>
      </w:r>
      <w:r w:rsidRPr="0078599F">
        <w:rPr>
          <w:rFonts w:ascii="Times New Roman" w:eastAsia="Times New Roman" w:hAnsi="Times New Roman" w:cs="Times New Roman"/>
          <w:color w:val="3D3D3D"/>
          <w:sz w:val="28"/>
          <w:szCs w:val="28"/>
          <w:lang w:eastAsia="ru-RU"/>
        </w:rPr>
        <w:t> и v</w:t>
      </w:r>
      <w:r w:rsidRPr="0078599F">
        <w:rPr>
          <w:rFonts w:ascii="Times New Roman" w:eastAsia="Times New Roman" w:hAnsi="Times New Roman" w:cs="Times New Roman"/>
          <w:color w:val="3D3D3D"/>
          <w:sz w:val="28"/>
          <w:szCs w:val="28"/>
          <w:bdr w:val="none" w:sz="0" w:space="0" w:color="auto" w:frame="1"/>
          <w:vertAlign w:val="subscript"/>
          <w:lang w:eastAsia="ru-RU"/>
        </w:rPr>
        <w:t>2</w:t>
      </w:r>
      <w:r w:rsidRPr="0078599F">
        <w:rPr>
          <w:rFonts w:ascii="Times New Roman" w:eastAsia="Times New Roman" w:hAnsi="Times New Roman" w:cs="Times New Roman"/>
          <w:color w:val="3D3D3D"/>
          <w:sz w:val="28"/>
          <w:szCs w:val="28"/>
          <w:lang w:eastAsia="ru-RU"/>
        </w:rPr>
        <w:t> графически изображены различные скорости нагрева. Чем меньше скорость нагрева, тем при более низких температурах происходит весь процесс фазовых превращений.</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 xml:space="preserve">Важной характеристикой стали является склонность к росту зерна аустенита при нагревании. При росте зерна при незначительном перегреве выше критической точки сталь считается наследственно крупнозернистой. Если же зерно начинает расти при большем перегреве — наследственно </w:t>
      </w:r>
      <w:proofErr w:type="gramStart"/>
      <w:r w:rsidRPr="0078599F">
        <w:rPr>
          <w:rFonts w:ascii="Times New Roman" w:eastAsia="Times New Roman" w:hAnsi="Times New Roman" w:cs="Times New Roman"/>
          <w:color w:val="3D3D3D"/>
          <w:sz w:val="28"/>
          <w:szCs w:val="28"/>
          <w:lang w:eastAsia="ru-RU"/>
        </w:rPr>
        <w:t>мелкозернистой</w:t>
      </w:r>
      <w:proofErr w:type="gramEnd"/>
      <w:r w:rsidRPr="0078599F">
        <w:rPr>
          <w:rFonts w:ascii="Times New Roman" w:eastAsia="Times New Roman" w:hAnsi="Times New Roman" w:cs="Times New Roman"/>
          <w:color w:val="3D3D3D"/>
          <w:sz w:val="28"/>
          <w:szCs w:val="28"/>
          <w:lang w:eastAsia="ru-RU"/>
        </w:rPr>
        <w:t xml:space="preserve">. На рост зерна большое влияние оказывают различные примеси, попадающие в сталь в процессе плавки. Склонность к росту </w:t>
      </w:r>
      <w:proofErr w:type="spellStart"/>
      <w:r w:rsidRPr="0078599F">
        <w:rPr>
          <w:rFonts w:ascii="Times New Roman" w:eastAsia="Times New Roman" w:hAnsi="Times New Roman" w:cs="Times New Roman"/>
          <w:color w:val="3D3D3D"/>
          <w:sz w:val="28"/>
          <w:szCs w:val="28"/>
          <w:lang w:eastAsia="ru-RU"/>
        </w:rPr>
        <w:t>аустенитного</w:t>
      </w:r>
      <w:proofErr w:type="spellEnd"/>
      <w:r w:rsidRPr="0078599F">
        <w:rPr>
          <w:rFonts w:ascii="Times New Roman" w:eastAsia="Times New Roman" w:hAnsi="Times New Roman" w:cs="Times New Roman"/>
          <w:color w:val="3D3D3D"/>
          <w:sz w:val="28"/>
          <w:szCs w:val="28"/>
          <w:lang w:eastAsia="ru-RU"/>
        </w:rPr>
        <w:t xml:space="preserve"> зерна является </w:t>
      </w:r>
      <w:proofErr w:type="spellStart"/>
      <w:r w:rsidRPr="0078599F">
        <w:rPr>
          <w:rFonts w:ascii="Times New Roman" w:eastAsia="Times New Roman" w:hAnsi="Times New Roman" w:cs="Times New Roman"/>
          <w:color w:val="3D3D3D"/>
          <w:sz w:val="28"/>
          <w:szCs w:val="28"/>
          <w:lang w:eastAsia="ru-RU"/>
        </w:rPr>
        <w:t>плавочной</w:t>
      </w:r>
      <w:proofErr w:type="spellEnd"/>
      <w:r w:rsidRPr="0078599F">
        <w:rPr>
          <w:rFonts w:ascii="Times New Roman" w:eastAsia="Times New Roman" w:hAnsi="Times New Roman" w:cs="Times New Roman"/>
          <w:color w:val="3D3D3D"/>
          <w:sz w:val="28"/>
          <w:szCs w:val="28"/>
          <w:lang w:eastAsia="ru-RU"/>
        </w:rPr>
        <w:t xml:space="preserve"> характеристикой.</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Зернистость влияет на механические свойства сталей. Мелкозернистая сталь обладает значительно большей ударной вязкостью, чем крупнозернистая, поэтому при термической обработке сталей этот фактор следует учитывать.</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lastRenderedPageBreak/>
        <w:t>Действительная величина зерна — это размер зерна при обычных температурных условиях после определенного типа термообработки. Для определения величины зерна принята стандартная шкала. В ГОСТ 5639—82* представлена шкала для оценки величины зерна по десятибалльной системе (рис. 2).</w:t>
      </w:r>
    </w:p>
    <w:p w:rsidR="0078599F" w:rsidRPr="0078599F" w:rsidRDefault="0078599F" w:rsidP="0078599F">
      <w:pPr>
        <w:shd w:val="clear" w:color="auto" w:fill="FFFFFF"/>
        <w:spacing w:after="0" w:line="240" w:lineRule="auto"/>
        <w:textAlignment w:val="baseline"/>
        <w:rPr>
          <w:rFonts w:ascii="Arial" w:eastAsia="Times New Roman" w:hAnsi="Arial" w:cs="Arial"/>
          <w:color w:val="3D3D3D"/>
          <w:lang w:eastAsia="ru-RU"/>
        </w:rPr>
      </w:pPr>
      <w:r>
        <w:rPr>
          <w:rFonts w:ascii="Arial" w:eastAsia="Times New Roman" w:hAnsi="Arial" w:cs="Arial"/>
          <w:noProof/>
          <w:color w:val="3D3D3D"/>
          <w:lang w:eastAsia="ru-RU"/>
        </w:rPr>
        <w:drawing>
          <wp:inline distT="0" distB="0" distL="0" distR="0">
            <wp:extent cx="6309660" cy="2484782"/>
            <wp:effectExtent l="19050" t="0" r="0" b="0"/>
            <wp:docPr id="2" name="Рисунок 2" descr="шкала зернистости стал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кала зернистости стали "/>
                    <pic:cNvPicPr>
                      <a:picLocks noChangeAspect="1" noChangeArrowheads="1"/>
                    </pic:cNvPicPr>
                  </pic:nvPicPr>
                  <pic:blipFill>
                    <a:blip r:embed="rId6" cstate="print"/>
                    <a:srcRect/>
                    <a:stretch>
                      <a:fillRect/>
                    </a:stretch>
                  </pic:blipFill>
                  <pic:spPr bwMode="auto">
                    <a:xfrm>
                      <a:off x="0" y="0"/>
                      <a:ext cx="6309621" cy="2484766"/>
                    </a:xfrm>
                    <a:prstGeom prst="rect">
                      <a:avLst/>
                    </a:prstGeom>
                    <a:noFill/>
                    <a:ln w="9525">
                      <a:noFill/>
                      <a:miter lim="800000"/>
                      <a:headEnd/>
                      <a:tailEnd/>
                    </a:ln>
                  </pic:spPr>
                </pic:pic>
              </a:graphicData>
            </a:graphic>
          </wp:inline>
        </w:drawing>
      </w:r>
    </w:p>
    <w:p w:rsidR="00C27F7D" w:rsidRDefault="00C27F7D" w:rsidP="0078599F">
      <w:pPr>
        <w:shd w:val="clear" w:color="auto" w:fill="FFFFFF"/>
        <w:spacing w:after="0" w:line="240" w:lineRule="auto"/>
        <w:textAlignment w:val="baseline"/>
        <w:rPr>
          <w:rFonts w:ascii="inherit" w:eastAsia="Times New Roman" w:hAnsi="inherit" w:cs="Arial"/>
          <w:color w:val="3D3D3D"/>
          <w:lang w:eastAsia="ru-RU"/>
        </w:rPr>
      </w:pPr>
    </w:p>
    <w:p w:rsidR="00C27F7D" w:rsidRDefault="00C27F7D" w:rsidP="0078599F">
      <w:pPr>
        <w:shd w:val="clear" w:color="auto" w:fill="FFFFFF"/>
        <w:spacing w:after="0" w:line="240" w:lineRule="auto"/>
        <w:textAlignment w:val="baseline"/>
        <w:rPr>
          <w:rFonts w:ascii="inherit" w:eastAsia="Times New Roman" w:hAnsi="inherit" w:cs="Arial"/>
          <w:color w:val="3D3D3D"/>
          <w:lang w:eastAsia="ru-RU"/>
        </w:rPr>
      </w:pPr>
    </w:p>
    <w:p w:rsidR="0078599F" w:rsidRPr="0078599F" w:rsidRDefault="0078599F" w:rsidP="0078599F">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Рис. 2. </w:t>
      </w:r>
      <w:r w:rsidRPr="0008520D">
        <w:rPr>
          <w:rFonts w:ascii="Times New Roman" w:eastAsia="Times New Roman" w:hAnsi="Times New Roman" w:cs="Times New Roman"/>
          <w:b/>
          <w:bCs/>
          <w:color w:val="3D3D3D"/>
          <w:sz w:val="28"/>
          <w:szCs w:val="28"/>
          <w:lang w:eastAsia="ru-RU"/>
        </w:rPr>
        <w:t>Стандартная шкала зернистости стали (100x): </w:t>
      </w:r>
      <w:r w:rsidRPr="0008520D">
        <w:rPr>
          <w:rFonts w:ascii="Times New Roman" w:eastAsia="Times New Roman" w:hAnsi="Times New Roman" w:cs="Times New Roman"/>
          <w:i/>
          <w:iCs/>
          <w:color w:val="3D3D3D"/>
          <w:sz w:val="28"/>
          <w:szCs w:val="28"/>
          <w:lang w:eastAsia="ru-RU"/>
        </w:rPr>
        <w:t>1—10 — баллы зерна</w:t>
      </w:r>
    </w:p>
    <w:p w:rsidR="0078599F" w:rsidRPr="0078599F" w:rsidRDefault="0078599F" w:rsidP="0078599F">
      <w:pPr>
        <w:shd w:val="clear" w:color="auto" w:fill="FFFFFF"/>
        <w:spacing w:after="313"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Величину зерна определяют при стократном увеличении методом сравнения со стандартной шкалой. Для определения зернистости сталь должна быть нагрета до температуры 930 °С. Если при этой температуре номер зерна 1 — 4, то это сталь наследственно крупнозернистая. Стали, у которых номер зерна 5 — 8 и более, — наследственно мелкозернистые. Легирующие элементы (ванадий, вольфрам, молибден, титан и др.) способствуют образованию наследственно мелкозернистой макроструктуры. Такая сталь при высоких температурах хорошо поддается любому виду обработки деформированием (прокатка, ковка, штамповка и др.). Укрупнения зерна и снижения механических свой</w:t>
      </w:r>
      <w:proofErr w:type="gramStart"/>
      <w:r w:rsidRPr="0078599F">
        <w:rPr>
          <w:rFonts w:ascii="Times New Roman" w:eastAsia="Times New Roman" w:hAnsi="Times New Roman" w:cs="Times New Roman"/>
          <w:color w:val="3D3D3D"/>
          <w:sz w:val="28"/>
          <w:szCs w:val="28"/>
          <w:lang w:eastAsia="ru-RU"/>
        </w:rPr>
        <w:t>ств пр</w:t>
      </w:r>
      <w:proofErr w:type="gramEnd"/>
      <w:r w:rsidRPr="0078599F">
        <w:rPr>
          <w:rFonts w:ascii="Times New Roman" w:eastAsia="Times New Roman" w:hAnsi="Times New Roman" w:cs="Times New Roman"/>
          <w:color w:val="3D3D3D"/>
          <w:sz w:val="28"/>
          <w:szCs w:val="28"/>
          <w:lang w:eastAsia="ru-RU"/>
        </w:rPr>
        <w:t>и этом не происходит. Как правило, большинство легированных сталей, а также спокойные стали — наследственно мелкозернистые. Все кипящие стали — наследственно крупнозернистые, имеют низкую ударную вязкость и высокую хладноломкость.</w:t>
      </w:r>
    </w:p>
    <w:p w:rsidR="0078599F" w:rsidRPr="0078599F" w:rsidRDefault="0078599F" w:rsidP="0078599F">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color w:val="3D3D3D"/>
          <w:sz w:val="28"/>
          <w:szCs w:val="28"/>
          <w:lang w:eastAsia="ru-RU"/>
        </w:rPr>
        <w:t>Превращения в стали при охлаждении. </w:t>
      </w:r>
      <w:r w:rsidRPr="0078599F">
        <w:rPr>
          <w:rFonts w:ascii="Times New Roman" w:eastAsia="Times New Roman" w:hAnsi="Times New Roman" w:cs="Times New Roman"/>
          <w:color w:val="3D3D3D"/>
          <w:sz w:val="28"/>
          <w:szCs w:val="28"/>
          <w:lang w:eastAsia="ru-RU"/>
        </w:rPr>
        <w:t xml:space="preserve">При охлаждении сталей с </w:t>
      </w:r>
      <w:proofErr w:type="spellStart"/>
      <w:r w:rsidRPr="0078599F">
        <w:rPr>
          <w:rFonts w:ascii="Times New Roman" w:eastAsia="Times New Roman" w:hAnsi="Times New Roman" w:cs="Times New Roman"/>
          <w:color w:val="3D3D3D"/>
          <w:sz w:val="28"/>
          <w:szCs w:val="28"/>
          <w:lang w:eastAsia="ru-RU"/>
        </w:rPr>
        <w:t>аустенитной</w:t>
      </w:r>
      <w:proofErr w:type="spellEnd"/>
      <w:r w:rsidRPr="0078599F">
        <w:rPr>
          <w:rFonts w:ascii="Times New Roman" w:eastAsia="Times New Roman" w:hAnsi="Times New Roman" w:cs="Times New Roman"/>
          <w:color w:val="3D3D3D"/>
          <w:sz w:val="28"/>
          <w:szCs w:val="28"/>
          <w:lang w:eastAsia="ru-RU"/>
        </w:rPr>
        <w:t xml:space="preserve"> структурой могут происходить различные превращения, зависящие от скорости охлаждения. Рассмотрим диаграмму изотермического превращения аустенита в перлит (рис. 3). Кривые превращения аустенита имеют С-образную характеристику и показывают, что скорость превращений неодинакова. Максимальная скорость превращения соответствует охлаждению ниже Ас</w:t>
      </w:r>
      <w:proofErr w:type="gramStart"/>
      <w:r w:rsidRPr="0078599F">
        <w:rPr>
          <w:rFonts w:ascii="Times New Roman" w:eastAsia="Times New Roman" w:hAnsi="Times New Roman" w:cs="Times New Roman"/>
          <w:color w:val="3D3D3D"/>
          <w:sz w:val="28"/>
          <w:szCs w:val="28"/>
          <w:bdr w:val="none" w:sz="0" w:space="0" w:color="auto" w:frame="1"/>
          <w:vertAlign w:val="subscript"/>
          <w:lang w:eastAsia="ru-RU"/>
        </w:rPr>
        <w:t>1</w:t>
      </w:r>
      <w:proofErr w:type="gramEnd"/>
      <w:r w:rsidRPr="0078599F">
        <w:rPr>
          <w:rFonts w:ascii="Times New Roman" w:eastAsia="Times New Roman" w:hAnsi="Times New Roman" w:cs="Times New Roman"/>
          <w:color w:val="3D3D3D"/>
          <w:sz w:val="28"/>
          <w:szCs w:val="28"/>
          <w:lang w:eastAsia="ru-RU"/>
        </w:rPr>
        <w:t> (727 °С) на 170 °С. Кривые начала и конца превращений смещены вправо и соответствуют наибольшей устойчивости.</w:t>
      </w:r>
    </w:p>
    <w:p w:rsidR="0078599F" w:rsidRPr="0078599F" w:rsidRDefault="0078599F" w:rsidP="0078599F">
      <w:pPr>
        <w:shd w:val="clear" w:color="auto" w:fill="FFFFFF"/>
        <w:spacing w:after="313" w:line="240" w:lineRule="auto"/>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noProof/>
          <w:color w:val="3D3D3D"/>
          <w:sz w:val="28"/>
          <w:szCs w:val="28"/>
          <w:lang w:eastAsia="ru-RU"/>
        </w:rPr>
        <w:lastRenderedPageBreak/>
        <w:drawing>
          <wp:inline distT="0" distB="0" distL="0" distR="0">
            <wp:extent cx="5643879" cy="5943600"/>
            <wp:effectExtent l="19050" t="0" r="0" b="0"/>
            <wp:docPr id="3" name="Рисунок 3" descr="Диаграмма изотермического превращения аустенита в перлит при охлажд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иаграмма изотермического превращения аустенита в перлит при охлаждении"/>
                    <pic:cNvPicPr>
                      <a:picLocks noChangeAspect="1" noChangeArrowheads="1"/>
                    </pic:cNvPicPr>
                  </pic:nvPicPr>
                  <pic:blipFill>
                    <a:blip r:embed="rId7" cstate="print"/>
                    <a:srcRect/>
                    <a:stretch>
                      <a:fillRect/>
                    </a:stretch>
                  </pic:blipFill>
                  <pic:spPr bwMode="auto">
                    <a:xfrm>
                      <a:off x="0" y="0"/>
                      <a:ext cx="5643879" cy="5943600"/>
                    </a:xfrm>
                    <a:prstGeom prst="rect">
                      <a:avLst/>
                    </a:prstGeom>
                    <a:noFill/>
                    <a:ln w="9525">
                      <a:noFill/>
                      <a:miter lim="800000"/>
                      <a:headEnd/>
                      <a:tailEnd/>
                    </a:ln>
                  </pic:spPr>
                </pic:pic>
              </a:graphicData>
            </a:graphic>
          </wp:inline>
        </w:drawing>
      </w:r>
    </w:p>
    <w:p w:rsidR="0078599F" w:rsidRPr="0078599F" w:rsidRDefault="0078599F" w:rsidP="0078599F">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Рис. 3. </w:t>
      </w:r>
      <w:r w:rsidRPr="0008520D">
        <w:rPr>
          <w:rFonts w:ascii="Times New Roman" w:eastAsia="Times New Roman" w:hAnsi="Times New Roman" w:cs="Times New Roman"/>
          <w:b/>
          <w:bCs/>
          <w:color w:val="3D3D3D"/>
          <w:sz w:val="28"/>
          <w:szCs w:val="28"/>
          <w:lang w:eastAsia="ru-RU"/>
        </w:rPr>
        <w:t>Диаграмма изотермического превращения аустенита в перлит при охлаждении: </w:t>
      </w:r>
      <w:proofErr w:type="spellStart"/>
      <w:r w:rsidRPr="0008520D">
        <w:rPr>
          <w:rFonts w:ascii="Times New Roman" w:eastAsia="Times New Roman" w:hAnsi="Times New Roman" w:cs="Times New Roman"/>
          <w:i/>
          <w:iCs/>
          <w:color w:val="3D3D3D"/>
          <w:sz w:val="28"/>
          <w:szCs w:val="28"/>
          <w:lang w:eastAsia="ru-RU"/>
        </w:rPr>
        <w:t>t</w:t>
      </w:r>
      <w:proofErr w:type="spellEnd"/>
      <w:r w:rsidRPr="0008520D">
        <w:rPr>
          <w:rFonts w:ascii="Times New Roman" w:eastAsia="Times New Roman" w:hAnsi="Times New Roman" w:cs="Times New Roman"/>
          <w:i/>
          <w:iCs/>
          <w:color w:val="3D3D3D"/>
          <w:sz w:val="28"/>
          <w:szCs w:val="28"/>
          <w:lang w:eastAsia="ru-RU"/>
        </w:rPr>
        <w:t xml:space="preserve"> — температура; τ — время; А — аустенит; </w:t>
      </w:r>
      <w:proofErr w:type="gramStart"/>
      <w:r w:rsidRPr="0008520D">
        <w:rPr>
          <w:rFonts w:ascii="Times New Roman" w:eastAsia="Times New Roman" w:hAnsi="Times New Roman" w:cs="Times New Roman"/>
          <w:i/>
          <w:iCs/>
          <w:color w:val="3D3D3D"/>
          <w:sz w:val="28"/>
          <w:szCs w:val="28"/>
          <w:lang w:eastAsia="ru-RU"/>
        </w:rPr>
        <w:t>П</w:t>
      </w:r>
      <w:proofErr w:type="gramEnd"/>
      <w:r w:rsidRPr="0008520D">
        <w:rPr>
          <w:rFonts w:ascii="Times New Roman" w:eastAsia="Times New Roman" w:hAnsi="Times New Roman" w:cs="Times New Roman"/>
          <w:i/>
          <w:iCs/>
          <w:color w:val="3D3D3D"/>
          <w:sz w:val="28"/>
          <w:szCs w:val="28"/>
          <w:lang w:eastAsia="ru-RU"/>
        </w:rPr>
        <w:t xml:space="preserve"> — перлит; Б — </w:t>
      </w:r>
      <w:proofErr w:type="spellStart"/>
      <w:r w:rsidRPr="0008520D">
        <w:rPr>
          <w:rFonts w:ascii="Times New Roman" w:eastAsia="Times New Roman" w:hAnsi="Times New Roman" w:cs="Times New Roman"/>
          <w:i/>
          <w:iCs/>
          <w:color w:val="3D3D3D"/>
          <w:sz w:val="28"/>
          <w:szCs w:val="28"/>
          <w:lang w:eastAsia="ru-RU"/>
        </w:rPr>
        <w:t>бейнит</w:t>
      </w:r>
      <w:proofErr w:type="spellEnd"/>
      <w:r w:rsidRPr="0008520D">
        <w:rPr>
          <w:rFonts w:ascii="Times New Roman" w:eastAsia="Times New Roman" w:hAnsi="Times New Roman" w:cs="Times New Roman"/>
          <w:i/>
          <w:iCs/>
          <w:color w:val="3D3D3D"/>
          <w:sz w:val="28"/>
          <w:szCs w:val="28"/>
          <w:lang w:eastAsia="ru-RU"/>
        </w:rPr>
        <w:t xml:space="preserve">; М — мартенсит; </w:t>
      </w:r>
      <w:proofErr w:type="spellStart"/>
      <w:r w:rsidRPr="0008520D">
        <w:rPr>
          <w:rFonts w:ascii="Times New Roman" w:eastAsia="Times New Roman" w:hAnsi="Times New Roman" w:cs="Times New Roman"/>
          <w:i/>
          <w:iCs/>
          <w:color w:val="3D3D3D"/>
          <w:sz w:val="28"/>
          <w:szCs w:val="28"/>
          <w:lang w:eastAsia="ru-RU"/>
        </w:rPr>
        <w:t>А</w:t>
      </w:r>
      <w:r w:rsidRPr="0008520D">
        <w:rPr>
          <w:rFonts w:ascii="Times New Roman" w:eastAsia="Times New Roman" w:hAnsi="Times New Roman" w:cs="Times New Roman"/>
          <w:i/>
          <w:iCs/>
          <w:color w:val="3D3D3D"/>
          <w:sz w:val="28"/>
          <w:szCs w:val="28"/>
          <w:vertAlign w:val="subscript"/>
          <w:lang w:eastAsia="ru-RU"/>
        </w:rPr>
        <w:t>ост</w:t>
      </w:r>
      <w:proofErr w:type="spellEnd"/>
      <w:r w:rsidRPr="0008520D">
        <w:rPr>
          <w:rFonts w:ascii="Times New Roman" w:eastAsia="Times New Roman" w:hAnsi="Times New Roman" w:cs="Times New Roman"/>
          <w:i/>
          <w:iCs/>
          <w:color w:val="3D3D3D"/>
          <w:sz w:val="28"/>
          <w:szCs w:val="28"/>
          <w:lang w:eastAsia="ru-RU"/>
        </w:rPr>
        <w:t> — остаточный аустенит; Т — троостит; Ф — феррит; Ц — цементит; С — сорбит; v</w:t>
      </w:r>
      <w:r w:rsidRPr="0008520D">
        <w:rPr>
          <w:rFonts w:ascii="Times New Roman" w:eastAsia="Times New Roman" w:hAnsi="Times New Roman" w:cs="Times New Roman"/>
          <w:i/>
          <w:iCs/>
          <w:color w:val="3D3D3D"/>
          <w:sz w:val="28"/>
          <w:szCs w:val="28"/>
          <w:vertAlign w:val="subscript"/>
          <w:lang w:eastAsia="ru-RU"/>
        </w:rPr>
        <w:t>1</w:t>
      </w:r>
      <w:r w:rsidRPr="0008520D">
        <w:rPr>
          <w:rFonts w:ascii="Times New Roman" w:eastAsia="Times New Roman" w:hAnsi="Times New Roman" w:cs="Times New Roman"/>
          <w:i/>
          <w:iCs/>
          <w:color w:val="3D3D3D"/>
          <w:sz w:val="28"/>
          <w:szCs w:val="28"/>
          <w:lang w:eastAsia="ru-RU"/>
        </w:rPr>
        <w:t> и v</w:t>
      </w:r>
      <w:r w:rsidRPr="0008520D">
        <w:rPr>
          <w:rFonts w:ascii="Times New Roman" w:eastAsia="Times New Roman" w:hAnsi="Times New Roman" w:cs="Times New Roman"/>
          <w:i/>
          <w:iCs/>
          <w:color w:val="3D3D3D"/>
          <w:sz w:val="28"/>
          <w:szCs w:val="28"/>
          <w:vertAlign w:val="subscript"/>
          <w:lang w:eastAsia="ru-RU"/>
        </w:rPr>
        <w:t>2</w:t>
      </w:r>
      <w:r w:rsidRPr="0008520D">
        <w:rPr>
          <w:rFonts w:ascii="Times New Roman" w:eastAsia="Times New Roman" w:hAnsi="Times New Roman" w:cs="Times New Roman"/>
          <w:i/>
          <w:iCs/>
          <w:color w:val="3D3D3D"/>
          <w:sz w:val="28"/>
          <w:szCs w:val="28"/>
          <w:lang w:eastAsia="ru-RU"/>
        </w:rPr>
        <w:t xml:space="preserve"> — скорости охлаждения; </w:t>
      </w:r>
      <w:proofErr w:type="spellStart"/>
      <w:r w:rsidRPr="0008520D">
        <w:rPr>
          <w:rFonts w:ascii="Times New Roman" w:eastAsia="Times New Roman" w:hAnsi="Times New Roman" w:cs="Times New Roman"/>
          <w:i/>
          <w:iCs/>
          <w:color w:val="3D3D3D"/>
          <w:sz w:val="28"/>
          <w:szCs w:val="28"/>
          <w:lang w:eastAsia="ru-RU"/>
        </w:rPr>
        <w:t>М</w:t>
      </w:r>
      <w:r w:rsidRPr="0008520D">
        <w:rPr>
          <w:rFonts w:ascii="Times New Roman" w:eastAsia="Times New Roman" w:hAnsi="Times New Roman" w:cs="Times New Roman"/>
          <w:i/>
          <w:iCs/>
          <w:color w:val="3D3D3D"/>
          <w:sz w:val="28"/>
          <w:szCs w:val="28"/>
          <w:vertAlign w:val="subscript"/>
          <w:lang w:eastAsia="ru-RU"/>
        </w:rPr>
        <w:t>н</w:t>
      </w:r>
      <w:proofErr w:type="spellEnd"/>
      <w:r w:rsidRPr="0008520D">
        <w:rPr>
          <w:rFonts w:ascii="Times New Roman" w:eastAsia="Times New Roman" w:hAnsi="Times New Roman" w:cs="Times New Roman"/>
          <w:i/>
          <w:iCs/>
          <w:color w:val="3D3D3D"/>
          <w:sz w:val="28"/>
          <w:szCs w:val="28"/>
          <w:lang w:eastAsia="ru-RU"/>
        </w:rPr>
        <w:t xml:space="preserve"> и </w:t>
      </w:r>
      <w:proofErr w:type="spellStart"/>
      <w:r w:rsidRPr="0008520D">
        <w:rPr>
          <w:rFonts w:ascii="Times New Roman" w:eastAsia="Times New Roman" w:hAnsi="Times New Roman" w:cs="Times New Roman"/>
          <w:i/>
          <w:iCs/>
          <w:color w:val="3D3D3D"/>
          <w:sz w:val="28"/>
          <w:szCs w:val="28"/>
          <w:lang w:eastAsia="ru-RU"/>
        </w:rPr>
        <w:t>М</w:t>
      </w:r>
      <w:r w:rsidRPr="0008520D">
        <w:rPr>
          <w:rFonts w:ascii="Times New Roman" w:eastAsia="Times New Roman" w:hAnsi="Times New Roman" w:cs="Times New Roman"/>
          <w:i/>
          <w:iCs/>
          <w:color w:val="3D3D3D"/>
          <w:sz w:val="28"/>
          <w:szCs w:val="28"/>
          <w:vertAlign w:val="subscript"/>
          <w:lang w:eastAsia="ru-RU"/>
        </w:rPr>
        <w:t>к</w:t>
      </w:r>
      <w:proofErr w:type="spellEnd"/>
      <w:r w:rsidRPr="0008520D">
        <w:rPr>
          <w:rFonts w:ascii="Times New Roman" w:eastAsia="Times New Roman" w:hAnsi="Times New Roman" w:cs="Times New Roman"/>
          <w:i/>
          <w:iCs/>
          <w:color w:val="3D3D3D"/>
          <w:sz w:val="28"/>
          <w:szCs w:val="28"/>
          <w:lang w:eastAsia="ru-RU"/>
        </w:rPr>
        <w:t xml:space="preserve"> — соответственно температуры начала и конца мартенситного превращения; </w:t>
      </w:r>
      <w:proofErr w:type="spellStart"/>
      <w:r w:rsidRPr="0008520D">
        <w:rPr>
          <w:rFonts w:ascii="Times New Roman" w:eastAsia="Times New Roman" w:hAnsi="Times New Roman" w:cs="Times New Roman"/>
          <w:i/>
          <w:iCs/>
          <w:color w:val="3D3D3D"/>
          <w:sz w:val="28"/>
          <w:szCs w:val="28"/>
          <w:lang w:eastAsia="ru-RU"/>
        </w:rPr>
        <w:t>А</w:t>
      </w:r>
      <w:r w:rsidRPr="0008520D">
        <w:rPr>
          <w:rFonts w:ascii="Times New Roman" w:eastAsia="Times New Roman" w:hAnsi="Times New Roman" w:cs="Times New Roman"/>
          <w:i/>
          <w:iCs/>
          <w:color w:val="3D3D3D"/>
          <w:sz w:val="28"/>
          <w:szCs w:val="28"/>
          <w:vertAlign w:val="subscript"/>
          <w:lang w:eastAsia="ru-RU"/>
        </w:rPr>
        <w:t>п</w:t>
      </w:r>
      <w:proofErr w:type="spellEnd"/>
      <w:r w:rsidRPr="0008520D">
        <w:rPr>
          <w:rFonts w:ascii="Times New Roman" w:eastAsia="Times New Roman" w:hAnsi="Times New Roman" w:cs="Times New Roman"/>
          <w:i/>
          <w:iCs/>
          <w:color w:val="3D3D3D"/>
          <w:sz w:val="28"/>
          <w:szCs w:val="28"/>
          <w:lang w:eastAsia="ru-RU"/>
        </w:rPr>
        <w:t xml:space="preserve"> — половинчатый аустенит; </w:t>
      </w:r>
      <w:proofErr w:type="spellStart"/>
      <w:r w:rsidRPr="0008520D">
        <w:rPr>
          <w:rFonts w:ascii="Times New Roman" w:eastAsia="Times New Roman" w:hAnsi="Times New Roman" w:cs="Times New Roman"/>
          <w:i/>
          <w:iCs/>
          <w:color w:val="3D3D3D"/>
          <w:sz w:val="28"/>
          <w:szCs w:val="28"/>
          <w:lang w:eastAsia="ru-RU"/>
        </w:rPr>
        <w:t>v</w:t>
      </w:r>
      <w:r w:rsidRPr="0008520D">
        <w:rPr>
          <w:rFonts w:ascii="Times New Roman" w:eastAsia="Times New Roman" w:hAnsi="Times New Roman" w:cs="Times New Roman"/>
          <w:i/>
          <w:iCs/>
          <w:color w:val="3D3D3D"/>
          <w:sz w:val="28"/>
          <w:szCs w:val="28"/>
          <w:vertAlign w:val="subscript"/>
          <w:lang w:eastAsia="ru-RU"/>
        </w:rPr>
        <w:t>кр</w:t>
      </w:r>
      <w:proofErr w:type="spellEnd"/>
      <w:r w:rsidRPr="0008520D">
        <w:rPr>
          <w:rFonts w:ascii="Times New Roman" w:eastAsia="Times New Roman" w:hAnsi="Times New Roman" w:cs="Times New Roman"/>
          <w:i/>
          <w:iCs/>
          <w:color w:val="3D3D3D"/>
          <w:sz w:val="28"/>
          <w:szCs w:val="28"/>
          <w:lang w:eastAsia="ru-RU"/>
        </w:rPr>
        <w:t> — критическая скорость</w:t>
      </w:r>
    </w:p>
    <w:p w:rsidR="0078599F" w:rsidRPr="0078599F" w:rsidRDefault="0078599F" w:rsidP="0078599F">
      <w:pPr>
        <w:shd w:val="clear" w:color="auto" w:fill="FFFFFF"/>
        <w:spacing w:after="313"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Левая кривая на диаграмме соответствует границе начала превращений, правая кривая показывает конец превращения аустенита. Превращение аустенита в перлит носит диффузионный характер.</w:t>
      </w:r>
    </w:p>
    <w:p w:rsidR="0078599F" w:rsidRPr="0078599F" w:rsidRDefault="0078599F" w:rsidP="0078599F">
      <w:pPr>
        <w:shd w:val="clear" w:color="auto" w:fill="FFFFFF"/>
        <w:spacing w:after="313"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 xml:space="preserve">Скорость диффузии зависит от степени переохлаждения или от скорости охлаждения. Продукты перлитного превращения имеют пластинчатое строение, определены как перлит, сорбит и троостит и различаются степенью дисперсности. Но если перлит — это равновесная структура, то сорбит и </w:t>
      </w:r>
      <w:r w:rsidRPr="0078599F">
        <w:rPr>
          <w:rFonts w:ascii="Times New Roman" w:eastAsia="Times New Roman" w:hAnsi="Times New Roman" w:cs="Times New Roman"/>
          <w:color w:val="3D3D3D"/>
          <w:sz w:val="28"/>
          <w:szCs w:val="28"/>
          <w:lang w:eastAsia="ru-RU"/>
        </w:rPr>
        <w:lastRenderedPageBreak/>
        <w:t>троостит — неравновесные структуры, в них содержание углерода больше или меньше 0,8 %. Существует еще промежуточное (</w:t>
      </w:r>
      <w:proofErr w:type="spellStart"/>
      <w:r w:rsidRPr="0078599F">
        <w:rPr>
          <w:rFonts w:ascii="Times New Roman" w:eastAsia="Times New Roman" w:hAnsi="Times New Roman" w:cs="Times New Roman"/>
          <w:color w:val="3D3D3D"/>
          <w:sz w:val="28"/>
          <w:szCs w:val="28"/>
          <w:lang w:eastAsia="ru-RU"/>
        </w:rPr>
        <w:t>бейнитное</w:t>
      </w:r>
      <w:proofErr w:type="spellEnd"/>
      <w:r w:rsidRPr="0078599F">
        <w:rPr>
          <w:rFonts w:ascii="Times New Roman" w:eastAsia="Times New Roman" w:hAnsi="Times New Roman" w:cs="Times New Roman"/>
          <w:color w:val="3D3D3D"/>
          <w:sz w:val="28"/>
          <w:szCs w:val="28"/>
          <w:lang w:eastAsia="ru-RU"/>
        </w:rPr>
        <w:t>) превращение в области температур 500 … 350 °С. При большей степени переохлаждения (до 230 °</w:t>
      </w:r>
      <w:proofErr w:type="gramStart"/>
      <w:r w:rsidRPr="0078599F">
        <w:rPr>
          <w:rFonts w:ascii="Times New Roman" w:eastAsia="Times New Roman" w:hAnsi="Times New Roman" w:cs="Times New Roman"/>
          <w:color w:val="3D3D3D"/>
          <w:sz w:val="28"/>
          <w:szCs w:val="28"/>
          <w:lang w:eastAsia="ru-RU"/>
        </w:rPr>
        <w:t xml:space="preserve">С) </w:t>
      </w:r>
      <w:proofErr w:type="gramEnd"/>
      <w:r w:rsidRPr="0078599F">
        <w:rPr>
          <w:rFonts w:ascii="Times New Roman" w:eastAsia="Times New Roman" w:hAnsi="Times New Roman" w:cs="Times New Roman"/>
          <w:color w:val="3D3D3D"/>
          <w:sz w:val="28"/>
          <w:szCs w:val="28"/>
          <w:lang w:eastAsia="ru-RU"/>
        </w:rPr>
        <w:t>аустенит находится в неустойчивом состоянии, диффузионные процессы отсутствуют, образуется перенасыщенный углеродом твердый раствор.</w:t>
      </w:r>
    </w:p>
    <w:p w:rsidR="0078599F" w:rsidRPr="0078599F" w:rsidRDefault="0078599F" w:rsidP="0078599F">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 xml:space="preserve">Мартенситное превращение в стали имеет три особенности. </w:t>
      </w:r>
      <w:proofErr w:type="spellStart"/>
      <w:r w:rsidRPr="0078599F">
        <w:rPr>
          <w:rFonts w:ascii="Times New Roman" w:eastAsia="Times New Roman" w:hAnsi="Times New Roman" w:cs="Times New Roman"/>
          <w:color w:val="3D3D3D"/>
          <w:sz w:val="28"/>
          <w:szCs w:val="28"/>
          <w:lang w:eastAsia="ru-RU"/>
        </w:rPr>
        <w:t>Вопервых</w:t>
      </w:r>
      <w:proofErr w:type="spellEnd"/>
      <w:r w:rsidRPr="0078599F">
        <w:rPr>
          <w:rFonts w:ascii="Times New Roman" w:eastAsia="Times New Roman" w:hAnsi="Times New Roman" w:cs="Times New Roman"/>
          <w:color w:val="3D3D3D"/>
          <w:sz w:val="28"/>
          <w:szCs w:val="28"/>
          <w:lang w:eastAsia="ru-RU"/>
        </w:rPr>
        <w:t xml:space="preserve">, мартенситное превращение имеет </w:t>
      </w:r>
      <w:proofErr w:type="spellStart"/>
      <w:r w:rsidRPr="0078599F">
        <w:rPr>
          <w:rFonts w:ascii="Times New Roman" w:eastAsia="Times New Roman" w:hAnsi="Times New Roman" w:cs="Times New Roman"/>
          <w:color w:val="3D3D3D"/>
          <w:sz w:val="28"/>
          <w:szCs w:val="28"/>
          <w:lang w:eastAsia="ru-RU"/>
        </w:rPr>
        <w:t>бездиффузионный</w:t>
      </w:r>
      <w:proofErr w:type="spellEnd"/>
      <w:r w:rsidRPr="0078599F">
        <w:rPr>
          <w:rFonts w:ascii="Times New Roman" w:eastAsia="Times New Roman" w:hAnsi="Times New Roman" w:cs="Times New Roman"/>
          <w:color w:val="3D3D3D"/>
          <w:sz w:val="28"/>
          <w:szCs w:val="28"/>
          <w:lang w:eastAsia="ru-RU"/>
        </w:rPr>
        <w:t xml:space="preserve"> характер. Во-вторых, кристаллы мартенсита ориентированы. Третья особенность заключается в том, что мартенситное превращение происходит при непрерывном охлаждении в интервале определенных температур для каждой стали. Температуру начала мартенситного превращения называют мартенситной точкой и обозначают</w:t>
      </w:r>
      <w:proofErr w:type="gramStart"/>
      <w:r w:rsidRPr="0078599F">
        <w:rPr>
          <w:rFonts w:ascii="Times New Roman" w:eastAsia="Times New Roman" w:hAnsi="Times New Roman" w:cs="Times New Roman"/>
          <w:color w:val="3D3D3D"/>
          <w:sz w:val="28"/>
          <w:szCs w:val="28"/>
          <w:lang w:eastAsia="ru-RU"/>
        </w:rPr>
        <w:t xml:space="preserve"> </w:t>
      </w:r>
      <w:proofErr w:type="spellStart"/>
      <w:r w:rsidRPr="0078599F">
        <w:rPr>
          <w:rFonts w:ascii="Times New Roman" w:eastAsia="Times New Roman" w:hAnsi="Times New Roman" w:cs="Times New Roman"/>
          <w:color w:val="3D3D3D"/>
          <w:sz w:val="28"/>
          <w:szCs w:val="28"/>
          <w:lang w:eastAsia="ru-RU"/>
        </w:rPr>
        <w:t>М</w:t>
      </w:r>
      <w:proofErr w:type="gramEnd"/>
      <w:r w:rsidRPr="0078599F">
        <w:rPr>
          <w:rFonts w:ascii="Times New Roman" w:eastAsia="Times New Roman" w:hAnsi="Times New Roman" w:cs="Times New Roman"/>
          <w:color w:val="3D3D3D"/>
          <w:sz w:val="28"/>
          <w:szCs w:val="28"/>
          <w:bdr w:val="none" w:sz="0" w:space="0" w:color="auto" w:frame="1"/>
          <w:vertAlign w:val="subscript"/>
          <w:lang w:eastAsia="ru-RU"/>
        </w:rPr>
        <w:t>н</w:t>
      </w:r>
      <w:proofErr w:type="spellEnd"/>
      <w:r w:rsidRPr="0078599F">
        <w:rPr>
          <w:rFonts w:ascii="Times New Roman" w:eastAsia="Times New Roman" w:hAnsi="Times New Roman" w:cs="Times New Roman"/>
          <w:color w:val="3D3D3D"/>
          <w:sz w:val="28"/>
          <w:szCs w:val="28"/>
          <w:lang w:eastAsia="ru-RU"/>
        </w:rPr>
        <w:t xml:space="preserve">, а температуру окончания обозначают </w:t>
      </w:r>
      <w:proofErr w:type="spellStart"/>
      <w:r w:rsidRPr="0078599F">
        <w:rPr>
          <w:rFonts w:ascii="Times New Roman" w:eastAsia="Times New Roman" w:hAnsi="Times New Roman" w:cs="Times New Roman"/>
          <w:color w:val="3D3D3D"/>
          <w:sz w:val="28"/>
          <w:szCs w:val="28"/>
          <w:lang w:eastAsia="ru-RU"/>
        </w:rPr>
        <w:t>М</w:t>
      </w:r>
      <w:r w:rsidRPr="0078599F">
        <w:rPr>
          <w:rFonts w:ascii="Times New Roman" w:eastAsia="Times New Roman" w:hAnsi="Times New Roman" w:cs="Times New Roman"/>
          <w:color w:val="3D3D3D"/>
          <w:sz w:val="28"/>
          <w:szCs w:val="28"/>
          <w:bdr w:val="none" w:sz="0" w:space="0" w:color="auto" w:frame="1"/>
          <w:vertAlign w:val="subscript"/>
          <w:lang w:eastAsia="ru-RU"/>
        </w:rPr>
        <w:t>к</w:t>
      </w:r>
      <w:proofErr w:type="spellEnd"/>
      <w:r w:rsidRPr="0078599F">
        <w:rPr>
          <w:rFonts w:ascii="Times New Roman" w:eastAsia="Times New Roman" w:hAnsi="Times New Roman" w:cs="Times New Roman"/>
          <w:color w:val="3D3D3D"/>
          <w:sz w:val="28"/>
          <w:szCs w:val="28"/>
          <w:lang w:eastAsia="ru-RU"/>
        </w:rPr>
        <w:t>. Положение точек</w:t>
      </w:r>
      <w:proofErr w:type="gramStart"/>
      <w:r w:rsidRPr="0078599F">
        <w:rPr>
          <w:rFonts w:ascii="Times New Roman" w:eastAsia="Times New Roman" w:hAnsi="Times New Roman" w:cs="Times New Roman"/>
          <w:color w:val="3D3D3D"/>
          <w:sz w:val="28"/>
          <w:szCs w:val="28"/>
          <w:lang w:eastAsia="ru-RU"/>
        </w:rPr>
        <w:t xml:space="preserve"> </w:t>
      </w:r>
      <w:proofErr w:type="spellStart"/>
      <w:r w:rsidRPr="0078599F">
        <w:rPr>
          <w:rFonts w:ascii="Times New Roman" w:eastAsia="Times New Roman" w:hAnsi="Times New Roman" w:cs="Times New Roman"/>
          <w:color w:val="3D3D3D"/>
          <w:sz w:val="28"/>
          <w:szCs w:val="28"/>
          <w:lang w:eastAsia="ru-RU"/>
        </w:rPr>
        <w:t>М</w:t>
      </w:r>
      <w:proofErr w:type="gramEnd"/>
      <w:r w:rsidRPr="0078599F">
        <w:rPr>
          <w:rFonts w:ascii="Times New Roman" w:eastAsia="Times New Roman" w:hAnsi="Times New Roman" w:cs="Times New Roman"/>
          <w:color w:val="3D3D3D"/>
          <w:sz w:val="28"/>
          <w:szCs w:val="28"/>
          <w:bdr w:val="none" w:sz="0" w:space="0" w:color="auto" w:frame="1"/>
          <w:vertAlign w:val="subscript"/>
          <w:lang w:eastAsia="ru-RU"/>
        </w:rPr>
        <w:t>н</w:t>
      </w:r>
      <w:proofErr w:type="spellEnd"/>
      <w:r w:rsidRPr="0078599F">
        <w:rPr>
          <w:rFonts w:ascii="Times New Roman" w:eastAsia="Times New Roman" w:hAnsi="Times New Roman" w:cs="Times New Roman"/>
          <w:color w:val="3D3D3D"/>
          <w:sz w:val="28"/>
          <w:szCs w:val="28"/>
          <w:lang w:eastAsia="ru-RU"/>
        </w:rPr>
        <w:t xml:space="preserve"> и </w:t>
      </w:r>
      <w:proofErr w:type="spellStart"/>
      <w:r w:rsidRPr="0078599F">
        <w:rPr>
          <w:rFonts w:ascii="Times New Roman" w:eastAsia="Times New Roman" w:hAnsi="Times New Roman" w:cs="Times New Roman"/>
          <w:color w:val="3D3D3D"/>
          <w:sz w:val="28"/>
          <w:szCs w:val="28"/>
          <w:lang w:eastAsia="ru-RU"/>
        </w:rPr>
        <w:t>М</w:t>
      </w:r>
      <w:r w:rsidRPr="0078599F">
        <w:rPr>
          <w:rFonts w:ascii="Times New Roman" w:eastAsia="Times New Roman" w:hAnsi="Times New Roman" w:cs="Times New Roman"/>
          <w:color w:val="3D3D3D"/>
          <w:sz w:val="28"/>
          <w:szCs w:val="28"/>
          <w:bdr w:val="none" w:sz="0" w:space="0" w:color="auto" w:frame="1"/>
          <w:vertAlign w:val="subscript"/>
          <w:lang w:eastAsia="ru-RU"/>
        </w:rPr>
        <w:t>к</w:t>
      </w:r>
      <w:proofErr w:type="spellEnd"/>
      <w:r w:rsidRPr="0078599F">
        <w:rPr>
          <w:rFonts w:ascii="Times New Roman" w:eastAsia="Times New Roman" w:hAnsi="Times New Roman" w:cs="Times New Roman"/>
          <w:color w:val="3D3D3D"/>
          <w:sz w:val="28"/>
          <w:szCs w:val="28"/>
          <w:lang w:eastAsia="ru-RU"/>
        </w:rPr>
        <w:t> на диаграмме зависит от количества углерода в стали и присутствия легирующих элементов. Как правило, большое содержание углерода и наличие легирующих элементов понижают положение точек.</w:t>
      </w:r>
    </w:p>
    <w:p w:rsidR="0078599F" w:rsidRPr="0078599F" w:rsidRDefault="0078599F" w:rsidP="0078599F">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 xml:space="preserve">Наложим на диаграмму графики скоростей охлаждения и изобразим схему влияния скорости охлаждения на температуру превращений аустенита. Из диаграмм видим, что чем больше скорость охлаждения, тем </w:t>
      </w:r>
      <w:proofErr w:type="spellStart"/>
      <w:r w:rsidRPr="0078599F">
        <w:rPr>
          <w:rFonts w:ascii="Times New Roman" w:eastAsia="Times New Roman" w:hAnsi="Times New Roman" w:cs="Times New Roman"/>
          <w:color w:val="3D3D3D"/>
          <w:sz w:val="28"/>
          <w:szCs w:val="28"/>
          <w:lang w:eastAsia="ru-RU"/>
        </w:rPr>
        <w:t>дисперснее</w:t>
      </w:r>
      <w:proofErr w:type="spellEnd"/>
      <w:r w:rsidRPr="0078599F">
        <w:rPr>
          <w:rFonts w:ascii="Times New Roman" w:eastAsia="Times New Roman" w:hAnsi="Times New Roman" w:cs="Times New Roman"/>
          <w:color w:val="3D3D3D"/>
          <w:sz w:val="28"/>
          <w:szCs w:val="28"/>
          <w:lang w:eastAsia="ru-RU"/>
        </w:rPr>
        <w:t xml:space="preserve"> получаемая структура. При небольшой скорости v</w:t>
      </w:r>
      <w:r w:rsidRPr="0078599F">
        <w:rPr>
          <w:rFonts w:ascii="Times New Roman" w:eastAsia="Times New Roman" w:hAnsi="Times New Roman" w:cs="Times New Roman"/>
          <w:color w:val="3D3D3D"/>
          <w:sz w:val="28"/>
          <w:szCs w:val="28"/>
          <w:bdr w:val="none" w:sz="0" w:space="0" w:color="auto" w:frame="1"/>
          <w:vertAlign w:val="subscript"/>
          <w:lang w:eastAsia="ru-RU"/>
        </w:rPr>
        <w:t>1</w:t>
      </w:r>
      <w:r w:rsidRPr="0078599F">
        <w:rPr>
          <w:rFonts w:ascii="Times New Roman" w:eastAsia="Times New Roman" w:hAnsi="Times New Roman" w:cs="Times New Roman"/>
          <w:color w:val="3D3D3D"/>
          <w:sz w:val="28"/>
          <w:szCs w:val="28"/>
          <w:lang w:eastAsia="ru-RU"/>
        </w:rPr>
        <w:t> образуется перлит, при большей скорости v</w:t>
      </w:r>
      <w:r w:rsidRPr="0078599F">
        <w:rPr>
          <w:rFonts w:ascii="Times New Roman" w:eastAsia="Times New Roman" w:hAnsi="Times New Roman" w:cs="Times New Roman"/>
          <w:color w:val="3D3D3D"/>
          <w:sz w:val="28"/>
          <w:szCs w:val="28"/>
          <w:bdr w:val="none" w:sz="0" w:space="0" w:color="auto" w:frame="1"/>
          <w:vertAlign w:val="subscript"/>
          <w:lang w:eastAsia="ru-RU"/>
        </w:rPr>
        <w:t>2</w:t>
      </w:r>
      <w:r w:rsidRPr="0078599F">
        <w:rPr>
          <w:rFonts w:ascii="Times New Roman" w:eastAsia="Times New Roman" w:hAnsi="Times New Roman" w:cs="Times New Roman"/>
          <w:color w:val="3D3D3D"/>
          <w:sz w:val="28"/>
          <w:szCs w:val="28"/>
          <w:lang w:eastAsia="ru-RU"/>
        </w:rPr>
        <w:t xml:space="preserve"> — сорбит и еще большей </w:t>
      </w:r>
      <w:proofErr w:type="spellStart"/>
      <w:proofErr w:type="gramStart"/>
      <w:r w:rsidRPr="0078599F">
        <w:rPr>
          <w:rFonts w:ascii="Times New Roman" w:eastAsia="Times New Roman" w:hAnsi="Times New Roman" w:cs="Times New Roman"/>
          <w:color w:val="3D3D3D"/>
          <w:sz w:val="28"/>
          <w:szCs w:val="28"/>
          <w:lang w:eastAsia="ru-RU"/>
        </w:rPr>
        <w:t>v</w:t>
      </w:r>
      <w:proofErr w:type="gramEnd"/>
      <w:r w:rsidRPr="0078599F">
        <w:rPr>
          <w:rFonts w:ascii="Times New Roman" w:eastAsia="Times New Roman" w:hAnsi="Times New Roman" w:cs="Times New Roman"/>
          <w:color w:val="3D3D3D"/>
          <w:sz w:val="28"/>
          <w:szCs w:val="28"/>
          <w:bdr w:val="none" w:sz="0" w:space="0" w:color="auto" w:frame="1"/>
          <w:vertAlign w:val="subscript"/>
          <w:lang w:eastAsia="ru-RU"/>
        </w:rPr>
        <w:t>кр</w:t>
      </w:r>
      <w:proofErr w:type="spellEnd"/>
      <w:r w:rsidRPr="0078599F">
        <w:rPr>
          <w:rFonts w:ascii="Times New Roman" w:eastAsia="Times New Roman" w:hAnsi="Times New Roman" w:cs="Times New Roman"/>
          <w:color w:val="3D3D3D"/>
          <w:sz w:val="28"/>
          <w:szCs w:val="28"/>
          <w:lang w:eastAsia="ru-RU"/>
        </w:rPr>
        <w:t xml:space="preserve"> — троостит. При скорости охлаждения, большей, чем </w:t>
      </w:r>
      <w:proofErr w:type="spellStart"/>
      <w:proofErr w:type="gramStart"/>
      <w:r w:rsidRPr="0078599F">
        <w:rPr>
          <w:rFonts w:ascii="Times New Roman" w:eastAsia="Times New Roman" w:hAnsi="Times New Roman" w:cs="Times New Roman"/>
          <w:color w:val="3D3D3D"/>
          <w:sz w:val="28"/>
          <w:szCs w:val="28"/>
          <w:lang w:eastAsia="ru-RU"/>
        </w:rPr>
        <w:t>v</w:t>
      </w:r>
      <w:proofErr w:type="gramEnd"/>
      <w:r w:rsidRPr="0078599F">
        <w:rPr>
          <w:rFonts w:ascii="Times New Roman" w:eastAsia="Times New Roman" w:hAnsi="Times New Roman" w:cs="Times New Roman"/>
          <w:color w:val="3D3D3D"/>
          <w:sz w:val="28"/>
          <w:szCs w:val="28"/>
          <w:bdr w:val="none" w:sz="0" w:space="0" w:color="auto" w:frame="1"/>
          <w:vertAlign w:val="subscript"/>
          <w:lang w:eastAsia="ru-RU"/>
        </w:rPr>
        <w:t>кр</w:t>
      </w:r>
      <w:proofErr w:type="spellEnd"/>
      <w:r w:rsidRPr="0078599F">
        <w:rPr>
          <w:rFonts w:ascii="Times New Roman" w:eastAsia="Times New Roman" w:hAnsi="Times New Roman" w:cs="Times New Roman"/>
          <w:color w:val="3D3D3D"/>
          <w:sz w:val="28"/>
          <w:szCs w:val="28"/>
          <w:lang w:eastAsia="ru-RU"/>
        </w:rPr>
        <w:t>, часть аустенита превращается в мартенсит. Минимальная скорость охлаждения, при которой весь аустенит переохлаждается до точки</w:t>
      </w:r>
      <w:proofErr w:type="gramStart"/>
      <w:r w:rsidRPr="0078599F">
        <w:rPr>
          <w:rFonts w:ascii="Times New Roman" w:eastAsia="Times New Roman" w:hAnsi="Times New Roman" w:cs="Times New Roman"/>
          <w:color w:val="3D3D3D"/>
          <w:sz w:val="28"/>
          <w:szCs w:val="28"/>
          <w:lang w:eastAsia="ru-RU"/>
        </w:rPr>
        <w:t xml:space="preserve"> </w:t>
      </w:r>
      <w:proofErr w:type="spellStart"/>
      <w:r w:rsidRPr="0078599F">
        <w:rPr>
          <w:rFonts w:ascii="Times New Roman" w:eastAsia="Times New Roman" w:hAnsi="Times New Roman" w:cs="Times New Roman"/>
          <w:color w:val="3D3D3D"/>
          <w:sz w:val="28"/>
          <w:szCs w:val="28"/>
          <w:lang w:eastAsia="ru-RU"/>
        </w:rPr>
        <w:t>М</w:t>
      </w:r>
      <w:proofErr w:type="gramEnd"/>
      <w:r w:rsidRPr="0078599F">
        <w:rPr>
          <w:rFonts w:ascii="Times New Roman" w:eastAsia="Times New Roman" w:hAnsi="Times New Roman" w:cs="Times New Roman"/>
          <w:color w:val="3D3D3D"/>
          <w:sz w:val="28"/>
          <w:szCs w:val="28"/>
          <w:bdr w:val="none" w:sz="0" w:space="0" w:color="auto" w:frame="1"/>
          <w:vertAlign w:val="subscript"/>
          <w:lang w:eastAsia="ru-RU"/>
        </w:rPr>
        <w:t>н</w:t>
      </w:r>
      <w:proofErr w:type="spellEnd"/>
      <w:r w:rsidRPr="0078599F">
        <w:rPr>
          <w:rFonts w:ascii="Times New Roman" w:eastAsia="Times New Roman" w:hAnsi="Times New Roman" w:cs="Times New Roman"/>
          <w:color w:val="3D3D3D"/>
          <w:sz w:val="28"/>
          <w:szCs w:val="28"/>
          <w:lang w:eastAsia="ru-RU"/>
        </w:rPr>
        <w:t> и превращается в мартенсит, называется критической скоростью закалки. Этот процесс превращения в мартенсит имеет большое практическое значение и положен в основу термической обработки.</w:t>
      </w:r>
    </w:p>
    <w:p w:rsidR="0078599F" w:rsidRPr="0078599F" w:rsidRDefault="0078599F" w:rsidP="0078599F">
      <w:pPr>
        <w:shd w:val="clear" w:color="auto" w:fill="FFFFFF"/>
        <w:spacing w:after="313"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Перлитное превращение в стали применяют в процессе отжига; мартенситное — при закалке; промежуточное — при изотермической закалке.</w:t>
      </w:r>
    </w:p>
    <w:p w:rsidR="0078599F" w:rsidRPr="0078599F" w:rsidRDefault="0078599F" w:rsidP="0078599F">
      <w:pPr>
        <w:shd w:val="clear" w:color="auto" w:fill="FFFFFF"/>
        <w:spacing w:after="313"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 xml:space="preserve">Механические свойства стали со структурами перлита, сорбита и троостита зависят от степени понижения температуры распада и дисперсности </w:t>
      </w:r>
      <w:proofErr w:type="spellStart"/>
      <w:r w:rsidRPr="0078599F">
        <w:rPr>
          <w:rFonts w:ascii="Times New Roman" w:eastAsia="Times New Roman" w:hAnsi="Times New Roman" w:cs="Times New Roman"/>
          <w:color w:val="3D3D3D"/>
          <w:sz w:val="28"/>
          <w:szCs w:val="28"/>
          <w:lang w:eastAsia="ru-RU"/>
        </w:rPr>
        <w:t>ферритно-цементитной</w:t>
      </w:r>
      <w:proofErr w:type="spellEnd"/>
      <w:r w:rsidRPr="0078599F">
        <w:rPr>
          <w:rFonts w:ascii="Times New Roman" w:eastAsia="Times New Roman" w:hAnsi="Times New Roman" w:cs="Times New Roman"/>
          <w:color w:val="3D3D3D"/>
          <w:sz w:val="28"/>
          <w:szCs w:val="28"/>
          <w:lang w:eastAsia="ru-RU"/>
        </w:rPr>
        <w:t xml:space="preserve"> структуры. При этом твердость, пределы прочности, текучести и выносливости возрастают.</w:t>
      </w:r>
    </w:p>
    <w:p w:rsidR="0078599F" w:rsidRPr="0078599F" w:rsidRDefault="0078599F" w:rsidP="0078599F">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Структура мартенсита имеет более высокую твердость и прочность, а также зависит от содержания углерода в стали. Отрицательным фактором мартенситной структуры является повышенная хрупкость. Как уже говорилось, легирующие элементы влияют на положение точек</w:t>
      </w:r>
      <w:proofErr w:type="gramStart"/>
      <w:r w:rsidRPr="0078599F">
        <w:rPr>
          <w:rFonts w:ascii="Times New Roman" w:eastAsia="Times New Roman" w:hAnsi="Times New Roman" w:cs="Times New Roman"/>
          <w:color w:val="3D3D3D"/>
          <w:sz w:val="28"/>
          <w:szCs w:val="28"/>
          <w:lang w:eastAsia="ru-RU"/>
        </w:rPr>
        <w:t xml:space="preserve"> </w:t>
      </w:r>
      <w:proofErr w:type="spellStart"/>
      <w:r w:rsidRPr="0078599F">
        <w:rPr>
          <w:rFonts w:ascii="Times New Roman" w:eastAsia="Times New Roman" w:hAnsi="Times New Roman" w:cs="Times New Roman"/>
          <w:color w:val="3D3D3D"/>
          <w:sz w:val="28"/>
          <w:szCs w:val="28"/>
          <w:lang w:eastAsia="ru-RU"/>
        </w:rPr>
        <w:t>М</w:t>
      </w:r>
      <w:proofErr w:type="gramEnd"/>
      <w:r w:rsidRPr="0078599F">
        <w:rPr>
          <w:rFonts w:ascii="Times New Roman" w:eastAsia="Times New Roman" w:hAnsi="Times New Roman" w:cs="Times New Roman"/>
          <w:color w:val="3D3D3D"/>
          <w:sz w:val="28"/>
          <w:szCs w:val="28"/>
          <w:bdr w:val="none" w:sz="0" w:space="0" w:color="auto" w:frame="1"/>
          <w:vertAlign w:val="subscript"/>
          <w:lang w:eastAsia="ru-RU"/>
        </w:rPr>
        <w:t>н</w:t>
      </w:r>
      <w:proofErr w:type="spellEnd"/>
      <w:r w:rsidRPr="0078599F">
        <w:rPr>
          <w:rFonts w:ascii="Times New Roman" w:eastAsia="Times New Roman" w:hAnsi="Times New Roman" w:cs="Times New Roman"/>
          <w:color w:val="3D3D3D"/>
          <w:sz w:val="28"/>
          <w:szCs w:val="28"/>
          <w:lang w:eastAsia="ru-RU"/>
        </w:rPr>
        <w:t xml:space="preserve"> и </w:t>
      </w:r>
      <w:proofErr w:type="spellStart"/>
      <w:r w:rsidRPr="0078599F">
        <w:rPr>
          <w:rFonts w:ascii="Times New Roman" w:eastAsia="Times New Roman" w:hAnsi="Times New Roman" w:cs="Times New Roman"/>
          <w:color w:val="3D3D3D"/>
          <w:sz w:val="28"/>
          <w:szCs w:val="28"/>
          <w:lang w:eastAsia="ru-RU"/>
        </w:rPr>
        <w:t>М</w:t>
      </w:r>
      <w:r w:rsidRPr="0078599F">
        <w:rPr>
          <w:rFonts w:ascii="Times New Roman" w:eastAsia="Times New Roman" w:hAnsi="Times New Roman" w:cs="Times New Roman"/>
          <w:color w:val="3D3D3D"/>
          <w:sz w:val="28"/>
          <w:szCs w:val="28"/>
          <w:bdr w:val="none" w:sz="0" w:space="0" w:color="auto" w:frame="1"/>
          <w:vertAlign w:val="subscript"/>
          <w:lang w:eastAsia="ru-RU"/>
        </w:rPr>
        <w:t>к</w:t>
      </w:r>
      <w:proofErr w:type="spellEnd"/>
      <w:r w:rsidRPr="0078599F">
        <w:rPr>
          <w:rFonts w:ascii="Times New Roman" w:eastAsia="Times New Roman" w:hAnsi="Times New Roman" w:cs="Times New Roman"/>
          <w:color w:val="3D3D3D"/>
          <w:sz w:val="28"/>
          <w:szCs w:val="28"/>
          <w:lang w:eastAsia="ru-RU"/>
        </w:rPr>
        <w:t> и соответственно влияют на практическую скорость закалки, обычно в сторону уменьшения.</w:t>
      </w:r>
    </w:p>
    <w:p w:rsidR="0078599F" w:rsidRPr="0078599F" w:rsidRDefault="0078599F" w:rsidP="0078599F">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color w:val="3D3D3D"/>
          <w:sz w:val="28"/>
          <w:szCs w:val="28"/>
          <w:lang w:eastAsia="ru-RU"/>
        </w:rPr>
        <w:t>Режим термической обработки. </w:t>
      </w:r>
      <w:r w:rsidRPr="0078599F">
        <w:rPr>
          <w:rFonts w:ascii="Times New Roman" w:eastAsia="Times New Roman" w:hAnsi="Times New Roman" w:cs="Times New Roman"/>
          <w:color w:val="3D3D3D"/>
          <w:sz w:val="28"/>
          <w:szCs w:val="28"/>
          <w:lang w:eastAsia="ru-RU"/>
        </w:rPr>
        <w:t xml:space="preserve">Процесс термической обработки с целью изменения структуры и механических свойств состоит из операций нагрева </w:t>
      </w:r>
      <w:r w:rsidRPr="0078599F">
        <w:rPr>
          <w:rFonts w:ascii="Times New Roman" w:eastAsia="Times New Roman" w:hAnsi="Times New Roman" w:cs="Times New Roman"/>
          <w:color w:val="3D3D3D"/>
          <w:sz w:val="28"/>
          <w:szCs w:val="28"/>
          <w:lang w:eastAsia="ru-RU"/>
        </w:rPr>
        <w:lastRenderedPageBreak/>
        <w:t>изделия, выдержки при данной температуре и охлаждения с определенной скоростью. Параметрами технологического процесса термической обработки будут максимальная температура нагрева сплава, время выдержки при данной температуре и скорости нагрева и охлаждения.</w:t>
      </w:r>
    </w:p>
    <w:p w:rsidR="0078599F" w:rsidRPr="0078599F" w:rsidRDefault="0078599F" w:rsidP="0078599F">
      <w:pPr>
        <w:shd w:val="clear" w:color="auto" w:fill="FFFFFF"/>
        <w:spacing w:after="313"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Нагрев стали — это одна из основных операций термической обработки, от которой зависят фазовые и структурные превращения, изменения физических и механических свойств, поэтому режим нагрева является определяющим для получения конкретных характеристик сплава. В практике различают технически возможную и технически допустимую скорости нагрева для каждой детали или партии деталей.</w:t>
      </w:r>
    </w:p>
    <w:p w:rsidR="0078599F" w:rsidRPr="0078599F" w:rsidRDefault="0078599F" w:rsidP="0078599F">
      <w:pPr>
        <w:shd w:val="clear" w:color="auto" w:fill="FFFFFF"/>
        <w:spacing w:after="313"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Технически возможная скорость нагрева зависит от способа нагрева, типа нагревательных устройств, формы и расположения изделий, массы одновременно нагреваемых деталей и других факторов.</w:t>
      </w:r>
    </w:p>
    <w:p w:rsidR="0078599F" w:rsidRPr="0078599F" w:rsidRDefault="0078599F" w:rsidP="0078599F">
      <w:pPr>
        <w:shd w:val="clear" w:color="auto" w:fill="FFFFFF"/>
        <w:spacing w:after="313"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Технически допустимая, или технологическая, скорость нагрева зависит от химического состава сплава, структуры, конфигурации изделия и интервала температур, при которых ведется нагрев. Время выдержки — это время, необходимое для полного выравнивания температур по всему объему изделий и соответственно для завершения всех фазовых и структурных превращений.</w:t>
      </w:r>
    </w:p>
    <w:p w:rsidR="0078599F" w:rsidRPr="0078599F" w:rsidRDefault="0078599F" w:rsidP="0078599F">
      <w:pPr>
        <w:shd w:val="clear" w:color="auto" w:fill="FFFFFF"/>
        <w:spacing w:after="313"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Охлаждение — это завершающий процесс, осуществляемый с целью получения нужной структуры с необходимыми механическими свойствами.</w:t>
      </w:r>
    </w:p>
    <w:p w:rsidR="0078599F" w:rsidRPr="0078599F" w:rsidRDefault="0078599F" w:rsidP="0078599F">
      <w:pPr>
        <w:shd w:val="clear" w:color="auto" w:fill="FFFFFF"/>
        <w:spacing w:after="313"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В зависимости от температуры нагрева и скорости охлаждения различают следующие основные виды термической обработки: отжиг, нормализация и закалка с последующим отпуском.</w:t>
      </w:r>
    </w:p>
    <w:p w:rsidR="0078599F" w:rsidRPr="0078599F" w:rsidRDefault="0078599F" w:rsidP="0078599F">
      <w:pPr>
        <w:shd w:val="clear" w:color="auto" w:fill="FFFFFF"/>
        <w:spacing w:after="313" w:line="240" w:lineRule="auto"/>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noProof/>
          <w:color w:val="3D3D3D"/>
          <w:sz w:val="28"/>
          <w:szCs w:val="28"/>
          <w:lang w:eastAsia="ru-RU"/>
        </w:rPr>
        <w:lastRenderedPageBreak/>
        <w:drawing>
          <wp:inline distT="0" distB="0" distL="0" distR="0">
            <wp:extent cx="5443868" cy="6500192"/>
            <wp:effectExtent l="19050" t="0" r="4432" b="0"/>
            <wp:docPr id="4" name="Рисунок 4" descr="Микроструктуры, полученные в результате нагрева и охлаждения стали марки 40 с различной скорост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икроструктуры, полученные в результате нагрева и охлаждения стали марки 40 с различной скоростью"/>
                    <pic:cNvPicPr>
                      <a:picLocks noChangeAspect="1" noChangeArrowheads="1"/>
                    </pic:cNvPicPr>
                  </pic:nvPicPr>
                  <pic:blipFill>
                    <a:blip r:embed="rId8" cstate="print"/>
                    <a:srcRect/>
                    <a:stretch>
                      <a:fillRect/>
                    </a:stretch>
                  </pic:blipFill>
                  <pic:spPr bwMode="auto">
                    <a:xfrm>
                      <a:off x="0" y="0"/>
                      <a:ext cx="5444122" cy="6500495"/>
                    </a:xfrm>
                    <a:prstGeom prst="rect">
                      <a:avLst/>
                    </a:prstGeom>
                    <a:noFill/>
                    <a:ln w="9525">
                      <a:noFill/>
                      <a:miter lim="800000"/>
                      <a:headEnd/>
                      <a:tailEnd/>
                    </a:ln>
                  </pic:spPr>
                </pic:pic>
              </a:graphicData>
            </a:graphic>
          </wp:inline>
        </w:drawing>
      </w:r>
    </w:p>
    <w:p w:rsidR="0078599F" w:rsidRPr="0078599F" w:rsidRDefault="0078599F" w:rsidP="0078599F">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Рис. 4. </w:t>
      </w:r>
      <w:r w:rsidRPr="0008520D">
        <w:rPr>
          <w:rFonts w:ascii="Times New Roman" w:eastAsia="Times New Roman" w:hAnsi="Times New Roman" w:cs="Times New Roman"/>
          <w:b/>
          <w:bCs/>
          <w:color w:val="3D3D3D"/>
          <w:sz w:val="28"/>
          <w:szCs w:val="28"/>
          <w:lang w:eastAsia="ru-RU"/>
        </w:rPr>
        <w:t>Микроструктуры, полученные в результате нагрева и охлаждения стали марки 40 с различной скоростью:</w:t>
      </w:r>
      <w:r w:rsidRPr="0008520D">
        <w:rPr>
          <w:rFonts w:ascii="Times New Roman" w:eastAsia="Times New Roman" w:hAnsi="Times New Roman" w:cs="Times New Roman"/>
          <w:b/>
          <w:bCs/>
          <w:i/>
          <w:iCs/>
          <w:color w:val="3D3D3D"/>
          <w:sz w:val="28"/>
          <w:szCs w:val="28"/>
          <w:lang w:eastAsia="ru-RU"/>
        </w:rPr>
        <w:t> </w:t>
      </w:r>
      <w:r w:rsidRPr="0008520D">
        <w:rPr>
          <w:rFonts w:ascii="Times New Roman" w:eastAsia="Times New Roman" w:hAnsi="Times New Roman" w:cs="Times New Roman"/>
          <w:i/>
          <w:iCs/>
          <w:color w:val="3D3D3D"/>
          <w:sz w:val="28"/>
          <w:szCs w:val="28"/>
          <w:lang w:eastAsia="ru-RU"/>
        </w:rPr>
        <w:t>1 — перлит + феррит; 2 — аустенит; 3 — мартенсит; 4 — троостит; 5 — сорбит; 6 — феррит + перлит</w:t>
      </w:r>
    </w:p>
    <w:p w:rsidR="0078599F" w:rsidRPr="0078599F" w:rsidRDefault="0078599F" w:rsidP="0078599F">
      <w:pPr>
        <w:shd w:val="clear" w:color="auto" w:fill="FFFFFF"/>
        <w:spacing w:after="313"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На рис. 4 представлены микроструктуры, полученные в результате нагрева и охлаждения стали марки 40 с различной скоростью. Характеристика этих микроструктур рассмотрена в табл. 1.</w:t>
      </w:r>
    </w:p>
    <w:tbl>
      <w:tblPr>
        <w:tblW w:w="0" w:type="auto"/>
        <w:tblCellMar>
          <w:left w:w="0" w:type="dxa"/>
          <w:right w:w="0" w:type="dxa"/>
        </w:tblCellMar>
        <w:tblLook w:val="04A0"/>
      </w:tblPr>
      <w:tblGrid>
        <w:gridCol w:w="1333"/>
        <w:gridCol w:w="1682"/>
        <w:gridCol w:w="1801"/>
        <w:gridCol w:w="1535"/>
        <w:gridCol w:w="1960"/>
        <w:gridCol w:w="1264"/>
      </w:tblGrid>
      <w:tr w:rsidR="0078599F" w:rsidRPr="0078599F" w:rsidTr="0078599F">
        <w:tc>
          <w:tcPr>
            <w:tcW w:w="0" w:type="auto"/>
            <w:gridSpan w:val="6"/>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Таблица 1. </w:t>
            </w:r>
            <w:r w:rsidRPr="0008520D">
              <w:rPr>
                <w:rFonts w:ascii="Times New Roman" w:eastAsia="Times New Roman" w:hAnsi="Times New Roman" w:cs="Times New Roman"/>
                <w:b/>
                <w:bCs/>
                <w:sz w:val="28"/>
                <w:szCs w:val="28"/>
                <w:lang w:eastAsia="ru-RU"/>
              </w:rPr>
              <w:t>Характеристики микроструктур, образованных в результате нагрева и охлаждения стали 40</w:t>
            </w:r>
          </w:p>
        </w:tc>
      </w:tr>
      <w:tr w:rsidR="0078599F" w:rsidRPr="0078599F" w:rsidTr="0078599F">
        <w:tc>
          <w:tcPr>
            <w:tcW w:w="0" w:type="auto"/>
            <w:tcBorders>
              <w:top w:val="single" w:sz="6" w:space="0" w:color="CCCCCC"/>
              <w:left w:val="single" w:sz="6" w:space="0" w:color="CCCCCC"/>
              <w:bottom w:val="single" w:sz="6" w:space="0" w:color="CCCCCC"/>
              <w:right w:val="single" w:sz="6" w:space="0" w:color="CCCCCC"/>
            </w:tcBorders>
            <w:shd w:val="clear" w:color="auto" w:fill="EBFAFF"/>
            <w:tcMar>
              <w:top w:w="78" w:type="dxa"/>
              <w:left w:w="110" w:type="dxa"/>
              <w:bottom w:w="78" w:type="dxa"/>
              <w:right w:w="110" w:type="dxa"/>
            </w:tcMar>
            <w:vAlign w:val="bottom"/>
            <w:hideMark/>
          </w:tcPr>
          <w:p w:rsidR="0078599F" w:rsidRPr="0078599F" w:rsidRDefault="0078599F" w:rsidP="0078599F">
            <w:pPr>
              <w:spacing w:after="0" w:line="240" w:lineRule="auto"/>
              <w:jc w:val="center"/>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Структу</w:t>
            </w:r>
            <w:r w:rsidRPr="0078599F">
              <w:rPr>
                <w:rFonts w:ascii="Times New Roman" w:eastAsia="Times New Roman" w:hAnsi="Times New Roman" w:cs="Times New Roman"/>
                <w:sz w:val="28"/>
                <w:szCs w:val="28"/>
                <w:lang w:eastAsia="ru-RU"/>
              </w:rPr>
              <w:lastRenderedPageBreak/>
              <w:t>ра</w:t>
            </w:r>
          </w:p>
        </w:tc>
        <w:tc>
          <w:tcPr>
            <w:tcW w:w="0" w:type="auto"/>
            <w:tcBorders>
              <w:top w:val="single" w:sz="6" w:space="0" w:color="CCCCCC"/>
              <w:left w:val="single" w:sz="6" w:space="0" w:color="CCCCCC"/>
              <w:bottom w:val="single" w:sz="6" w:space="0" w:color="CCCCCC"/>
              <w:right w:val="single" w:sz="6" w:space="0" w:color="CCCCCC"/>
            </w:tcBorders>
            <w:shd w:val="clear" w:color="auto" w:fill="EBFAFF"/>
            <w:tcMar>
              <w:top w:w="78" w:type="dxa"/>
              <w:left w:w="110" w:type="dxa"/>
              <w:bottom w:w="78" w:type="dxa"/>
              <w:right w:w="110" w:type="dxa"/>
            </w:tcMar>
            <w:vAlign w:val="bottom"/>
            <w:hideMark/>
          </w:tcPr>
          <w:p w:rsidR="0078599F" w:rsidRPr="0078599F" w:rsidRDefault="0078599F" w:rsidP="0078599F">
            <w:pPr>
              <w:spacing w:after="0" w:line="240" w:lineRule="auto"/>
              <w:jc w:val="center"/>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lastRenderedPageBreak/>
              <w:t>Определени</w:t>
            </w:r>
            <w:r w:rsidRPr="0078599F">
              <w:rPr>
                <w:rFonts w:ascii="Times New Roman" w:eastAsia="Times New Roman" w:hAnsi="Times New Roman" w:cs="Times New Roman"/>
                <w:sz w:val="28"/>
                <w:szCs w:val="28"/>
                <w:lang w:eastAsia="ru-RU"/>
              </w:rPr>
              <w:lastRenderedPageBreak/>
              <w:t>е</w:t>
            </w:r>
          </w:p>
        </w:tc>
        <w:tc>
          <w:tcPr>
            <w:tcW w:w="0" w:type="auto"/>
            <w:tcBorders>
              <w:top w:val="single" w:sz="6" w:space="0" w:color="CCCCCC"/>
              <w:left w:val="single" w:sz="6" w:space="0" w:color="CCCCCC"/>
              <w:bottom w:val="single" w:sz="6" w:space="0" w:color="CCCCCC"/>
              <w:right w:val="single" w:sz="6" w:space="0" w:color="CCCCCC"/>
            </w:tcBorders>
            <w:shd w:val="clear" w:color="auto" w:fill="EBFAFF"/>
            <w:tcMar>
              <w:top w:w="78" w:type="dxa"/>
              <w:left w:w="110" w:type="dxa"/>
              <w:bottom w:w="78" w:type="dxa"/>
              <w:right w:w="110" w:type="dxa"/>
            </w:tcMar>
            <w:vAlign w:val="bottom"/>
            <w:hideMark/>
          </w:tcPr>
          <w:p w:rsidR="0078599F" w:rsidRPr="0078599F" w:rsidRDefault="0078599F" w:rsidP="0078599F">
            <w:pPr>
              <w:spacing w:after="0" w:line="240" w:lineRule="auto"/>
              <w:jc w:val="center"/>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lastRenderedPageBreak/>
              <w:t xml:space="preserve">Режим </w:t>
            </w:r>
            <w:r w:rsidRPr="0078599F">
              <w:rPr>
                <w:rFonts w:ascii="Times New Roman" w:eastAsia="Times New Roman" w:hAnsi="Times New Roman" w:cs="Times New Roman"/>
                <w:sz w:val="28"/>
                <w:szCs w:val="28"/>
                <w:lang w:eastAsia="ru-RU"/>
              </w:rPr>
              <w:lastRenderedPageBreak/>
              <w:t>охлаждения</w:t>
            </w:r>
          </w:p>
        </w:tc>
        <w:tc>
          <w:tcPr>
            <w:tcW w:w="0" w:type="auto"/>
            <w:tcBorders>
              <w:top w:val="single" w:sz="6" w:space="0" w:color="CCCCCC"/>
              <w:left w:val="single" w:sz="6" w:space="0" w:color="CCCCCC"/>
              <w:bottom w:val="single" w:sz="6" w:space="0" w:color="CCCCCC"/>
              <w:right w:val="single" w:sz="6" w:space="0" w:color="CCCCCC"/>
            </w:tcBorders>
            <w:shd w:val="clear" w:color="auto" w:fill="EBFAFF"/>
            <w:tcMar>
              <w:top w:w="78" w:type="dxa"/>
              <w:left w:w="110" w:type="dxa"/>
              <w:bottom w:w="78" w:type="dxa"/>
              <w:right w:w="110" w:type="dxa"/>
            </w:tcMar>
            <w:vAlign w:val="bottom"/>
            <w:hideMark/>
          </w:tcPr>
          <w:p w:rsidR="0078599F" w:rsidRPr="0078599F" w:rsidRDefault="0078599F" w:rsidP="0078599F">
            <w:pPr>
              <w:spacing w:after="0" w:line="240" w:lineRule="auto"/>
              <w:jc w:val="center"/>
              <w:rPr>
                <w:rFonts w:ascii="Times New Roman" w:eastAsia="Times New Roman" w:hAnsi="Times New Roman" w:cs="Times New Roman"/>
                <w:sz w:val="28"/>
                <w:szCs w:val="28"/>
                <w:lang w:eastAsia="ru-RU"/>
              </w:rPr>
            </w:pPr>
            <w:proofErr w:type="spellStart"/>
            <w:proofErr w:type="gramStart"/>
            <w:r w:rsidRPr="0078599F">
              <w:rPr>
                <w:rFonts w:ascii="Times New Roman" w:eastAsia="Times New Roman" w:hAnsi="Times New Roman" w:cs="Times New Roman"/>
                <w:sz w:val="28"/>
                <w:szCs w:val="28"/>
                <w:lang w:eastAsia="ru-RU"/>
              </w:rPr>
              <w:lastRenderedPageBreak/>
              <w:t>K</w:t>
            </w:r>
            <w:proofErr w:type="gramEnd"/>
            <w:r w:rsidRPr="0078599F">
              <w:rPr>
                <w:rFonts w:ascii="Times New Roman" w:eastAsia="Times New Roman" w:hAnsi="Times New Roman" w:cs="Times New Roman"/>
                <w:sz w:val="28"/>
                <w:szCs w:val="28"/>
                <w:lang w:eastAsia="ru-RU"/>
              </w:rPr>
              <w:t>ритическ</w:t>
            </w:r>
            <w:r w:rsidRPr="0078599F">
              <w:rPr>
                <w:rFonts w:ascii="Times New Roman" w:eastAsia="Times New Roman" w:hAnsi="Times New Roman" w:cs="Times New Roman"/>
                <w:sz w:val="28"/>
                <w:szCs w:val="28"/>
                <w:lang w:eastAsia="ru-RU"/>
              </w:rPr>
              <w:lastRenderedPageBreak/>
              <w:t>ая</w:t>
            </w:r>
            <w:proofErr w:type="spellEnd"/>
            <w:r w:rsidRPr="0078599F">
              <w:rPr>
                <w:rFonts w:ascii="Times New Roman" w:eastAsia="Times New Roman" w:hAnsi="Times New Roman" w:cs="Times New Roman"/>
                <w:sz w:val="28"/>
                <w:szCs w:val="28"/>
                <w:lang w:eastAsia="ru-RU"/>
              </w:rPr>
              <w:t xml:space="preserve"> точка</w:t>
            </w:r>
          </w:p>
        </w:tc>
        <w:tc>
          <w:tcPr>
            <w:tcW w:w="0" w:type="auto"/>
            <w:tcBorders>
              <w:top w:val="single" w:sz="6" w:space="0" w:color="CCCCCC"/>
              <w:left w:val="single" w:sz="6" w:space="0" w:color="CCCCCC"/>
              <w:bottom w:val="single" w:sz="6" w:space="0" w:color="CCCCCC"/>
              <w:right w:val="single" w:sz="6" w:space="0" w:color="CCCCCC"/>
            </w:tcBorders>
            <w:shd w:val="clear" w:color="auto" w:fill="EBFAFF"/>
            <w:tcMar>
              <w:top w:w="78" w:type="dxa"/>
              <w:left w:w="110" w:type="dxa"/>
              <w:bottom w:w="78" w:type="dxa"/>
              <w:right w:w="110" w:type="dxa"/>
            </w:tcMar>
            <w:vAlign w:val="bottom"/>
            <w:hideMark/>
          </w:tcPr>
          <w:p w:rsidR="0078599F" w:rsidRPr="0078599F" w:rsidRDefault="0078599F" w:rsidP="0078599F">
            <w:pPr>
              <w:spacing w:after="0" w:line="240" w:lineRule="auto"/>
              <w:jc w:val="center"/>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lastRenderedPageBreak/>
              <w:t>Характеристи</w:t>
            </w:r>
            <w:r w:rsidRPr="0078599F">
              <w:rPr>
                <w:rFonts w:ascii="Times New Roman" w:eastAsia="Times New Roman" w:hAnsi="Times New Roman" w:cs="Times New Roman"/>
                <w:sz w:val="28"/>
                <w:szCs w:val="28"/>
                <w:lang w:eastAsia="ru-RU"/>
              </w:rPr>
              <w:lastRenderedPageBreak/>
              <w:t>ка</w:t>
            </w:r>
          </w:p>
        </w:tc>
        <w:tc>
          <w:tcPr>
            <w:tcW w:w="0" w:type="auto"/>
            <w:tcBorders>
              <w:top w:val="single" w:sz="6" w:space="0" w:color="CCCCCC"/>
              <w:left w:val="single" w:sz="6" w:space="0" w:color="CCCCCC"/>
              <w:bottom w:val="single" w:sz="6" w:space="0" w:color="CCCCCC"/>
              <w:right w:val="single" w:sz="6" w:space="0" w:color="CCCCCC"/>
            </w:tcBorders>
            <w:shd w:val="clear" w:color="auto" w:fill="EBFAFF"/>
            <w:tcMar>
              <w:top w:w="78" w:type="dxa"/>
              <w:left w:w="110" w:type="dxa"/>
              <w:bottom w:w="78" w:type="dxa"/>
              <w:right w:w="110" w:type="dxa"/>
            </w:tcMar>
            <w:vAlign w:val="bottom"/>
            <w:hideMark/>
          </w:tcPr>
          <w:p w:rsidR="0078599F" w:rsidRPr="0078599F" w:rsidRDefault="0078599F" w:rsidP="0078599F">
            <w:pPr>
              <w:spacing w:after="0" w:line="240" w:lineRule="auto"/>
              <w:jc w:val="center"/>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lastRenderedPageBreak/>
              <w:t>Твердос</w:t>
            </w:r>
            <w:r w:rsidRPr="0078599F">
              <w:rPr>
                <w:rFonts w:ascii="Times New Roman" w:eastAsia="Times New Roman" w:hAnsi="Times New Roman" w:cs="Times New Roman"/>
                <w:sz w:val="28"/>
                <w:szCs w:val="28"/>
                <w:lang w:eastAsia="ru-RU"/>
              </w:rPr>
              <w:lastRenderedPageBreak/>
              <w:t>ть НВ</w:t>
            </w:r>
          </w:p>
        </w:tc>
      </w:tr>
      <w:tr w:rsidR="0078599F" w:rsidRPr="0078599F" w:rsidTr="0078599F">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lastRenderedPageBreak/>
              <w:t>Перлит +</w:t>
            </w:r>
          </w:p>
          <w:p w:rsidR="0078599F" w:rsidRPr="0078599F" w:rsidRDefault="0078599F" w:rsidP="0078599F">
            <w:pPr>
              <w:spacing w:after="0" w:line="240" w:lineRule="auto"/>
              <w:textAlignment w:val="baseline"/>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 феррит</w:t>
            </w:r>
          </w:p>
        </w:tc>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Механическая смесь частиц перлита и феррита при распаде аустенита.</w:t>
            </w:r>
          </w:p>
          <w:p w:rsidR="0078599F" w:rsidRPr="0078599F" w:rsidRDefault="0078599F" w:rsidP="0078599F">
            <w:pPr>
              <w:spacing w:after="0" w:line="240" w:lineRule="auto"/>
              <w:textAlignment w:val="baseline"/>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Содержание углерода зависит от марки стали</w:t>
            </w:r>
          </w:p>
        </w:tc>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При медленном охлажден</w:t>
            </w:r>
            <w:proofErr w:type="gramStart"/>
            <w:r w:rsidRPr="0078599F">
              <w:rPr>
                <w:rFonts w:ascii="Times New Roman" w:eastAsia="Times New Roman" w:hAnsi="Times New Roman" w:cs="Times New Roman"/>
                <w:sz w:val="28"/>
                <w:szCs w:val="28"/>
                <w:lang w:eastAsia="ru-RU"/>
              </w:rPr>
              <w:t>ии ау</w:t>
            </w:r>
            <w:proofErr w:type="gramEnd"/>
            <w:r w:rsidRPr="0078599F">
              <w:rPr>
                <w:rFonts w:ascii="Times New Roman" w:eastAsia="Times New Roman" w:hAnsi="Times New Roman" w:cs="Times New Roman"/>
                <w:sz w:val="28"/>
                <w:szCs w:val="28"/>
                <w:lang w:eastAsia="ru-RU"/>
              </w:rPr>
              <w:t>стенита в результате диффузии углерода. Охлаждение естественное со скоростью до 50</w:t>
            </w:r>
            <w:proofErr w:type="gramStart"/>
            <w:r w:rsidRPr="0078599F">
              <w:rPr>
                <w:rFonts w:ascii="Times New Roman" w:eastAsia="Times New Roman" w:hAnsi="Times New Roman" w:cs="Times New Roman"/>
                <w:sz w:val="28"/>
                <w:szCs w:val="28"/>
                <w:lang w:eastAsia="ru-RU"/>
              </w:rPr>
              <w:t xml:space="preserve"> °С</w:t>
            </w:r>
            <w:proofErr w:type="gramEnd"/>
            <w:r w:rsidRPr="0078599F">
              <w:rPr>
                <w:rFonts w:ascii="Times New Roman" w:eastAsia="Times New Roman" w:hAnsi="Times New Roman" w:cs="Times New Roman"/>
                <w:sz w:val="28"/>
                <w:szCs w:val="28"/>
                <w:lang w:eastAsia="ru-RU"/>
              </w:rPr>
              <w:t>/ч</w:t>
            </w:r>
          </w:p>
        </w:tc>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Ниже 730</w:t>
            </w:r>
            <w:proofErr w:type="gramStart"/>
            <w:r w:rsidRPr="0078599F">
              <w:rPr>
                <w:rFonts w:ascii="Times New Roman" w:eastAsia="Times New Roman" w:hAnsi="Times New Roman" w:cs="Times New Roman"/>
                <w:sz w:val="28"/>
                <w:szCs w:val="28"/>
                <w:lang w:eastAsia="ru-RU"/>
              </w:rPr>
              <w:t xml:space="preserve"> °С</w:t>
            </w:r>
            <w:proofErr w:type="gramEnd"/>
          </w:p>
        </w:tc>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 xml:space="preserve">Более тверд и прочен, чем феррит, но </w:t>
            </w:r>
            <w:proofErr w:type="spellStart"/>
            <w:r w:rsidRPr="0078599F">
              <w:rPr>
                <w:rFonts w:ascii="Times New Roman" w:eastAsia="Times New Roman" w:hAnsi="Times New Roman" w:cs="Times New Roman"/>
                <w:sz w:val="28"/>
                <w:szCs w:val="28"/>
                <w:lang w:eastAsia="ru-RU"/>
              </w:rPr>
              <w:t>меее</w:t>
            </w:r>
            <w:proofErr w:type="spellEnd"/>
            <w:r w:rsidRPr="0078599F">
              <w:rPr>
                <w:rFonts w:ascii="Times New Roman" w:eastAsia="Times New Roman" w:hAnsi="Times New Roman" w:cs="Times New Roman"/>
                <w:sz w:val="28"/>
                <w:szCs w:val="28"/>
                <w:lang w:eastAsia="ru-RU"/>
              </w:rPr>
              <w:t xml:space="preserve"> пластичен, магнитен, по форме зернистый</w:t>
            </w:r>
          </w:p>
        </w:tc>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160 … 200</w:t>
            </w:r>
          </w:p>
        </w:tc>
      </w:tr>
      <w:tr w:rsidR="0078599F" w:rsidRPr="0078599F" w:rsidTr="0078599F">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Сорбит</w:t>
            </w:r>
          </w:p>
        </w:tc>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 xml:space="preserve">Механическая смесь феррита и цементита. По строению </w:t>
            </w:r>
            <w:proofErr w:type="gramStart"/>
            <w:r w:rsidRPr="0078599F">
              <w:rPr>
                <w:rFonts w:ascii="Times New Roman" w:eastAsia="Times New Roman" w:hAnsi="Times New Roman" w:cs="Times New Roman"/>
                <w:sz w:val="28"/>
                <w:szCs w:val="28"/>
                <w:lang w:eastAsia="ru-RU"/>
              </w:rPr>
              <w:t>более дисперсный</w:t>
            </w:r>
            <w:proofErr w:type="gramEnd"/>
            <w:r w:rsidRPr="0078599F">
              <w:rPr>
                <w:rFonts w:ascii="Times New Roman" w:eastAsia="Times New Roman" w:hAnsi="Times New Roman" w:cs="Times New Roman"/>
                <w:sz w:val="28"/>
                <w:szCs w:val="28"/>
                <w:lang w:eastAsia="ru-RU"/>
              </w:rPr>
              <w:t>, чем перлит. Содержание углерода не лимитировано</w:t>
            </w:r>
          </w:p>
        </w:tc>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При ускоренном охлаждении в интервале температур 600 … 700 °С. Охлаж</w:t>
            </w:r>
            <w:r w:rsidRPr="0078599F">
              <w:rPr>
                <w:rFonts w:ascii="Times New Roman" w:eastAsia="Times New Roman" w:hAnsi="Times New Roman" w:cs="Times New Roman"/>
                <w:sz w:val="28"/>
                <w:szCs w:val="28"/>
                <w:bdr w:val="none" w:sz="0" w:space="0" w:color="auto" w:frame="1"/>
                <w:lang w:eastAsia="ru-RU"/>
              </w:rPr>
              <w:t>дение со скоростью 50 °</w:t>
            </w:r>
            <w:proofErr w:type="gramStart"/>
            <w:r w:rsidRPr="0078599F">
              <w:rPr>
                <w:rFonts w:ascii="Times New Roman" w:eastAsia="Times New Roman" w:hAnsi="Times New Roman" w:cs="Times New Roman"/>
                <w:sz w:val="28"/>
                <w:szCs w:val="28"/>
                <w:bdr w:val="none" w:sz="0" w:space="0" w:color="auto" w:frame="1"/>
                <w:lang w:eastAsia="ru-RU"/>
              </w:rPr>
              <w:t>С</w:t>
            </w:r>
            <w:proofErr w:type="gramEnd"/>
            <w:r w:rsidRPr="0078599F">
              <w:rPr>
                <w:rFonts w:ascii="Times New Roman" w:eastAsia="Times New Roman" w:hAnsi="Times New Roman" w:cs="Times New Roman"/>
                <w:sz w:val="28"/>
                <w:szCs w:val="28"/>
                <w:bdr w:val="none" w:sz="0" w:space="0" w:color="auto" w:frame="1"/>
                <w:lang w:eastAsia="ru-RU"/>
              </w:rPr>
              <w:t>/с</w:t>
            </w:r>
          </w:p>
        </w:tc>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Ниже Ас</w:t>
            </w:r>
            <w:proofErr w:type="gramStart"/>
            <w:r w:rsidRPr="0078599F">
              <w:rPr>
                <w:rFonts w:ascii="Times New Roman" w:eastAsia="Times New Roman" w:hAnsi="Times New Roman" w:cs="Times New Roman"/>
                <w:sz w:val="28"/>
                <w:szCs w:val="28"/>
                <w:lang w:eastAsia="ru-RU"/>
              </w:rPr>
              <w:t>1</w:t>
            </w:r>
            <w:proofErr w:type="gramEnd"/>
          </w:p>
        </w:tc>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Пластичен и вязок, магнитен, более прочен, чем перлит</w:t>
            </w:r>
          </w:p>
        </w:tc>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270 … 320</w:t>
            </w:r>
          </w:p>
        </w:tc>
      </w:tr>
      <w:tr w:rsidR="0078599F" w:rsidRPr="0078599F" w:rsidTr="0078599F">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Троостит</w:t>
            </w:r>
          </w:p>
        </w:tc>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Механическая смесь феррита и цементита. По строению еще более дисперсный, чем сорбит. Содержание углерода не лимитировано</w:t>
            </w:r>
          </w:p>
        </w:tc>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При ускоренном охлаждении в интервале температур 400 … 600 °С. Охлаждение со скоростью 100 °</w:t>
            </w:r>
            <w:proofErr w:type="gramStart"/>
            <w:r w:rsidRPr="0078599F">
              <w:rPr>
                <w:rFonts w:ascii="Times New Roman" w:eastAsia="Times New Roman" w:hAnsi="Times New Roman" w:cs="Times New Roman"/>
                <w:sz w:val="28"/>
                <w:szCs w:val="28"/>
                <w:lang w:eastAsia="ru-RU"/>
              </w:rPr>
              <w:t>С</w:t>
            </w:r>
            <w:proofErr w:type="gramEnd"/>
            <w:r w:rsidRPr="0078599F">
              <w:rPr>
                <w:rFonts w:ascii="Times New Roman" w:eastAsia="Times New Roman" w:hAnsi="Times New Roman" w:cs="Times New Roman"/>
                <w:sz w:val="28"/>
                <w:szCs w:val="28"/>
                <w:lang w:eastAsia="ru-RU"/>
              </w:rPr>
              <w:t>/с</w:t>
            </w:r>
          </w:p>
        </w:tc>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Ниже Ас</w:t>
            </w:r>
            <w:proofErr w:type="gramStart"/>
            <w:r w:rsidRPr="0078599F">
              <w:rPr>
                <w:rFonts w:ascii="Times New Roman" w:eastAsia="Times New Roman" w:hAnsi="Times New Roman" w:cs="Times New Roman"/>
                <w:sz w:val="28"/>
                <w:szCs w:val="28"/>
                <w:lang w:eastAsia="ru-RU"/>
              </w:rPr>
              <w:t>1</w:t>
            </w:r>
            <w:proofErr w:type="gramEnd"/>
          </w:p>
        </w:tc>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Магнитен, более прочен, чем сорбит</w:t>
            </w:r>
          </w:p>
        </w:tc>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330 … 400</w:t>
            </w:r>
          </w:p>
        </w:tc>
      </w:tr>
      <w:tr w:rsidR="0078599F" w:rsidRPr="0078599F" w:rsidTr="0078599F">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lastRenderedPageBreak/>
              <w:t>Мартенсит</w:t>
            </w:r>
          </w:p>
        </w:tc>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Твердый раствор углерода и других элементов в железе. Содержание углерода не лимитировано</w:t>
            </w:r>
          </w:p>
        </w:tc>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При охлаждении со скоростью 150</w:t>
            </w:r>
            <w:proofErr w:type="gramStart"/>
            <w:r w:rsidRPr="0078599F">
              <w:rPr>
                <w:rFonts w:ascii="Times New Roman" w:eastAsia="Times New Roman" w:hAnsi="Times New Roman" w:cs="Times New Roman"/>
                <w:sz w:val="28"/>
                <w:szCs w:val="28"/>
                <w:lang w:eastAsia="ru-RU"/>
              </w:rPr>
              <w:t xml:space="preserve"> °С</w:t>
            </w:r>
            <w:proofErr w:type="gramEnd"/>
            <w:r w:rsidRPr="0078599F">
              <w:rPr>
                <w:rFonts w:ascii="Times New Roman" w:eastAsia="Times New Roman" w:hAnsi="Times New Roman" w:cs="Times New Roman"/>
                <w:sz w:val="28"/>
                <w:szCs w:val="28"/>
                <w:lang w:eastAsia="ru-RU"/>
              </w:rPr>
              <w:t>/с и выше</w:t>
            </w:r>
          </w:p>
        </w:tc>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Ниже 150</w:t>
            </w:r>
            <w:proofErr w:type="gramStart"/>
            <w:r w:rsidRPr="0078599F">
              <w:rPr>
                <w:rFonts w:ascii="Times New Roman" w:eastAsia="Times New Roman" w:hAnsi="Times New Roman" w:cs="Times New Roman"/>
                <w:sz w:val="28"/>
                <w:szCs w:val="28"/>
                <w:lang w:eastAsia="ru-RU"/>
              </w:rPr>
              <w:t xml:space="preserve"> °С</w:t>
            </w:r>
            <w:proofErr w:type="gramEnd"/>
          </w:p>
        </w:tc>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 xml:space="preserve">Хрупок, тверд, магнитен. Твердость зависит от содержания углерода.  Мало тепло- и </w:t>
            </w:r>
            <w:proofErr w:type="gramStart"/>
            <w:r w:rsidRPr="0078599F">
              <w:rPr>
                <w:rFonts w:ascii="Times New Roman" w:eastAsia="Times New Roman" w:hAnsi="Times New Roman" w:cs="Times New Roman"/>
                <w:sz w:val="28"/>
                <w:szCs w:val="28"/>
                <w:lang w:eastAsia="ru-RU"/>
              </w:rPr>
              <w:t>электропроводен</w:t>
            </w:r>
            <w:proofErr w:type="gramEnd"/>
          </w:p>
        </w:tc>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650 … 750</w:t>
            </w:r>
          </w:p>
        </w:tc>
      </w:tr>
    </w:tbl>
    <w:p w:rsidR="0078599F" w:rsidRPr="0078599F" w:rsidRDefault="0078599F" w:rsidP="0078599F">
      <w:pPr>
        <w:shd w:val="clear" w:color="auto" w:fill="FFFFFF"/>
        <w:spacing w:after="0" w:line="240" w:lineRule="auto"/>
        <w:textAlignment w:val="baseline"/>
        <w:outlineLvl w:val="1"/>
        <w:rPr>
          <w:rFonts w:ascii="Times New Roman" w:eastAsia="Times New Roman" w:hAnsi="Times New Roman" w:cs="Times New Roman"/>
          <w:b/>
          <w:bCs/>
          <w:color w:val="3D3D3D"/>
          <w:sz w:val="28"/>
          <w:szCs w:val="28"/>
          <w:lang w:eastAsia="ru-RU"/>
        </w:rPr>
      </w:pPr>
      <w:r w:rsidRPr="0078599F">
        <w:rPr>
          <w:rFonts w:ascii="Times New Roman" w:eastAsia="Times New Roman" w:hAnsi="Times New Roman" w:cs="Times New Roman"/>
          <w:b/>
          <w:bCs/>
          <w:color w:val="3D3D3D"/>
          <w:sz w:val="28"/>
          <w:szCs w:val="28"/>
          <w:bdr w:val="none" w:sz="0" w:space="0" w:color="auto" w:frame="1"/>
          <w:lang w:eastAsia="ru-RU"/>
        </w:rPr>
        <w:t>2. Отжиг и нормализация</w:t>
      </w:r>
    </w:p>
    <w:p w:rsidR="0078599F" w:rsidRPr="0078599F" w:rsidRDefault="0078599F" w:rsidP="0078599F">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color w:val="3D3D3D"/>
          <w:sz w:val="28"/>
          <w:szCs w:val="28"/>
          <w:lang w:eastAsia="ru-RU"/>
        </w:rPr>
        <w:t>Отжиг. </w:t>
      </w:r>
      <w:r w:rsidRPr="0078599F">
        <w:rPr>
          <w:rFonts w:ascii="Times New Roman" w:eastAsia="Times New Roman" w:hAnsi="Times New Roman" w:cs="Times New Roman"/>
          <w:color w:val="3D3D3D"/>
          <w:sz w:val="28"/>
          <w:szCs w:val="28"/>
          <w:lang w:eastAsia="ru-RU"/>
        </w:rPr>
        <w:t xml:space="preserve">Отжигом называется </w:t>
      </w:r>
      <w:proofErr w:type="spellStart"/>
      <w:r w:rsidRPr="0078599F">
        <w:rPr>
          <w:rFonts w:ascii="Times New Roman" w:eastAsia="Times New Roman" w:hAnsi="Times New Roman" w:cs="Times New Roman"/>
          <w:color w:val="3D3D3D"/>
          <w:sz w:val="28"/>
          <w:szCs w:val="28"/>
          <w:lang w:eastAsia="ru-RU"/>
        </w:rPr>
        <w:t>разупрочняющая</w:t>
      </w:r>
      <w:proofErr w:type="spellEnd"/>
      <w:r w:rsidRPr="0078599F">
        <w:rPr>
          <w:rFonts w:ascii="Times New Roman" w:eastAsia="Times New Roman" w:hAnsi="Times New Roman" w:cs="Times New Roman"/>
          <w:color w:val="3D3D3D"/>
          <w:sz w:val="28"/>
          <w:szCs w:val="28"/>
          <w:lang w:eastAsia="ru-RU"/>
        </w:rPr>
        <w:t xml:space="preserve"> обработка деталей и заготовок, заключающаяся в нагреве до определенной температуры в пределах критических точек и последующем медленном охлаждении вместе с печью. Главным назначением отжига является устранение структурной неоднородности в деталях и заготовках, полученных обработкой давлением, литьем, ковкой и сваркой, и перекристаллизация структур деталей (в том числе получение микроструктуры зернистого перлита и цементита). С устранением структурной неоднородности происходит изменение механических и технологических свойств, снятие внутренних напряжений, устранение хрупкости, понижение твердости, увеличение прочности, пластичности и ударной вязкости, улучшение </w:t>
      </w:r>
      <w:proofErr w:type="spellStart"/>
      <w:r w:rsidRPr="0078599F">
        <w:rPr>
          <w:rFonts w:ascii="Times New Roman" w:eastAsia="Times New Roman" w:hAnsi="Times New Roman" w:cs="Times New Roman"/>
          <w:color w:val="3D3D3D"/>
          <w:sz w:val="28"/>
          <w:szCs w:val="28"/>
          <w:lang w:eastAsia="ru-RU"/>
        </w:rPr>
        <w:t>штампуемости</w:t>
      </w:r>
      <w:proofErr w:type="spellEnd"/>
      <w:r w:rsidRPr="0078599F">
        <w:rPr>
          <w:rFonts w:ascii="Times New Roman" w:eastAsia="Times New Roman" w:hAnsi="Times New Roman" w:cs="Times New Roman"/>
          <w:color w:val="3D3D3D"/>
          <w:sz w:val="28"/>
          <w:szCs w:val="28"/>
          <w:lang w:eastAsia="ru-RU"/>
        </w:rPr>
        <w:t xml:space="preserve"> и обрабатываемости резанием. В практике различают отжиг первого и второго рода.</w:t>
      </w:r>
    </w:p>
    <w:p w:rsidR="0078599F" w:rsidRPr="0078599F" w:rsidRDefault="0078599F" w:rsidP="0078599F">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i/>
          <w:iCs/>
          <w:color w:val="3D3D3D"/>
          <w:sz w:val="28"/>
          <w:szCs w:val="28"/>
          <w:lang w:eastAsia="ru-RU"/>
        </w:rPr>
        <w:t>Отжиг первого рода </w:t>
      </w:r>
      <w:r w:rsidRPr="0078599F">
        <w:rPr>
          <w:rFonts w:ascii="Times New Roman" w:eastAsia="Times New Roman" w:hAnsi="Times New Roman" w:cs="Times New Roman"/>
          <w:color w:val="3D3D3D"/>
          <w:sz w:val="28"/>
          <w:szCs w:val="28"/>
          <w:lang w:eastAsia="ru-RU"/>
        </w:rPr>
        <w:t>— это нагрев деталей и заготовок с неравновесной структурой для получения стабильно равновесной структуры.</w:t>
      </w:r>
    </w:p>
    <w:p w:rsidR="0078599F" w:rsidRPr="0078599F" w:rsidRDefault="0078599F" w:rsidP="0078599F">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i/>
          <w:iCs/>
          <w:color w:val="3D3D3D"/>
          <w:sz w:val="28"/>
          <w:szCs w:val="28"/>
          <w:lang w:eastAsia="ru-RU"/>
        </w:rPr>
        <w:t>Отжиг второго рода </w:t>
      </w:r>
      <w:r w:rsidRPr="0078599F">
        <w:rPr>
          <w:rFonts w:ascii="Times New Roman" w:eastAsia="Times New Roman" w:hAnsi="Times New Roman" w:cs="Times New Roman"/>
          <w:color w:val="3D3D3D"/>
          <w:sz w:val="28"/>
          <w:szCs w:val="28"/>
          <w:lang w:eastAsia="ru-RU"/>
        </w:rPr>
        <w:t>— это нагрев деталей и заготовок выше критических температур с последующим медленным охлаждением для получения устойчивого состояния структуры. Нагрев деталей и заготовок выше критических температур обеспечивает полную перекристаллизацию структуры металла. Например, углеродистая конструкционная сталь марки 40 в отливке или поковке будет иметь деформированную структуру в виде крупных зерен феррита и перлита (рис. 5, а). При нагревании этой стали до температуры выше Ас</w:t>
      </w:r>
      <w:r w:rsidRPr="0078599F">
        <w:rPr>
          <w:rFonts w:ascii="Times New Roman" w:eastAsia="Times New Roman" w:hAnsi="Times New Roman" w:cs="Times New Roman"/>
          <w:color w:val="3D3D3D"/>
          <w:sz w:val="28"/>
          <w:szCs w:val="28"/>
          <w:bdr w:val="none" w:sz="0" w:space="0" w:color="auto" w:frame="1"/>
          <w:vertAlign w:val="subscript"/>
          <w:lang w:eastAsia="ru-RU"/>
        </w:rPr>
        <w:t>3</w:t>
      </w:r>
      <w:r w:rsidRPr="0078599F">
        <w:rPr>
          <w:rFonts w:ascii="Times New Roman" w:eastAsia="Times New Roman" w:hAnsi="Times New Roman" w:cs="Times New Roman"/>
          <w:color w:val="3D3D3D"/>
          <w:sz w:val="28"/>
          <w:szCs w:val="28"/>
          <w:lang w:eastAsia="ru-RU"/>
        </w:rPr>
        <w:t> деформированная структура превращается в аустенит, а при медленном охлаждении — в равновесную структуру в виде мелких зерен правильной формы феррита и перлита (рис. 5, б). Эта структура отличается высокой твердостью, хрупкостью и имеет низкую обрабатываемость резанием. После операции полного отжига происходит укрупнение структуры, равномерное распределение зерен перлита, уменьшается твердость и улучшается обрабатываемость. В этом заключается сущность процесса отжига деталей и заготовок.</w:t>
      </w:r>
    </w:p>
    <w:p w:rsidR="0078599F" w:rsidRPr="0078599F" w:rsidRDefault="0078599F" w:rsidP="0078599F">
      <w:pPr>
        <w:shd w:val="clear" w:color="auto" w:fill="FFFFFF"/>
        <w:spacing w:after="313" w:line="240" w:lineRule="auto"/>
        <w:textAlignment w:val="baseline"/>
        <w:rPr>
          <w:rFonts w:ascii="inherit" w:eastAsia="Times New Roman" w:hAnsi="inherit" w:cs="Arial"/>
          <w:color w:val="3D3D3D"/>
          <w:lang w:eastAsia="ru-RU"/>
        </w:rPr>
      </w:pPr>
      <w:r>
        <w:rPr>
          <w:rFonts w:ascii="inherit" w:eastAsia="Times New Roman" w:hAnsi="inherit" w:cs="Arial"/>
          <w:noProof/>
          <w:color w:val="3D3D3D"/>
          <w:lang w:eastAsia="ru-RU"/>
        </w:rPr>
        <w:lastRenderedPageBreak/>
        <w:drawing>
          <wp:inline distT="0" distB="0" distL="0" distR="0">
            <wp:extent cx="6230116" cy="2355574"/>
            <wp:effectExtent l="19050" t="0" r="0" b="0"/>
            <wp:docPr id="5" name="Рисунок 5" descr="Микроструктура стали марки 40, полученная в результате литья и ковки и после нормализа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икроструктура стали марки 40, полученная в результате литья и ковки и после нормализации "/>
                    <pic:cNvPicPr>
                      <a:picLocks noChangeAspect="1" noChangeArrowheads="1"/>
                    </pic:cNvPicPr>
                  </pic:nvPicPr>
                  <pic:blipFill>
                    <a:blip r:embed="rId9" cstate="print"/>
                    <a:srcRect/>
                    <a:stretch>
                      <a:fillRect/>
                    </a:stretch>
                  </pic:blipFill>
                  <pic:spPr bwMode="auto">
                    <a:xfrm>
                      <a:off x="0" y="0"/>
                      <a:ext cx="6229932" cy="2355505"/>
                    </a:xfrm>
                    <a:prstGeom prst="rect">
                      <a:avLst/>
                    </a:prstGeom>
                    <a:noFill/>
                    <a:ln w="9525">
                      <a:noFill/>
                      <a:miter lim="800000"/>
                      <a:headEnd/>
                      <a:tailEnd/>
                    </a:ln>
                  </pic:spPr>
                </pic:pic>
              </a:graphicData>
            </a:graphic>
          </wp:inline>
        </w:drawing>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Рис. 5. </w:t>
      </w:r>
      <w:r w:rsidRPr="0008520D">
        <w:rPr>
          <w:rFonts w:ascii="Times New Roman" w:eastAsia="Times New Roman" w:hAnsi="Times New Roman" w:cs="Times New Roman"/>
          <w:b/>
          <w:bCs/>
          <w:color w:val="3D3D3D"/>
          <w:sz w:val="28"/>
          <w:szCs w:val="28"/>
          <w:lang w:eastAsia="ru-RU"/>
        </w:rPr>
        <w:t>Микроструктура стали марки 40, полученная в результате литья и ковки (а) и после нормализации (б)</w:t>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 xml:space="preserve">Важным фактором, обусловливающим качественный отжиг, является правильный выбор температуры нагрева, которую определяют по диаграмме железо — углерод (цементит) в зависимости от марки стали и массовой доли углерода. Так, </w:t>
      </w:r>
      <w:proofErr w:type="spellStart"/>
      <w:r w:rsidRPr="0078599F">
        <w:rPr>
          <w:rFonts w:ascii="Times New Roman" w:eastAsia="Times New Roman" w:hAnsi="Times New Roman" w:cs="Times New Roman"/>
          <w:color w:val="3D3D3D"/>
          <w:sz w:val="28"/>
          <w:szCs w:val="28"/>
          <w:lang w:eastAsia="ru-RU"/>
        </w:rPr>
        <w:t>доэвтектоидные</w:t>
      </w:r>
      <w:proofErr w:type="spellEnd"/>
      <w:r w:rsidRPr="0078599F">
        <w:rPr>
          <w:rFonts w:ascii="Times New Roman" w:eastAsia="Times New Roman" w:hAnsi="Times New Roman" w:cs="Times New Roman"/>
          <w:color w:val="3D3D3D"/>
          <w:sz w:val="28"/>
          <w:szCs w:val="28"/>
          <w:lang w:eastAsia="ru-RU"/>
        </w:rPr>
        <w:t xml:space="preserve"> стали нагревают до критической температуры Ас</w:t>
      </w:r>
      <w:r w:rsidRPr="0078599F">
        <w:rPr>
          <w:rFonts w:ascii="Times New Roman" w:eastAsia="Times New Roman" w:hAnsi="Times New Roman" w:cs="Times New Roman"/>
          <w:color w:val="3D3D3D"/>
          <w:sz w:val="28"/>
          <w:szCs w:val="28"/>
          <w:bdr w:val="none" w:sz="0" w:space="0" w:color="auto" w:frame="1"/>
          <w:vertAlign w:val="subscript"/>
          <w:lang w:eastAsia="ru-RU"/>
        </w:rPr>
        <w:t>3</w:t>
      </w:r>
      <w:r w:rsidRPr="0078599F">
        <w:rPr>
          <w:rFonts w:ascii="Times New Roman" w:eastAsia="Times New Roman" w:hAnsi="Times New Roman" w:cs="Times New Roman"/>
          <w:color w:val="3D3D3D"/>
          <w:sz w:val="28"/>
          <w:szCs w:val="28"/>
          <w:lang w:eastAsia="ru-RU"/>
        </w:rPr>
        <w:t xml:space="preserve"> + (20 … 30 °С), </w:t>
      </w:r>
      <w:proofErr w:type="spellStart"/>
      <w:r w:rsidRPr="0078599F">
        <w:rPr>
          <w:rFonts w:ascii="Times New Roman" w:eastAsia="Times New Roman" w:hAnsi="Times New Roman" w:cs="Times New Roman"/>
          <w:color w:val="3D3D3D"/>
          <w:sz w:val="28"/>
          <w:szCs w:val="28"/>
          <w:lang w:eastAsia="ru-RU"/>
        </w:rPr>
        <w:t>заэвтектоидные</w:t>
      </w:r>
      <w:proofErr w:type="spellEnd"/>
      <w:r w:rsidRPr="0078599F">
        <w:rPr>
          <w:rFonts w:ascii="Times New Roman" w:eastAsia="Times New Roman" w:hAnsi="Times New Roman" w:cs="Times New Roman"/>
          <w:color w:val="3D3D3D"/>
          <w:sz w:val="28"/>
          <w:szCs w:val="28"/>
          <w:lang w:eastAsia="ru-RU"/>
        </w:rPr>
        <w:t xml:space="preserve"> стали на неполный отжиг нагревают до критической температуры Ас</w:t>
      </w:r>
      <w:proofErr w:type="gramStart"/>
      <w:r w:rsidRPr="0078599F">
        <w:rPr>
          <w:rFonts w:ascii="Times New Roman" w:eastAsia="Times New Roman" w:hAnsi="Times New Roman" w:cs="Times New Roman"/>
          <w:color w:val="3D3D3D"/>
          <w:sz w:val="28"/>
          <w:szCs w:val="28"/>
          <w:bdr w:val="none" w:sz="0" w:space="0" w:color="auto" w:frame="1"/>
          <w:vertAlign w:val="subscript"/>
          <w:lang w:eastAsia="ru-RU"/>
        </w:rPr>
        <w:t>1</w:t>
      </w:r>
      <w:proofErr w:type="gramEnd"/>
      <w:r w:rsidRPr="0078599F">
        <w:rPr>
          <w:rFonts w:ascii="Times New Roman" w:eastAsia="Times New Roman" w:hAnsi="Times New Roman" w:cs="Times New Roman"/>
          <w:color w:val="3D3D3D"/>
          <w:sz w:val="28"/>
          <w:szCs w:val="28"/>
          <w:lang w:eastAsia="ru-RU"/>
        </w:rPr>
        <w:t> + (20 … 30 °С). При нагреве стали выше критической температуры Ас</w:t>
      </w:r>
      <w:r w:rsidRPr="0078599F">
        <w:rPr>
          <w:rFonts w:ascii="Times New Roman" w:eastAsia="Times New Roman" w:hAnsi="Times New Roman" w:cs="Times New Roman"/>
          <w:color w:val="3D3D3D"/>
          <w:sz w:val="28"/>
          <w:szCs w:val="28"/>
          <w:bdr w:val="none" w:sz="0" w:space="0" w:color="auto" w:frame="1"/>
          <w:vertAlign w:val="subscript"/>
          <w:lang w:eastAsia="ru-RU"/>
        </w:rPr>
        <w:t>3</w:t>
      </w:r>
      <w:r w:rsidRPr="0078599F">
        <w:rPr>
          <w:rFonts w:ascii="Times New Roman" w:eastAsia="Times New Roman" w:hAnsi="Times New Roman" w:cs="Times New Roman"/>
          <w:color w:val="3D3D3D"/>
          <w:sz w:val="28"/>
          <w:szCs w:val="28"/>
          <w:lang w:eastAsia="ru-RU"/>
        </w:rPr>
        <w:t> или </w:t>
      </w:r>
      <w:proofErr w:type="spellStart"/>
      <w:r w:rsidRPr="0008520D">
        <w:rPr>
          <w:rFonts w:ascii="Times New Roman" w:eastAsia="Times New Roman" w:hAnsi="Times New Roman" w:cs="Times New Roman"/>
          <w:i/>
          <w:iCs/>
          <w:color w:val="3D3D3D"/>
          <w:sz w:val="28"/>
          <w:szCs w:val="28"/>
          <w:lang w:eastAsia="ru-RU"/>
        </w:rPr>
        <w:t>Ас</w:t>
      </w:r>
      <w:proofErr w:type="gramStart"/>
      <w:r w:rsidRPr="0008520D">
        <w:rPr>
          <w:rFonts w:ascii="Times New Roman" w:eastAsia="Times New Roman" w:hAnsi="Times New Roman" w:cs="Times New Roman"/>
          <w:i/>
          <w:iCs/>
          <w:color w:val="3D3D3D"/>
          <w:sz w:val="28"/>
          <w:szCs w:val="28"/>
          <w:vertAlign w:val="subscript"/>
          <w:lang w:eastAsia="ru-RU"/>
        </w:rPr>
        <w:t>m</w:t>
      </w:r>
      <w:proofErr w:type="spellEnd"/>
      <w:proofErr w:type="gramEnd"/>
      <w:r w:rsidRPr="0008520D">
        <w:rPr>
          <w:rFonts w:ascii="Times New Roman" w:eastAsia="Times New Roman" w:hAnsi="Times New Roman" w:cs="Times New Roman"/>
          <w:i/>
          <w:iCs/>
          <w:color w:val="3D3D3D"/>
          <w:sz w:val="28"/>
          <w:szCs w:val="28"/>
          <w:lang w:eastAsia="ru-RU"/>
        </w:rPr>
        <w:t> </w:t>
      </w:r>
      <w:r w:rsidRPr="0078599F">
        <w:rPr>
          <w:rFonts w:ascii="Times New Roman" w:eastAsia="Times New Roman" w:hAnsi="Times New Roman" w:cs="Times New Roman"/>
          <w:color w:val="3D3D3D"/>
          <w:sz w:val="28"/>
          <w:szCs w:val="28"/>
          <w:lang w:eastAsia="ru-RU"/>
        </w:rPr>
        <w:t>(в зависимости от марки) микроструктура перлита превращается в микроструктуру мелкозернистого аустенита.</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Для качественного проведения отжига необходимо правильно выбирать скорость и температуру нагрева, а также скорость охлаждения.</w:t>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color w:val="3D3D3D"/>
          <w:sz w:val="28"/>
          <w:szCs w:val="28"/>
          <w:lang w:eastAsia="ru-RU"/>
        </w:rPr>
        <w:t>Виды отжига. </w:t>
      </w:r>
      <w:proofErr w:type="gramStart"/>
      <w:r w:rsidRPr="0078599F">
        <w:rPr>
          <w:rFonts w:ascii="Times New Roman" w:eastAsia="Times New Roman" w:hAnsi="Times New Roman" w:cs="Times New Roman"/>
          <w:color w:val="3D3D3D"/>
          <w:sz w:val="28"/>
          <w:szCs w:val="28"/>
          <w:lang w:eastAsia="ru-RU"/>
        </w:rPr>
        <w:t>В практике применяются следующие виды отжига: полный, неполный, низкотемпературный, изотермический, выравнивающий, или диффузионный (рис. 6).</w:t>
      </w:r>
      <w:proofErr w:type="gramEnd"/>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i/>
          <w:iCs/>
          <w:color w:val="3D3D3D"/>
          <w:sz w:val="28"/>
          <w:szCs w:val="28"/>
          <w:lang w:eastAsia="ru-RU"/>
        </w:rPr>
        <w:t>Полному отжигу </w:t>
      </w:r>
      <w:r w:rsidRPr="0078599F">
        <w:rPr>
          <w:rFonts w:ascii="Times New Roman" w:eastAsia="Times New Roman" w:hAnsi="Times New Roman" w:cs="Times New Roman"/>
          <w:color w:val="3D3D3D"/>
          <w:sz w:val="28"/>
          <w:szCs w:val="28"/>
          <w:lang w:eastAsia="ru-RU"/>
        </w:rPr>
        <w:t xml:space="preserve">подвергают штамповки, поковки и отливки из </w:t>
      </w:r>
      <w:proofErr w:type="spellStart"/>
      <w:r w:rsidRPr="0078599F">
        <w:rPr>
          <w:rFonts w:ascii="Times New Roman" w:eastAsia="Times New Roman" w:hAnsi="Times New Roman" w:cs="Times New Roman"/>
          <w:color w:val="3D3D3D"/>
          <w:sz w:val="28"/>
          <w:szCs w:val="28"/>
          <w:lang w:eastAsia="ru-RU"/>
        </w:rPr>
        <w:t>доэвтектоидной</w:t>
      </w:r>
      <w:proofErr w:type="spellEnd"/>
      <w:r w:rsidRPr="0078599F">
        <w:rPr>
          <w:rFonts w:ascii="Times New Roman" w:eastAsia="Times New Roman" w:hAnsi="Times New Roman" w:cs="Times New Roman"/>
          <w:color w:val="3D3D3D"/>
          <w:sz w:val="28"/>
          <w:szCs w:val="28"/>
          <w:lang w:eastAsia="ru-RU"/>
        </w:rPr>
        <w:t xml:space="preserve"> и </w:t>
      </w:r>
      <w:proofErr w:type="spellStart"/>
      <w:r w:rsidRPr="0078599F">
        <w:rPr>
          <w:rFonts w:ascii="Times New Roman" w:eastAsia="Times New Roman" w:hAnsi="Times New Roman" w:cs="Times New Roman"/>
          <w:color w:val="3D3D3D"/>
          <w:sz w:val="28"/>
          <w:szCs w:val="28"/>
          <w:lang w:eastAsia="ru-RU"/>
        </w:rPr>
        <w:t>заэвтектоидной</w:t>
      </w:r>
      <w:proofErr w:type="spellEnd"/>
      <w:r w:rsidRPr="0078599F">
        <w:rPr>
          <w:rFonts w:ascii="Times New Roman" w:eastAsia="Times New Roman" w:hAnsi="Times New Roman" w:cs="Times New Roman"/>
          <w:color w:val="3D3D3D"/>
          <w:sz w:val="28"/>
          <w:szCs w:val="28"/>
          <w:lang w:eastAsia="ru-RU"/>
        </w:rPr>
        <w:t xml:space="preserve"> стали для перекристаллизации их деформированной микроструктуры. Температуру нагрева для полного отжига выбирают на 20 … 30</w:t>
      </w:r>
      <w:proofErr w:type="gramStart"/>
      <w:r w:rsidRPr="0078599F">
        <w:rPr>
          <w:rFonts w:ascii="Times New Roman" w:eastAsia="Times New Roman" w:hAnsi="Times New Roman" w:cs="Times New Roman"/>
          <w:color w:val="3D3D3D"/>
          <w:sz w:val="28"/>
          <w:szCs w:val="28"/>
          <w:lang w:eastAsia="ru-RU"/>
        </w:rPr>
        <w:t xml:space="preserve"> °С</w:t>
      </w:r>
      <w:proofErr w:type="gramEnd"/>
      <w:r w:rsidRPr="0078599F">
        <w:rPr>
          <w:rFonts w:ascii="Times New Roman" w:eastAsia="Times New Roman" w:hAnsi="Times New Roman" w:cs="Times New Roman"/>
          <w:color w:val="3D3D3D"/>
          <w:sz w:val="28"/>
          <w:szCs w:val="28"/>
          <w:lang w:eastAsia="ru-RU"/>
        </w:rPr>
        <w:t xml:space="preserve"> выше критической точки Ас</w:t>
      </w:r>
      <w:r w:rsidRPr="0078599F">
        <w:rPr>
          <w:rFonts w:ascii="Times New Roman" w:eastAsia="Times New Roman" w:hAnsi="Times New Roman" w:cs="Times New Roman"/>
          <w:color w:val="3D3D3D"/>
          <w:sz w:val="28"/>
          <w:szCs w:val="28"/>
          <w:bdr w:val="none" w:sz="0" w:space="0" w:color="auto" w:frame="1"/>
          <w:vertAlign w:val="subscript"/>
          <w:lang w:eastAsia="ru-RU"/>
        </w:rPr>
        <w:t>3</w:t>
      </w:r>
      <w:r w:rsidRPr="0078599F">
        <w:rPr>
          <w:rFonts w:ascii="Times New Roman" w:eastAsia="Times New Roman" w:hAnsi="Times New Roman" w:cs="Times New Roman"/>
          <w:color w:val="3D3D3D"/>
          <w:sz w:val="28"/>
          <w:szCs w:val="28"/>
          <w:lang w:eastAsia="ru-RU"/>
        </w:rPr>
        <w:t> (рис. 7, а) и до температуры 500 °С охлаждают вместе с печью, далее охлаждают на воздухе. После полного отжига исправляется деформированная структура, измельчается зерно и происходит равномерное распределение зерен перлита и феррита по всему сечению деталей. При этом твердость понижается, ударная вязкость, прочность и пластичность повышаются, улучшается обрабатываемость резанием и, главное, снимаются внутренние напряжения.</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noProof/>
          <w:color w:val="3D3D3D"/>
          <w:sz w:val="28"/>
          <w:szCs w:val="28"/>
          <w:lang w:eastAsia="ru-RU"/>
        </w:rPr>
        <w:lastRenderedPageBreak/>
        <w:drawing>
          <wp:inline distT="0" distB="0" distL="0" distR="0">
            <wp:extent cx="5773586" cy="7782340"/>
            <wp:effectExtent l="19050" t="0" r="0" b="0"/>
            <wp:docPr id="6" name="Рисунок 6" descr="Схема различных видов отж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хема различных видов отжига"/>
                    <pic:cNvPicPr>
                      <a:picLocks noChangeAspect="1" noChangeArrowheads="1"/>
                    </pic:cNvPicPr>
                  </pic:nvPicPr>
                  <pic:blipFill>
                    <a:blip r:embed="rId10" cstate="print"/>
                    <a:srcRect/>
                    <a:stretch>
                      <a:fillRect/>
                    </a:stretch>
                  </pic:blipFill>
                  <pic:spPr bwMode="auto">
                    <a:xfrm>
                      <a:off x="0" y="0"/>
                      <a:ext cx="5773749" cy="7782560"/>
                    </a:xfrm>
                    <a:prstGeom prst="rect">
                      <a:avLst/>
                    </a:prstGeom>
                    <a:noFill/>
                    <a:ln w="9525">
                      <a:noFill/>
                      <a:miter lim="800000"/>
                      <a:headEnd/>
                      <a:tailEnd/>
                    </a:ln>
                  </pic:spPr>
                </pic:pic>
              </a:graphicData>
            </a:graphic>
          </wp:inline>
        </w:drawing>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Рис. 6. </w:t>
      </w:r>
      <w:r w:rsidRPr="0008520D">
        <w:rPr>
          <w:rFonts w:ascii="Times New Roman" w:eastAsia="Times New Roman" w:hAnsi="Times New Roman" w:cs="Times New Roman"/>
          <w:b/>
          <w:bCs/>
          <w:color w:val="3D3D3D"/>
          <w:sz w:val="28"/>
          <w:szCs w:val="28"/>
          <w:lang w:eastAsia="ru-RU"/>
        </w:rPr>
        <w:t>Схема различных видов отжига</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noProof/>
          <w:color w:val="3D3D3D"/>
          <w:sz w:val="28"/>
          <w:szCs w:val="28"/>
          <w:lang w:eastAsia="ru-RU"/>
        </w:rPr>
        <w:lastRenderedPageBreak/>
        <w:drawing>
          <wp:inline distT="0" distB="0" distL="0" distR="0">
            <wp:extent cx="5007022" cy="2514600"/>
            <wp:effectExtent l="19050" t="0" r="3128" b="0"/>
            <wp:docPr id="7" name="Рисунок 7" descr="Схема отжига углеродистых ста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хема отжига углеродистых сталей"/>
                    <pic:cNvPicPr>
                      <a:picLocks noChangeAspect="1" noChangeArrowheads="1"/>
                    </pic:cNvPicPr>
                  </pic:nvPicPr>
                  <pic:blipFill>
                    <a:blip r:embed="rId11" cstate="print"/>
                    <a:srcRect/>
                    <a:stretch>
                      <a:fillRect/>
                    </a:stretch>
                  </pic:blipFill>
                  <pic:spPr bwMode="auto">
                    <a:xfrm>
                      <a:off x="0" y="0"/>
                      <a:ext cx="5007452" cy="2514816"/>
                    </a:xfrm>
                    <a:prstGeom prst="rect">
                      <a:avLst/>
                    </a:prstGeom>
                    <a:noFill/>
                    <a:ln w="9525">
                      <a:noFill/>
                      <a:miter lim="800000"/>
                      <a:headEnd/>
                      <a:tailEnd/>
                    </a:ln>
                  </pic:spPr>
                </pic:pic>
              </a:graphicData>
            </a:graphic>
          </wp:inline>
        </w:drawing>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Рис. 7. </w:t>
      </w:r>
      <w:r w:rsidRPr="0008520D">
        <w:rPr>
          <w:rFonts w:ascii="Times New Roman" w:eastAsia="Times New Roman" w:hAnsi="Times New Roman" w:cs="Times New Roman"/>
          <w:b/>
          <w:bCs/>
          <w:color w:val="3D3D3D"/>
          <w:sz w:val="28"/>
          <w:szCs w:val="28"/>
          <w:lang w:eastAsia="ru-RU"/>
        </w:rPr>
        <w:t>Схема полного (а) и неполного (б) отжига углеродистых сталей: </w:t>
      </w:r>
      <w:proofErr w:type="spellStart"/>
      <w:r w:rsidRPr="0008520D">
        <w:rPr>
          <w:rFonts w:ascii="Times New Roman" w:eastAsia="Times New Roman" w:hAnsi="Times New Roman" w:cs="Times New Roman"/>
          <w:i/>
          <w:iCs/>
          <w:color w:val="3D3D3D"/>
          <w:sz w:val="28"/>
          <w:szCs w:val="28"/>
          <w:lang w:eastAsia="ru-RU"/>
        </w:rPr>
        <w:t>t</w:t>
      </w:r>
      <w:proofErr w:type="spellEnd"/>
      <w:r w:rsidRPr="0008520D">
        <w:rPr>
          <w:rFonts w:ascii="Times New Roman" w:eastAsia="Times New Roman" w:hAnsi="Times New Roman" w:cs="Times New Roman"/>
          <w:i/>
          <w:iCs/>
          <w:color w:val="3D3D3D"/>
          <w:sz w:val="28"/>
          <w:szCs w:val="28"/>
          <w:lang w:eastAsia="ru-RU"/>
        </w:rPr>
        <w:t xml:space="preserve"> — температура; τ — время; Ас</w:t>
      </w:r>
      <w:proofErr w:type="gramStart"/>
      <w:r w:rsidRPr="0008520D">
        <w:rPr>
          <w:rFonts w:ascii="Times New Roman" w:eastAsia="Times New Roman" w:hAnsi="Times New Roman" w:cs="Times New Roman"/>
          <w:i/>
          <w:iCs/>
          <w:color w:val="3D3D3D"/>
          <w:sz w:val="28"/>
          <w:szCs w:val="28"/>
          <w:vertAlign w:val="subscript"/>
          <w:lang w:eastAsia="ru-RU"/>
        </w:rPr>
        <w:t>1</w:t>
      </w:r>
      <w:proofErr w:type="gramEnd"/>
      <w:r w:rsidRPr="0008520D">
        <w:rPr>
          <w:rFonts w:ascii="Times New Roman" w:eastAsia="Times New Roman" w:hAnsi="Times New Roman" w:cs="Times New Roman"/>
          <w:i/>
          <w:iCs/>
          <w:color w:val="3D3D3D"/>
          <w:sz w:val="28"/>
          <w:szCs w:val="28"/>
          <w:lang w:eastAsia="ru-RU"/>
        </w:rPr>
        <w:t>, Ас</w:t>
      </w:r>
      <w:r w:rsidRPr="0008520D">
        <w:rPr>
          <w:rFonts w:ascii="Times New Roman" w:eastAsia="Times New Roman" w:hAnsi="Times New Roman" w:cs="Times New Roman"/>
          <w:i/>
          <w:iCs/>
          <w:color w:val="3D3D3D"/>
          <w:sz w:val="28"/>
          <w:szCs w:val="28"/>
          <w:vertAlign w:val="subscript"/>
          <w:lang w:eastAsia="ru-RU"/>
        </w:rPr>
        <w:t>3</w:t>
      </w:r>
      <w:r w:rsidRPr="0008520D">
        <w:rPr>
          <w:rFonts w:ascii="Times New Roman" w:eastAsia="Times New Roman" w:hAnsi="Times New Roman" w:cs="Times New Roman"/>
          <w:i/>
          <w:iCs/>
          <w:color w:val="3D3D3D"/>
          <w:sz w:val="28"/>
          <w:szCs w:val="28"/>
          <w:lang w:eastAsia="ru-RU"/>
        </w:rPr>
        <w:t> — критические температуры</w:t>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i/>
          <w:iCs/>
          <w:color w:val="3D3D3D"/>
          <w:sz w:val="28"/>
          <w:szCs w:val="28"/>
          <w:lang w:eastAsia="ru-RU"/>
        </w:rPr>
        <w:t>Неполный отжиг </w:t>
      </w:r>
      <w:r w:rsidRPr="0078599F">
        <w:rPr>
          <w:rFonts w:ascii="Times New Roman" w:eastAsia="Times New Roman" w:hAnsi="Times New Roman" w:cs="Times New Roman"/>
          <w:color w:val="3D3D3D"/>
          <w:sz w:val="28"/>
          <w:szCs w:val="28"/>
          <w:lang w:eastAsia="ru-RU"/>
        </w:rPr>
        <w:t xml:space="preserve">применяют в основном для деталей и заготовок из </w:t>
      </w:r>
      <w:proofErr w:type="spellStart"/>
      <w:r w:rsidRPr="0078599F">
        <w:rPr>
          <w:rFonts w:ascii="Times New Roman" w:eastAsia="Times New Roman" w:hAnsi="Times New Roman" w:cs="Times New Roman"/>
          <w:color w:val="3D3D3D"/>
          <w:sz w:val="28"/>
          <w:szCs w:val="28"/>
          <w:lang w:eastAsia="ru-RU"/>
        </w:rPr>
        <w:t>заэвтектоидных</w:t>
      </w:r>
      <w:proofErr w:type="spellEnd"/>
      <w:r w:rsidRPr="0078599F">
        <w:rPr>
          <w:rFonts w:ascii="Times New Roman" w:eastAsia="Times New Roman" w:hAnsi="Times New Roman" w:cs="Times New Roman"/>
          <w:color w:val="3D3D3D"/>
          <w:sz w:val="28"/>
          <w:szCs w:val="28"/>
          <w:lang w:eastAsia="ru-RU"/>
        </w:rPr>
        <w:t xml:space="preserve"> сталей. Для </w:t>
      </w:r>
      <w:proofErr w:type="spellStart"/>
      <w:r w:rsidRPr="0078599F">
        <w:rPr>
          <w:rFonts w:ascii="Times New Roman" w:eastAsia="Times New Roman" w:hAnsi="Times New Roman" w:cs="Times New Roman"/>
          <w:color w:val="3D3D3D"/>
          <w:sz w:val="28"/>
          <w:szCs w:val="28"/>
          <w:lang w:eastAsia="ru-RU"/>
        </w:rPr>
        <w:t>доэвтектоидных</w:t>
      </w:r>
      <w:proofErr w:type="spellEnd"/>
      <w:r w:rsidRPr="0078599F">
        <w:rPr>
          <w:rFonts w:ascii="Times New Roman" w:eastAsia="Times New Roman" w:hAnsi="Times New Roman" w:cs="Times New Roman"/>
          <w:color w:val="3D3D3D"/>
          <w:sz w:val="28"/>
          <w:szCs w:val="28"/>
          <w:lang w:eastAsia="ru-RU"/>
        </w:rPr>
        <w:t xml:space="preserve"> сталей этот вид отжига применяют для поковок, штамповок и отливок, микроструктура которых получила правильную равновесную мелкозернистую форму. При неполном отжиге (рис. 7, б) детали нагревают до критической температуры Ас</w:t>
      </w:r>
      <w:r w:rsidRPr="0078599F">
        <w:rPr>
          <w:rFonts w:ascii="Times New Roman" w:eastAsia="Times New Roman" w:hAnsi="Times New Roman" w:cs="Times New Roman"/>
          <w:color w:val="3D3D3D"/>
          <w:sz w:val="28"/>
          <w:szCs w:val="28"/>
          <w:bdr w:val="none" w:sz="0" w:space="0" w:color="auto" w:frame="1"/>
          <w:vertAlign w:val="subscript"/>
          <w:lang w:eastAsia="ru-RU"/>
        </w:rPr>
        <w:t>1</w:t>
      </w:r>
      <w:r w:rsidRPr="0078599F">
        <w:rPr>
          <w:rFonts w:ascii="Times New Roman" w:eastAsia="Times New Roman" w:hAnsi="Times New Roman" w:cs="Times New Roman"/>
          <w:color w:val="3D3D3D"/>
          <w:sz w:val="28"/>
          <w:szCs w:val="28"/>
          <w:lang w:eastAsia="ru-RU"/>
        </w:rPr>
        <w:t> + (20 … 30 °С), выдерживают при этой температуре и охлаждают вместе с печью до температуры Ас</w:t>
      </w:r>
      <w:r w:rsidRPr="0078599F">
        <w:rPr>
          <w:rFonts w:ascii="Times New Roman" w:eastAsia="Times New Roman" w:hAnsi="Times New Roman" w:cs="Times New Roman"/>
          <w:color w:val="3D3D3D"/>
          <w:sz w:val="28"/>
          <w:szCs w:val="28"/>
          <w:bdr w:val="none" w:sz="0" w:space="0" w:color="auto" w:frame="1"/>
          <w:vertAlign w:val="subscript"/>
          <w:lang w:eastAsia="ru-RU"/>
        </w:rPr>
        <w:t>1</w:t>
      </w:r>
      <w:r w:rsidRPr="0078599F">
        <w:rPr>
          <w:rFonts w:ascii="Times New Roman" w:eastAsia="Times New Roman" w:hAnsi="Times New Roman" w:cs="Times New Roman"/>
          <w:color w:val="3D3D3D"/>
          <w:sz w:val="28"/>
          <w:szCs w:val="28"/>
          <w:lang w:eastAsia="ru-RU"/>
        </w:rPr>
        <w:t> —  (20 … 30 °С), выдерживают при этой температуре и далее охлаждают вместе с печью до температуры 500</w:t>
      </w:r>
      <w:proofErr w:type="gramStart"/>
      <w:r w:rsidRPr="0078599F">
        <w:rPr>
          <w:rFonts w:ascii="Times New Roman" w:eastAsia="Times New Roman" w:hAnsi="Times New Roman" w:cs="Times New Roman"/>
          <w:color w:val="3D3D3D"/>
          <w:sz w:val="28"/>
          <w:szCs w:val="28"/>
          <w:lang w:eastAsia="ru-RU"/>
        </w:rPr>
        <w:t xml:space="preserve"> °С</w:t>
      </w:r>
      <w:proofErr w:type="gramEnd"/>
      <w:r w:rsidRPr="0078599F">
        <w:rPr>
          <w:rFonts w:ascii="Times New Roman" w:eastAsia="Times New Roman" w:hAnsi="Times New Roman" w:cs="Times New Roman"/>
          <w:color w:val="3D3D3D"/>
          <w:sz w:val="28"/>
          <w:szCs w:val="28"/>
          <w:lang w:eastAsia="ru-RU"/>
        </w:rPr>
        <w:t>, затем деталь охлаждают на воздухе.</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При неполном отжиге получается микроструктура зернистого (</w:t>
      </w:r>
      <w:proofErr w:type="spellStart"/>
      <w:r w:rsidRPr="0078599F">
        <w:rPr>
          <w:rFonts w:ascii="Times New Roman" w:eastAsia="Times New Roman" w:hAnsi="Times New Roman" w:cs="Times New Roman"/>
          <w:color w:val="3D3D3D"/>
          <w:sz w:val="28"/>
          <w:szCs w:val="28"/>
          <w:lang w:eastAsia="ru-RU"/>
        </w:rPr>
        <w:t>сфероидизированного</w:t>
      </w:r>
      <w:proofErr w:type="spellEnd"/>
      <w:r w:rsidRPr="0078599F">
        <w:rPr>
          <w:rFonts w:ascii="Times New Roman" w:eastAsia="Times New Roman" w:hAnsi="Times New Roman" w:cs="Times New Roman"/>
          <w:color w:val="3D3D3D"/>
          <w:sz w:val="28"/>
          <w:szCs w:val="28"/>
          <w:lang w:eastAsia="ru-RU"/>
        </w:rPr>
        <w:t>) перлита или зернистого цементита. При этом также снижаются внутренние напряжения. Вновь полученная микроструктура зернистого перлита понижает твердость, увеличивает пластичность и ударную вязкость. Улучшается обрабатываемость резанием.</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С помощью неполного отжига снимают внутренние напряжения, предотвращают коробление и образование микротрещин, улучшают обрабатываемость резанием деталей и заготовок. При нагреве заготовки длительное время выдерживают в печи для полного их прогрева и охлаждают вместе с печью (со скоростью не более 60</w:t>
      </w:r>
      <w:proofErr w:type="gramStart"/>
      <w:r w:rsidRPr="0078599F">
        <w:rPr>
          <w:rFonts w:ascii="Times New Roman" w:eastAsia="Times New Roman" w:hAnsi="Times New Roman" w:cs="Times New Roman"/>
          <w:color w:val="3D3D3D"/>
          <w:sz w:val="28"/>
          <w:szCs w:val="28"/>
          <w:lang w:eastAsia="ru-RU"/>
        </w:rPr>
        <w:t xml:space="preserve"> °С</w:t>
      </w:r>
      <w:proofErr w:type="gramEnd"/>
      <w:r w:rsidRPr="0078599F">
        <w:rPr>
          <w:rFonts w:ascii="Times New Roman" w:eastAsia="Times New Roman" w:hAnsi="Times New Roman" w:cs="Times New Roman"/>
          <w:color w:val="3D3D3D"/>
          <w:sz w:val="28"/>
          <w:szCs w:val="28"/>
          <w:lang w:eastAsia="ru-RU"/>
        </w:rPr>
        <w:t xml:space="preserve">/ч). Неполный отжиг по своему назначению и </w:t>
      </w:r>
      <w:proofErr w:type="spellStart"/>
      <w:r w:rsidRPr="0078599F">
        <w:rPr>
          <w:rFonts w:ascii="Times New Roman" w:eastAsia="Times New Roman" w:hAnsi="Times New Roman" w:cs="Times New Roman"/>
          <w:color w:val="3D3D3D"/>
          <w:sz w:val="28"/>
          <w:szCs w:val="28"/>
          <w:lang w:eastAsia="ru-RU"/>
        </w:rPr>
        <w:t>физикохимическим</w:t>
      </w:r>
      <w:proofErr w:type="spellEnd"/>
      <w:r w:rsidRPr="0078599F">
        <w:rPr>
          <w:rFonts w:ascii="Times New Roman" w:eastAsia="Times New Roman" w:hAnsi="Times New Roman" w:cs="Times New Roman"/>
          <w:color w:val="3D3D3D"/>
          <w:sz w:val="28"/>
          <w:szCs w:val="28"/>
          <w:lang w:eastAsia="ru-RU"/>
        </w:rPr>
        <w:t xml:space="preserve"> процессам, происходящим в деталях, аналогичен </w:t>
      </w:r>
      <w:proofErr w:type="spellStart"/>
      <w:r w:rsidRPr="0078599F">
        <w:rPr>
          <w:rFonts w:ascii="Times New Roman" w:eastAsia="Times New Roman" w:hAnsi="Times New Roman" w:cs="Times New Roman"/>
          <w:color w:val="3D3D3D"/>
          <w:sz w:val="28"/>
          <w:szCs w:val="28"/>
          <w:lang w:eastAsia="ru-RU"/>
        </w:rPr>
        <w:t>сфероидизирующему</w:t>
      </w:r>
      <w:proofErr w:type="spellEnd"/>
      <w:r w:rsidRPr="0078599F">
        <w:rPr>
          <w:rFonts w:ascii="Times New Roman" w:eastAsia="Times New Roman" w:hAnsi="Times New Roman" w:cs="Times New Roman"/>
          <w:color w:val="3D3D3D"/>
          <w:sz w:val="28"/>
          <w:szCs w:val="28"/>
          <w:lang w:eastAsia="ru-RU"/>
        </w:rPr>
        <w:t xml:space="preserve"> отжигу.</w:t>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i/>
          <w:iCs/>
          <w:color w:val="3D3D3D"/>
          <w:sz w:val="28"/>
          <w:szCs w:val="28"/>
          <w:lang w:eastAsia="ru-RU"/>
        </w:rPr>
        <w:t>Низкотемпературный отжиг </w:t>
      </w:r>
      <w:r w:rsidRPr="0078599F">
        <w:rPr>
          <w:rFonts w:ascii="Times New Roman" w:eastAsia="Times New Roman" w:hAnsi="Times New Roman" w:cs="Times New Roman"/>
          <w:color w:val="3D3D3D"/>
          <w:sz w:val="28"/>
          <w:szCs w:val="28"/>
          <w:lang w:eastAsia="ru-RU"/>
        </w:rPr>
        <w:t>применяется для деталей и заготовок, полученных ковкой, штамповкой и литьем, структура которых не претерпела особой деформации, находится в равновесном состоянии и не требует исправления, нет необходимости в ее перекристаллизации. В связи с этим низкотемпературному отжигу подвергают заготовки с целью снятия внутренних напряжений, улучшения обрабатываемости резанием, волочением. Для этих целей детали нагревают ниже критической точки Ас</w:t>
      </w:r>
      <w:proofErr w:type="gramStart"/>
      <w:r w:rsidRPr="0078599F">
        <w:rPr>
          <w:rFonts w:ascii="Times New Roman" w:eastAsia="Times New Roman" w:hAnsi="Times New Roman" w:cs="Times New Roman"/>
          <w:color w:val="3D3D3D"/>
          <w:sz w:val="28"/>
          <w:szCs w:val="28"/>
          <w:bdr w:val="none" w:sz="0" w:space="0" w:color="auto" w:frame="1"/>
          <w:vertAlign w:val="subscript"/>
          <w:lang w:eastAsia="ru-RU"/>
        </w:rPr>
        <w:t>1</w:t>
      </w:r>
      <w:proofErr w:type="gramEnd"/>
      <w:r w:rsidRPr="0078599F">
        <w:rPr>
          <w:rFonts w:ascii="Times New Roman" w:eastAsia="Times New Roman" w:hAnsi="Times New Roman" w:cs="Times New Roman"/>
          <w:color w:val="3D3D3D"/>
          <w:sz w:val="28"/>
          <w:szCs w:val="28"/>
          <w:lang w:eastAsia="ru-RU"/>
        </w:rPr>
        <w:t xml:space="preserve">. </w:t>
      </w:r>
      <w:r w:rsidRPr="0078599F">
        <w:rPr>
          <w:rFonts w:ascii="Times New Roman" w:eastAsia="Times New Roman" w:hAnsi="Times New Roman" w:cs="Times New Roman"/>
          <w:color w:val="3D3D3D"/>
          <w:sz w:val="28"/>
          <w:szCs w:val="28"/>
          <w:lang w:eastAsia="ru-RU"/>
        </w:rPr>
        <w:lastRenderedPageBreak/>
        <w:t>Нагрев производят медленно со скоростью до 150</w:t>
      </w:r>
      <w:proofErr w:type="gramStart"/>
      <w:r w:rsidRPr="0078599F">
        <w:rPr>
          <w:rFonts w:ascii="Times New Roman" w:eastAsia="Times New Roman" w:hAnsi="Times New Roman" w:cs="Times New Roman"/>
          <w:color w:val="3D3D3D"/>
          <w:sz w:val="28"/>
          <w:szCs w:val="28"/>
          <w:lang w:eastAsia="ru-RU"/>
        </w:rPr>
        <w:t xml:space="preserve"> °С</w:t>
      </w:r>
      <w:proofErr w:type="gramEnd"/>
      <w:r w:rsidRPr="0078599F">
        <w:rPr>
          <w:rFonts w:ascii="Times New Roman" w:eastAsia="Times New Roman" w:hAnsi="Times New Roman" w:cs="Times New Roman"/>
          <w:color w:val="3D3D3D"/>
          <w:sz w:val="28"/>
          <w:szCs w:val="28"/>
          <w:lang w:eastAsia="ru-RU"/>
        </w:rPr>
        <w:t>/ч, выдерживают при этой температуре, после длительной выдержки детали охлаждают вместе с печью или на воздухе.</w:t>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i/>
          <w:iCs/>
          <w:color w:val="3D3D3D"/>
          <w:sz w:val="28"/>
          <w:szCs w:val="28"/>
          <w:lang w:eastAsia="ru-RU"/>
        </w:rPr>
        <w:t>Изотермическому отжигу </w:t>
      </w:r>
      <w:r w:rsidRPr="0078599F">
        <w:rPr>
          <w:rFonts w:ascii="Times New Roman" w:eastAsia="Times New Roman" w:hAnsi="Times New Roman" w:cs="Times New Roman"/>
          <w:color w:val="3D3D3D"/>
          <w:sz w:val="28"/>
          <w:szCs w:val="28"/>
          <w:lang w:eastAsia="ru-RU"/>
        </w:rPr>
        <w:t>подвергают детали небольших сечений из легированных и углеродистых сталей. При этом конструкционные стали нагревают до температуры на 30 … 40</w:t>
      </w:r>
      <w:proofErr w:type="gramStart"/>
      <w:r w:rsidRPr="0078599F">
        <w:rPr>
          <w:rFonts w:ascii="Times New Roman" w:eastAsia="Times New Roman" w:hAnsi="Times New Roman" w:cs="Times New Roman"/>
          <w:color w:val="3D3D3D"/>
          <w:sz w:val="28"/>
          <w:szCs w:val="28"/>
          <w:lang w:eastAsia="ru-RU"/>
        </w:rPr>
        <w:t xml:space="preserve"> °С</w:t>
      </w:r>
      <w:proofErr w:type="gramEnd"/>
      <w:r w:rsidRPr="0078599F">
        <w:rPr>
          <w:rFonts w:ascii="Times New Roman" w:eastAsia="Times New Roman" w:hAnsi="Times New Roman" w:cs="Times New Roman"/>
          <w:color w:val="3D3D3D"/>
          <w:sz w:val="28"/>
          <w:szCs w:val="28"/>
          <w:lang w:eastAsia="ru-RU"/>
        </w:rPr>
        <w:t xml:space="preserve"> выше критической точки Ас</w:t>
      </w:r>
      <w:r w:rsidRPr="0078599F">
        <w:rPr>
          <w:rFonts w:ascii="Times New Roman" w:eastAsia="Times New Roman" w:hAnsi="Times New Roman" w:cs="Times New Roman"/>
          <w:color w:val="3D3D3D"/>
          <w:sz w:val="28"/>
          <w:szCs w:val="28"/>
          <w:bdr w:val="none" w:sz="0" w:space="0" w:color="auto" w:frame="1"/>
          <w:vertAlign w:val="subscript"/>
          <w:lang w:eastAsia="ru-RU"/>
        </w:rPr>
        <w:t>1</w:t>
      </w:r>
      <w:r w:rsidRPr="0078599F">
        <w:rPr>
          <w:rFonts w:ascii="Times New Roman" w:eastAsia="Times New Roman" w:hAnsi="Times New Roman" w:cs="Times New Roman"/>
          <w:color w:val="3D3D3D"/>
          <w:sz w:val="28"/>
          <w:szCs w:val="28"/>
          <w:lang w:eastAsia="ru-RU"/>
        </w:rPr>
        <w:t>, а инструментальные стали — до температуры на 50 … 100 °С выше</w:t>
      </w:r>
      <w:r w:rsidRPr="0078599F">
        <w:rPr>
          <w:rFonts w:ascii="inherit" w:eastAsia="Times New Roman" w:hAnsi="inherit" w:cs="Arial"/>
          <w:color w:val="3D3D3D"/>
          <w:lang w:eastAsia="ru-RU"/>
        </w:rPr>
        <w:t xml:space="preserve"> </w:t>
      </w:r>
      <w:r w:rsidRPr="0078599F">
        <w:rPr>
          <w:rFonts w:ascii="Times New Roman" w:eastAsia="Times New Roman" w:hAnsi="Times New Roman" w:cs="Times New Roman"/>
          <w:color w:val="3D3D3D"/>
          <w:sz w:val="28"/>
          <w:szCs w:val="28"/>
          <w:lang w:eastAsia="ru-RU"/>
        </w:rPr>
        <w:t>критической точки Ас</w:t>
      </w:r>
      <w:r w:rsidRPr="0078599F">
        <w:rPr>
          <w:rFonts w:ascii="Times New Roman" w:eastAsia="Times New Roman" w:hAnsi="Times New Roman" w:cs="Times New Roman"/>
          <w:color w:val="3D3D3D"/>
          <w:sz w:val="28"/>
          <w:szCs w:val="28"/>
          <w:bdr w:val="none" w:sz="0" w:space="0" w:color="auto" w:frame="1"/>
          <w:vertAlign w:val="subscript"/>
          <w:lang w:eastAsia="ru-RU"/>
        </w:rPr>
        <w:t>3</w:t>
      </w:r>
      <w:r w:rsidRPr="0078599F">
        <w:rPr>
          <w:rFonts w:ascii="Times New Roman" w:eastAsia="Times New Roman" w:hAnsi="Times New Roman" w:cs="Times New Roman"/>
          <w:color w:val="3D3D3D"/>
          <w:sz w:val="28"/>
          <w:szCs w:val="28"/>
          <w:lang w:eastAsia="ru-RU"/>
        </w:rPr>
        <w:t>. После нагрева и прогрева (выдержки) детали переносят в другую печь (ванну), где охлаждают до температуры на 50 … 100</w:t>
      </w:r>
      <w:proofErr w:type="gramStart"/>
      <w:r w:rsidRPr="0078599F">
        <w:rPr>
          <w:rFonts w:ascii="Times New Roman" w:eastAsia="Times New Roman" w:hAnsi="Times New Roman" w:cs="Times New Roman"/>
          <w:color w:val="3D3D3D"/>
          <w:sz w:val="28"/>
          <w:szCs w:val="28"/>
          <w:lang w:eastAsia="ru-RU"/>
        </w:rPr>
        <w:t xml:space="preserve"> °С</w:t>
      </w:r>
      <w:proofErr w:type="gramEnd"/>
      <w:r w:rsidRPr="0078599F">
        <w:rPr>
          <w:rFonts w:ascii="Times New Roman" w:eastAsia="Times New Roman" w:hAnsi="Times New Roman" w:cs="Times New Roman"/>
          <w:color w:val="3D3D3D"/>
          <w:sz w:val="28"/>
          <w:szCs w:val="28"/>
          <w:lang w:eastAsia="ru-RU"/>
        </w:rPr>
        <w:t xml:space="preserve"> ниже полученной вначале</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процесса. При этой температуре детали выдерживают до полного (изотермического) распада аустенита на зернистый перлит. В процессе этой термической операции понижается твердость, увеличивается прочность и пластичность и улучшается обрабатываемость резанием различными технологическими операциями. Схема изотермического отжига поковки из легированной стали марки ХВГ приведена на рис. 8, а.</w:t>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Как видно из схемы, нагрев поковки после ковки проводят ступенчатым методом. Вначале охлаждают на 50 … 100</w:t>
      </w:r>
      <w:proofErr w:type="gramStart"/>
      <w:r w:rsidRPr="0078599F">
        <w:rPr>
          <w:rFonts w:ascii="Times New Roman" w:eastAsia="Times New Roman" w:hAnsi="Times New Roman" w:cs="Times New Roman"/>
          <w:color w:val="3D3D3D"/>
          <w:sz w:val="28"/>
          <w:szCs w:val="28"/>
          <w:lang w:eastAsia="ru-RU"/>
        </w:rPr>
        <w:t xml:space="preserve"> °С</w:t>
      </w:r>
      <w:proofErr w:type="gramEnd"/>
      <w:r w:rsidRPr="0078599F">
        <w:rPr>
          <w:rFonts w:ascii="Times New Roman" w:eastAsia="Times New Roman" w:hAnsi="Times New Roman" w:cs="Times New Roman"/>
          <w:color w:val="3D3D3D"/>
          <w:sz w:val="28"/>
          <w:szCs w:val="28"/>
          <w:lang w:eastAsia="ru-RU"/>
        </w:rPr>
        <w:t xml:space="preserve"> ниже критической точки Ас</w:t>
      </w:r>
      <w:r w:rsidRPr="0078599F">
        <w:rPr>
          <w:rFonts w:ascii="Times New Roman" w:eastAsia="Times New Roman" w:hAnsi="Times New Roman" w:cs="Times New Roman"/>
          <w:color w:val="3D3D3D"/>
          <w:sz w:val="28"/>
          <w:szCs w:val="28"/>
          <w:bdr w:val="none" w:sz="0" w:space="0" w:color="auto" w:frame="1"/>
          <w:vertAlign w:val="subscript"/>
          <w:lang w:eastAsia="ru-RU"/>
        </w:rPr>
        <w:t>1</w:t>
      </w:r>
      <w:r w:rsidRPr="0078599F">
        <w:rPr>
          <w:rFonts w:ascii="Times New Roman" w:eastAsia="Times New Roman" w:hAnsi="Times New Roman" w:cs="Times New Roman"/>
          <w:color w:val="3D3D3D"/>
          <w:sz w:val="28"/>
          <w:szCs w:val="28"/>
          <w:lang w:eastAsia="ru-RU"/>
        </w:rPr>
        <w:t>, выдерживают при этой температуре, затем нагревают выше критической точки Ас</w:t>
      </w:r>
      <w:r w:rsidRPr="0078599F">
        <w:rPr>
          <w:rFonts w:ascii="Times New Roman" w:eastAsia="Times New Roman" w:hAnsi="Times New Roman" w:cs="Times New Roman"/>
          <w:color w:val="3D3D3D"/>
          <w:sz w:val="28"/>
          <w:szCs w:val="28"/>
          <w:bdr w:val="none" w:sz="0" w:space="0" w:color="auto" w:frame="1"/>
          <w:vertAlign w:val="subscript"/>
          <w:lang w:eastAsia="ru-RU"/>
        </w:rPr>
        <w:t>1</w:t>
      </w:r>
      <w:r w:rsidRPr="0078599F">
        <w:rPr>
          <w:rFonts w:ascii="Times New Roman" w:eastAsia="Times New Roman" w:hAnsi="Times New Roman" w:cs="Times New Roman"/>
          <w:color w:val="3D3D3D"/>
          <w:sz w:val="28"/>
          <w:szCs w:val="28"/>
          <w:lang w:eastAsia="ru-RU"/>
        </w:rPr>
        <w:t> на 20 … 50 °С, длительное время выдерживают при этой температуре и охлаждают вместе с печью.</w:t>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Разновидностью изотермического отжига является </w:t>
      </w:r>
      <w:r w:rsidRPr="0008520D">
        <w:rPr>
          <w:rFonts w:ascii="Times New Roman" w:eastAsia="Times New Roman" w:hAnsi="Times New Roman" w:cs="Times New Roman"/>
          <w:b/>
          <w:bCs/>
          <w:i/>
          <w:iCs/>
          <w:color w:val="3D3D3D"/>
          <w:sz w:val="28"/>
          <w:szCs w:val="28"/>
          <w:lang w:eastAsia="ru-RU"/>
        </w:rPr>
        <w:t>отжиг на зернистый перлит </w:t>
      </w:r>
      <w:r w:rsidRPr="0078599F">
        <w:rPr>
          <w:rFonts w:ascii="Times New Roman" w:eastAsia="Times New Roman" w:hAnsi="Times New Roman" w:cs="Times New Roman"/>
          <w:color w:val="3D3D3D"/>
          <w:sz w:val="28"/>
          <w:szCs w:val="28"/>
          <w:lang w:eastAsia="ru-RU"/>
        </w:rPr>
        <w:t>(рис. 8, б</w:t>
      </w:r>
      <w:proofErr w:type="gramStart"/>
      <w:r w:rsidRPr="0078599F">
        <w:rPr>
          <w:rFonts w:ascii="Times New Roman" w:eastAsia="Times New Roman" w:hAnsi="Times New Roman" w:cs="Times New Roman"/>
          <w:color w:val="3D3D3D"/>
          <w:sz w:val="28"/>
          <w:szCs w:val="28"/>
          <w:lang w:eastAsia="ru-RU"/>
        </w:rPr>
        <w:t xml:space="preserve"> )</w:t>
      </w:r>
      <w:proofErr w:type="gramEnd"/>
      <w:r w:rsidRPr="0078599F">
        <w:rPr>
          <w:rFonts w:ascii="Times New Roman" w:eastAsia="Times New Roman" w:hAnsi="Times New Roman" w:cs="Times New Roman"/>
          <w:color w:val="3D3D3D"/>
          <w:sz w:val="28"/>
          <w:szCs w:val="28"/>
          <w:lang w:eastAsia="ru-RU"/>
        </w:rPr>
        <w:t>. Отжиг на зернистый перлит осуществляют ступенчатым нагревом и охлаждением до полного распада аустенита в зернистый перлит. Сначала осуществляют нагрев до критической точки Ас</w:t>
      </w:r>
      <w:proofErr w:type="gramStart"/>
      <w:r w:rsidRPr="0078599F">
        <w:rPr>
          <w:rFonts w:ascii="Times New Roman" w:eastAsia="Times New Roman" w:hAnsi="Times New Roman" w:cs="Times New Roman"/>
          <w:color w:val="3D3D3D"/>
          <w:sz w:val="28"/>
          <w:szCs w:val="28"/>
          <w:bdr w:val="none" w:sz="0" w:space="0" w:color="auto" w:frame="1"/>
          <w:vertAlign w:val="subscript"/>
          <w:lang w:eastAsia="ru-RU"/>
        </w:rPr>
        <w:t>1</w:t>
      </w:r>
      <w:proofErr w:type="gramEnd"/>
      <w:r w:rsidRPr="0078599F">
        <w:rPr>
          <w:rFonts w:ascii="Times New Roman" w:eastAsia="Times New Roman" w:hAnsi="Times New Roman" w:cs="Times New Roman"/>
          <w:color w:val="3D3D3D"/>
          <w:sz w:val="28"/>
          <w:szCs w:val="28"/>
          <w:lang w:eastAsia="ru-RU"/>
        </w:rPr>
        <w:t> + (20 … 30 °С), затем охлаждают до температуры ниже Ас</w:t>
      </w:r>
      <w:r w:rsidRPr="0078599F">
        <w:rPr>
          <w:rFonts w:ascii="Times New Roman" w:eastAsia="Times New Roman" w:hAnsi="Times New Roman" w:cs="Times New Roman"/>
          <w:color w:val="3D3D3D"/>
          <w:sz w:val="28"/>
          <w:szCs w:val="28"/>
          <w:bdr w:val="none" w:sz="0" w:space="0" w:color="auto" w:frame="1"/>
          <w:vertAlign w:val="subscript"/>
          <w:lang w:eastAsia="ru-RU"/>
        </w:rPr>
        <w:t>1</w:t>
      </w:r>
      <w:r w:rsidRPr="0078599F">
        <w:rPr>
          <w:rFonts w:ascii="Times New Roman" w:eastAsia="Times New Roman" w:hAnsi="Times New Roman" w:cs="Times New Roman"/>
          <w:color w:val="3D3D3D"/>
          <w:sz w:val="28"/>
          <w:szCs w:val="28"/>
          <w:lang w:eastAsia="ru-RU"/>
        </w:rPr>
        <w:t> (700 °С) и далее снова нагревают до температуры 500 … 660 °С. После длительной выдержки при последней температуре детали охлаждают на воздухе.</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noProof/>
          <w:color w:val="3D3D3D"/>
          <w:sz w:val="28"/>
          <w:szCs w:val="28"/>
          <w:lang w:eastAsia="ru-RU"/>
        </w:rPr>
        <w:drawing>
          <wp:inline distT="0" distB="0" distL="0" distR="0">
            <wp:extent cx="5950907" cy="2743200"/>
            <wp:effectExtent l="19050" t="0" r="0" b="0"/>
            <wp:docPr id="8" name="Рисунок 8" descr="Схема изотермического отжига и отжига на зернистый перлит поковки из легированной стали марки ХВ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хема изотермического отжига и отжига на зернистый перлит поковки из легированной стали марки ХВГ"/>
                    <pic:cNvPicPr>
                      <a:picLocks noChangeAspect="1" noChangeArrowheads="1"/>
                    </pic:cNvPicPr>
                  </pic:nvPicPr>
                  <pic:blipFill>
                    <a:blip r:embed="rId12" cstate="print"/>
                    <a:srcRect/>
                    <a:stretch>
                      <a:fillRect/>
                    </a:stretch>
                  </pic:blipFill>
                  <pic:spPr bwMode="auto">
                    <a:xfrm>
                      <a:off x="0" y="0"/>
                      <a:ext cx="5950907" cy="2743200"/>
                    </a:xfrm>
                    <a:prstGeom prst="rect">
                      <a:avLst/>
                    </a:prstGeom>
                    <a:noFill/>
                    <a:ln w="9525">
                      <a:noFill/>
                      <a:miter lim="800000"/>
                      <a:headEnd/>
                      <a:tailEnd/>
                    </a:ln>
                  </pic:spPr>
                </pic:pic>
              </a:graphicData>
            </a:graphic>
          </wp:inline>
        </w:drawing>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lastRenderedPageBreak/>
        <w:t>Рис. 8. </w:t>
      </w:r>
      <w:r w:rsidRPr="0008520D">
        <w:rPr>
          <w:rFonts w:ascii="Times New Roman" w:eastAsia="Times New Roman" w:hAnsi="Times New Roman" w:cs="Times New Roman"/>
          <w:b/>
          <w:bCs/>
          <w:color w:val="3D3D3D"/>
          <w:sz w:val="28"/>
          <w:szCs w:val="28"/>
          <w:lang w:eastAsia="ru-RU"/>
        </w:rPr>
        <w:t>Схема изотермического отжига (а) и отжига на зернистый перлит (б) поковки из легированной стали марки ХВГ: </w:t>
      </w:r>
      <w:proofErr w:type="spellStart"/>
      <w:r w:rsidRPr="0008520D">
        <w:rPr>
          <w:rFonts w:ascii="Times New Roman" w:eastAsia="Times New Roman" w:hAnsi="Times New Roman" w:cs="Times New Roman"/>
          <w:i/>
          <w:iCs/>
          <w:color w:val="3D3D3D"/>
          <w:sz w:val="28"/>
          <w:szCs w:val="28"/>
          <w:lang w:eastAsia="ru-RU"/>
        </w:rPr>
        <w:t>t</w:t>
      </w:r>
      <w:proofErr w:type="spellEnd"/>
      <w:r w:rsidRPr="0008520D">
        <w:rPr>
          <w:rFonts w:ascii="Times New Roman" w:eastAsia="Times New Roman" w:hAnsi="Times New Roman" w:cs="Times New Roman"/>
          <w:i/>
          <w:iCs/>
          <w:color w:val="3D3D3D"/>
          <w:sz w:val="28"/>
          <w:szCs w:val="28"/>
          <w:lang w:eastAsia="ru-RU"/>
        </w:rPr>
        <w:t xml:space="preserve"> — температура; τ — время; Ас</w:t>
      </w:r>
      <w:proofErr w:type="gramStart"/>
      <w:r w:rsidRPr="0008520D">
        <w:rPr>
          <w:rFonts w:ascii="Times New Roman" w:eastAsia="Times New Roman" w:hAnsi="Times New Roman" w:cs="Times New Roman"/>
          <w:i/>
          <w:iCs/>
          <w:color w:val="3D3D3D"/>
          <w:sz w:val="28"/>
          <w:szCs w:val="28"/>
          <w:vertAlign w:val="subscript"/>
          <w:lang w:eastAsia="ru-RU"/>
        </w:rPr>
        <w:t>1</w:t>
      </w:r>
      <w:proofErr w:type="gramEnd"/>
      <w:r w:rsidRPr="0008520D">
        <w:rPr>
          <w:rFonts w:ascii="Times New Roman" w:eastAsia="Times New Roman" w:hAnsi="Times New Roman" w:cs="Times New Roman"/>
          <w:i/>
          <w:iCs/>
          <w:color w:val="3D3D3D"/>
          <w:sz w:val="28"/>
          <w:szCs w:val="28"/>
          <w:lang w:eastAsia="ru-RU"/>
        </w:rPr>
        <w:t>, Ас</w:t>
      </w:r>
      <w:r w:rsidRPr="0008520D">
        <w:rPr>
          <w:rFonts w:ascii="Times New Roman" w:eastAsia="Times New Roman" w:hAnsi="Times New Roman" w:cs="Times New Roman"/>
          <w:i/>
          <w:iCs/>
          <w:color w:val="3D3D3D"/>
          <w:sz w:val="28"/>
          <w:szCs w:val="28"/>
          <w:vertAlign w:val="subscript"/>
          <w:lang w:eastAsia="ru-RU"/>
        </w:rPr>
        <w:t>3</w:t>
      </w:r>
      <w:r w:rsidRPr="0008520D">
        <w:rPr>
          <w:rFonts w:ascii="Times New Roman" w:eastAsia="Times New Roman" w:hAnsi="Times New Roman" w:cs="Times New Roman"/>
          <w:i/>
          <w:iCs/>
          <w:color w:val="3D3D3D"/>
          <w:sz w:val="28"/>
          <w:szCs w:val="28"/>
          <w:lang w:eastAsia="ru-RU"/>
        </w:rPr>
        <w:t> — критические температуры</w:t>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В большинстве отливок, в том числе из железоуглеродистых сплавов, получается разнородность по химическому составу кристаллов (зерен) — так называемая межкристаллитная ионная (дендритная или зональная) ликвация. С целью устранения этой химической неоднородности в практике применяется </w:t>
      </w:r>
      <w:r w:rsidRPr="0008520D">
        <w:rPr>
          <w:rFonts w:ascii="Times New Roman" w:eastAsia="Times New Roman" w:hAnsi="Times New Roman" w:cs="Times New Roman"/>
          <w:b/>
          <w:bCs/>
          <w:i/>
          <w:iCs/>
          <w:color w:val="3D3D3D"/>
          <w:sz w:val="28"/>
          <w:szCs w:val="28"/>
          <w:lang w:eastAsia="ru-RU"/>
        </w:rPr>
        <w:t>выравнивающий</w:t>
      </w:r>
      <w:r w:rsidRPr="0078599F">
        <w:rPr>
          <w:rFonts w:ascii="Times New Roman" w:eastAsia="Times New Roman" w:hAnsi="Times New Roman" w:cs="Times New Roman"/>
          <w:color w:val="3D3D3D"/>
          <w:sz w:val="28"/>
          <w:szCs w:val="28"/>
          <w:lang w:eastAsia="ru-RU"/>
        </w:rPr>
        <w:t>, или </w:t>
      </w:r>
      <w:r w:rsidRPr="0008520D">
        <w:rPr>
          <w:rFonts w:ascii="Times New Roman" w:eastAsia="Times New Roman" w:hAnsi="Times New Roman" w:cs="Times New Roman"/>
          <w:b/>
          <w:bCs/>
          <w:i/>
          <w:iCs/>
          <w:color w:val="3D3D3D"/>
          <w:sz w:val="28"/>
          <w:szCs w:val="28"/>
          <w:lang w:eastAsia="ru-RU"/>
        </w:rPr>
        <w:t>диффузионный</w:t>
      </w:r>
      <w:r w:rsidRPr="0078599F">
        <w:rPr>
          <w:rFonts w:ascii="Times New Roman" w:eastAsia="Times New Roman" w:hAnsi="Times New Roman" w:cs="Times New Roman"/>
          <w:color w:val="3D3D3D"/>
          <w:sz w:val="28"/>
          <w:szCs w:val="28"/>
          <w:lang w:eastAsia="ru-RU"/>
        </w:rPr>
        <w:t>, </w:t>
      </w:r>
      <w:r w:rsidRPr="0008520D">
        <w:rPr>
          <w:rFonts w:ascii="Times New Roman" w:eastAsia="Times New Roman" w:hAnsi="Times New Roman" w:cs="Times New Roman"/>
          <w:b/>
          <w:bCs/>
          <w:i/>
          <w:iCs/>
          <w:color w:val="3D3D3D"/>
          <w:sz w:val="28"/>
          <w:szCs w:val="28"/>
          <w:lang w:eastAsia="ru-RU"/>
        </w:rPr>
        <w:t>отжиг </w:t>
      </w:r>
      <w:r w:rsidRPr="0078599F">
        <w:rPr>
          <w:rFonts w:ascii="Times New Roman" w:eastAsia="Times New Roman" w:hAnsi="Times New Roman" w:cs="Times New Roman"/>
          <w:color w:val="3D3D3D"/>
          <w:sz w:val="28"/>
          <w:szCs w:val="28"/>
          <w:lang w:eastAsia="ru-RU"/>
        </w:rPr>
        <w:t>(гомогенизация). Для этого вида отжига отливки нагревают до высокой температуры, обычно до 1 000 … 1 100</w:t>
      </w:r>
      <w:proofErr w:type="gramStart"/>
      <w:r w:rsidRPr="0078599F">
        <w:rPr>
          <w:rFonts w:ascii="Times New Roman" w:eastAsia="Times New Roman" w:hAnsi="Times New Roman" w:cs="Times New Roman"/>
          <w:color w:val="3D3D3D"/>
          <w:sz w:val="28"/>
          <w:szCs w:val="28"/>
          <w:lang w:eastAsia="ru-RU"/>
        </w:rPr>
        <w:t xml:space="preserve"> °С</w:t>
      </w:r>
      <w:proofErr w:type="gramEnd"/>
      <w:r w:rsidRPr="0078599F">
        <w:rPr>
          <w:rFonts w:ascii="Times New Roman" w:eastAsia="Times New Roman" w:hAnsi="Times New Roman" w:cs="Times New Roman"/>
          <w:color w:val="3D3D3D"/>
          <w:sz w:val="28"/>
          <w:szCs w:val="28"/>
          <w:lang w:eastAsia="ru-RU"/>
        </w:rPr>
        <w:t xml:space="preserve">, длительное время выдерживают при этой температуре и затем медленно охлаждают вместе с печью. При высокой температуре атомы одних химических элементов, сосредоточенные неравномерно, приобретают большую подвижность и диффундируют из одних кристаллов в другие. Происходит химическое выравнивание по химическому </w:t>
      </w:r>
      <w:proofErr w:type="gramStart"/>
      <w:r w:rsidRPr="0078599F">
        <w:rPr>
          <w:rFonts w:ascii="Times New Roman" w:eastAsia="Times New Roman" w:hAnsi="Times New Roman" w:cs="Times New Roman"/>
          <w:color w:val="3D3D3D"/>
          <w:sz w:val="28"/>
          <w:szCs w:val="28"/>
          <w:lang w:eastAsia="ru-RU"/>
        </w:rPr>
        <w:t>составу</w:t>
      </w:r>
      <w:proofErr w:type="gramEnd"/>
      <w:r w:rsidRPr="0078599F">
        <w:rPr>
          <w:rFonts w:ascii="Times New Roman" w:eastAsia="Times New Roman" w:hAnsi="Times New Roman" w:cs="Times New Roman"/>
          <w:color w:val="3D3D3D"/>
          <w:sz w:val="28"/>
          <w:szCs w:val="28"/>
          <w:lang w:eastAsia="ru-RU"/>
        </w:rPr>
        <w:t xml:space="preserve"> как крупных кристаллов (дендритов), так и мелких кристаллов.</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После диффузионного отжига получается крупнозернистая структура, которая требует дополнительного полного или неполного отжига. Если этому отжигу подвергались заготовки, требующие дальнейшей обработки давлением, то эти заготовки дополнительному отжигу до обработки не подвергаются. Такие детали подвергаются одному из видов отжига только после обработки давлением (ковки, штамповки, волочения).</w:t>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color w:val="3D3D3D"/>
          <w:sz w:val="28"/>
          <w:szCs w:val="28"/>
          <w:lang w:eastAsia="ru-RU"/>
        </w:rPr>
        <w:t>Дефекты при отжиге. </w:t>
      </w:r>
      <w:r w:rsidRPr="0078599F">
        <w:rPr>
          <w:rFonts w:ascii="Times New Roman" w:eastAsia="Times New Roman" w:hAnsi="Times New Roman" w:cs="Times New Roman"/>
          <w:color w:val="3D3D3D"/>
          <w:sz w:val="28"/>
          <w:szCs w:val="28"/>
          <w:lang w:eastAsia="ru-RU"/>
        </w:rPr>
        <w:t>При отжиге из-за нарушения технологических режимов могут образовываться следующие дефекты: перегрев, пережог, обезуглероживание и окисление деталей и заготовок.</w:t>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i/>
          <w:iCs/>
          <w:color w:val="3D3D3D"/>
          <w:sz w:val="28"/>
          <w:szCs w:val="28"/>
          <w:lang w:eastAsia="ru-RU"/>
        </w:rPr>
        <w:t>Перегрев </w:t>
      </w:r>
      <w:r w:rsidRPr="0078599F">
        <w:rPr>
          <w:rFonts w:ascii="Times New Roman" w:eastAsia="Times New Roman" w:hAnsi="Times New Roman" w:cs="Times New Roman"/>
          <w:color w:val="3D3D3D"/>
          <w:sz w:val="28"/>
          <w:szCs w:val="28"/>
          <w:lang w:eastAsia="ru-RU"/>
        </w:rPr>
        <w:t>возникает при несоблюдении температурного режима при высоких температурах и при технологически необоснованной длительной выдержке в печи. При этом возникает крупнозернистая структура, которая получила название структуры перегрева.</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Крупнозернистая структура имеет пониженную пластичность, склонность к образованию трещин, растягивающих напряжений и к короблению деталей. Также перегрев может возникнуть при нагреве заготовок для горячего деформирования, при отжиге изделий сложной конфигурации, нагреве до температуры значительно выше критической или длительной выдержке при технологически обоснованной температуре.</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Перегрев является исправимым дефектом. Для его исправления следует произвести полный отжиг с соблюдением всех температурных режимов.</w:t>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Значительный перегрев сопровождается быстрым ростом зерна, который повреждает границы этих зерен. Повреждение границ зерен называется </w:t>
      </w:r>
      <w:r w:rsidRPr="0008520D">
        <w:rPr>
          <w:rFonts w:ascii="Times New Roman" w:eastAsia="Times New Roman" w:hAnsi="Times New Roman" w:cs="Times New Roman"/>
          <w:b/>
          <w:bCs/>
          <w:i/>
          <w:iCs/>
          <w:color w:val="3D3D3D"/>
          <w:sz w:val="28"/>
          <w:szCs w:val="28"/>
          <w:lang w:eastAsia="ru-RU"/>
        </w:rPr>
        <w:t>пережогом</w:t>
      </w:r>
      <w:r w:rsidRPr="0078599F">
        <w:rPr>
          <w:rFonts w:ascii="Times New Roman" w:eastAsia="Times New Roman" w:hAnsi="Times New Roman" w:cs="Times New Roman"/>
          <w:color w:val="3D3D3D"/>
          <w:sz w:val="28"/>
          <w:szCs w:val="28"/>
          <w:lang w:eastAsia="ru-RU"/>
        </w:rPr>
        <w:t>. Пережог возникает тогда, когда металл длительное время выдерживают при высоких температурных режимах. При этом иногда происходит частичное оплавление границ зерен или их активное окисление. Деталь становится хрупкой.</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lastRenderedPageBreak/>
        <w:t xml:space="preserve">Пережог — неисправимый дефект и является </w:t>
      </w:r>
      <w:proofErr w:type="gramStart"/>
      <w:r w:rsidRPr="0078599F">
        <w:rPr>
          <w:rFonts w:ascii="Times New Roman" w:eastAsia="Times New Roman" w:hAnsi="Times New Roman" w:cs="Times New Roman"/>
          <w:color w:val="3D3D3D"/>
          <w:sz w:val="28"/>
          <w:szCs w:val="28"/>
          <w:lang w:eastAsia="ru-RU"/>
        </w:rPr>
        <w:t>браком отжига</w:t>
      </w:r>
      <w:proofErr w:type="gramEnd"/>
      <w:r w:rsidRPr="0078599F">
        <w:rPr>
          <w:rFonts w:ascii="Times New Roman" w:eastAsia="Times New Roman" w:hAnsi="Times New Roman" w:cs="Times New Roman"/>
          <w:color w:val="3D3D3D"/>
          <w:sz w:val="28"/>
          <w:szCs w:val="28"/>
          <w:lang w:eastAsia="ru-RU"/>
        </w:rPr>
        <w:t>.</w:t>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i/>
          <w:iCs/>
          <w:color w:val="3D3D3D"/>
          <w:sz w:val="28"/>
          <w:szCs w:val="28"/>
          <w:lang w:eastAsia="ru-RU"/>
        </w:rPr>
        <w:t>Обезуглероживание </w:t>
      </w:r>
      <w:r w:rsidRPr="0078599F">
        <w:rPr>
          <w:rFonts w:ascii="Times New Roman" w:eastAsia="Times New Roman" w:hAnsi="Times New Roman" w:cs="Times New Roman"/>
          <w:color w:val="3D3D3D"/>
          <w:sz w:val="28"/>
          <w:szCs w:val="28"/>
          <w:lang w:eastAsia="ru-RU"/>
        </w:rPr>
        <w:t>и </w:t>
      </w:r>
      <w:r w:rsidRPr="0008520D">
        <w:rPr>
          <w:rFonts w:ascii="Times New Roman" w:eastAsia="Times New Roman" w:hAnsi="Times New Roman" w:cs="Times New Roman"/>
          <w:b/>
          <w:bCs/>
          <w:i/>
          <w:iCs/>
          <w:color w:val="3D3D3D"/>
          <w:sz w:val="28"/>
          <w:szCs w:val="28"/>
          <w:lang w:eastAsia="ru-RU"/>
        </w:rPr>
        <w:t>окисление </w:t>
      </w:r>
      <w:r w:rsidRPr="0078599F">
        <w:rPr>
          <w:rFonts w:ascii="Times New Roman" w:eastAsia="Times New Roman" w:hAnsi="Times New Roman" w:cs="Times New Roman"/>
          <w:color w:val="3D3D3D"/>
          <w:sz w:val="28"/>
          <w:szCs w:val="28"/>
          <w:lang w:eastAsia="ru-RU"/>
        </w:rPr>
        <w:t xml:space="preserve">деталей и заготовок происходят при отжиге в соляных ваннах, электрических и пламенных печах. При таких способах нагрева поверхность деталей взаимодействует с различными газами. </w:t>
      </w:r>
      <w:proofErr w:type="gramStart"/>
      <w:r w:rsidRPr="0078599F">
        <w:rPr>
          <w:rFonts w:ascii="Times New Roman" w:eastAsia="Times New Roman" w:hAnsi="Times New Roman" w:cs="Times New Roman"/>
          <w:color w:val="3D3D3D"/>
          <w:sz w:val="28"/>
          <w:szCs w:val="28"/>
          <w:lang w:eastAsia="ru-RU"/>
        </w:rPr>
        <w:t xml:space="preserve">По степени воздействия и химическому взаимодействию с поверхностями деталей реагенты подразделяются на окисляющие (кислород, оксид углерода, водяной пар) и </w:t>
      </w:r>
      <w:proofErr w:type="spellStart"/>
      <w:r w:rsidRPr="0078599F">
        <w:rPr>
          <w:rFonts w:ascii="Times New Roman" w:eastAsia="Times New Roman" w:hAnsi="Times New Roman" w:cs="Times New Roman"/>
          <w:color w:val="3D3D3D"/>
          <w:sz w:val="28"/>
          <w:szCs w:val="28"/>
          <w:lang w:eastAsia="ru-RU"/>
        </w:rPr>
        <w:t>обезуглероживающие</w:t>
      </w:r>
      <w:proofErr w:type="spellEnd"/>
      <w:r w:rsidRPr="0078599F">
        <w:rPr>
          <w:rFonts w:ascii="Times New Roman" w:eastAsia="Times New Roman" w:hAnsi="Times New Roman" w:cs="Times New Roman"/>
          <w:color w:val="3D3D3D"/>
          <w:sz w:val="28"/>
          <w:szCs w:val="28"/>
          <w:lang w:eastAsia="ru-RU"/>
        </w:rPr>
        <w:t xml:space="preserve"> (кислород, водород, водяной пар).</w:t>
      </w:r>
      <w:proofErr w:type="gramEnd"/>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Характер окисления в печи обусловливается топливом и его химическим составом, атмосферой печи, временем нахождения деталей в печи и маркой конструкционного материала. Окисление вызывает окалину металла на поверхности детали, изменение ее размеров и приводит к затратам по дополнительным технологическим операциям для очистки окалины.</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 xml:space="preserve">Обезуглероживание как дефект отжига вызвано тем, что кислород, присутствуя в атмосфере печи, окисляет углерод раньше, чем железо, т. е. происходит выгорание углерода на небольшую глубину от поверхности детали. Если кислород одновременно окисляет углерод и железо, происходят </w:t>
      </w:r>
      <w:proofErr w:type="spellStart"/>
      <w:r w:rsidRPr="0078599F">
        <w:rPr>
          <w:rFonts w:ascii="Times New Roman" w:eastAsia="Times New Roman" w:hAnsi="Times New Roman" w:cs="Times New Roman"/>
          <w:color w:val="3D3D3D"/>
          <w:sz w:val="28"/>
          <w:szCs w:val="28"/>
          <w:lang w:eastAsia="ru-RU"/>
        </w:rPr>
        <w:t>окалинообразование</w:t>
      </w:r>
      <w:proofErr w:type="spellEnd"/>
      <w:r w:rsidRPr="0078599F">
        <w:rPr>
          <w:rFonts w:ascii="Times New Roman" w:eastAsia="Times New Roman" w:hAnsi="Times New Roman" w:cs="Times New Roman"/>
          <w:color w:val="3D3D3D"/>
          <w:sz w:val="28"/>
          <w:szCs w:val="28"/>
          <w:lang w:eastAsia="ru-RU"/>
        </w:rPr>
        <w:t xml:space="preserve"> и угар металла. Если в атмосфере печи находится пар, то обезуглероживание протекает весьма активно. Обезуглероживание понижает </w:t>
      </w:r>
      <w:proofErr w:type="spellStart"/>
      <w:r w:rsidRPr="0078599F">
        <w:rPr>
          <w:rFonts w:ascii="Times New Roman" w:eastAsia="Times New Roman" w:hAnsi="Times New Roman" w:cs="Times New Roman"/>
          <w:color w:val="3D3D3D"/>
          <w:sz w:val="28"/>
          <w:szCs w:val="28"/>
          <w:lang w:eastAsia="ru-RU"/>
        </w:rPr>
        <w:t>прокаливаемость</w:t>
      </w:r>
      <w:proofErr w:type="spellEnd"/>
      <w:r w:rsidRPr="0078599F">
        <w:rPr>
          <w:rFonts w:ascii="Times New Roman" w:eastAsia="Times New Roman" w:hAnsi="Times New Roman" w:cs="Times New Roman"/>
          <w:color w:val="3D3D3D"/>
          <w:sz w:val="28"/>
          <w:szCs w:val="28"/>
          <w:lang w:eastAsia="ru-RU"/>
        </w:rPr>
        <w:t xml:space="preserve"> или вообще обусловливает невосприимчивость к закалке, снижает усталостную прочность, ухудшает химические свойства поверхностей деталей.</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В целях предотвращения обезуглероживания деталей в атмосфере печи должны находиться сухой водород, оксид углерода или инертные нейтральные газы. Кроме того, при отжиге детали нагревают в герметически закрытых ящиках, обмазанных глиной, с древесным углем или чугунной стружкой.</w:t>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color w:val="3D3D3D"/>
          <w:sz w:val="28"/>
          <w:szCs w:val="28"/>
          <w:lang w:eastAsia="ru-RU"/>
        </w:rPr>
        <w:t>Нормализация. </w:t>
      </w:r>
      <w:r w:rsidRPr="0078599F">
        <w:rPr>
          <w:rFonts w:ascii="Times New Roman" w:eastAsia="Times New Roman" w:hAnsi="Times New Roman" w:cs="Times New Roman"/>
          <w:color w:val="3D3D3D"/>
          <w:sz w:val="28"/>
          <w:szCs w:val="28"/>
          <w:lang w:eastAsia="ru-RU"/>
        </w:rPr>
        <w:t>Нормализацией называется процесс термической обработки деталей и заготовок, при которой их нагревают до критической температуры Ас</w:t>
      </w:r>
      <w:r w:rsidRPr="0078599F">
        <w:rPr>
          <w:rFonts w:ascii="Times New Roman" w:eastAsia="Times New Roman" w:hAnsi="Times New Roman" w:cs="Times New Roman"/>
          <w:color w:val="3D3D3D"/>
          <w:sz w:val="28"/>
          <w:szCs w:val="28"/>
          <w:bdr w:val="none" w:sz="0" w:space="0" w:color="auto" w:frame="1"/>
          <w:vertAlign w:val="subscript"/>
          <w:lang w:eastAsia="ru-RU"/>
        </w:rPr>
        <w:t>3</w:t>
      </w:r>
      <w:r w:rsidRPr="0078599F">
        <w:rPr>
          <w:rFonts w:ascii="Times New Roman" w:eastAsia="Times New Roman" w:hAnsi="Times New Roman" w:cs="Times New Roman"/>
          <w:color w:val="3D3D3D"/>
          <w:sz w:val="28"/>
          <w:szCs w:val="28"/>
          <w:lang w:eastAsia="ru-RU"/>
        </w:rPr>
        <w:t> или </w:t>
      </w:r>
      <w:proofErr w:type="spellStart"/>
      <w:r w:rsidRPr="0008520D">
        <w:rPr>
          <w:rFonts w:ascii="Times New Roman" w:eastAsia="Times New Roman" w:hAnsi="Times New Roman" w:cs="Times New Roman"/>
          <w:i/>
          <w:iCs/>
          <w:color w:val="3D3D3D"/>
          <w:sz w:val="28"/>
          <w:szCs w:val="28"/>
          <w:lang w:eastAsia="ru-RU"/>
        </w:rPr>
        <w:t>Ас</w:t>
      </w:r>
      <w:proofErr w:type="gramStart"/>
      <w:r w:rsidRPr="0008520D">
        <w:rPr>
          <w:rFonts w:ascii="Times New Roman" w:eastAsia="Times New Roman" w:hAnsi="Times New Roman" w:cs="Times New Roman"/>
          <w:i/>
          <w:iCs/>
          <w:color w:val="3D3D3D"/>
          <w:sz w:val="28"/>
          <w:szCs w:val="28"/>
          <w:vertAlign w:val="subscript"/>
          <w:lang w:eastAsia="ru-RU"/>
        </w:rPr>
        <w:t>m</w:t>
      </w:r>
      <w:proofErr w:type="gramEnd"/>
      <w:r w:rsidRPr="0078599F">
        <w:rPr>
          <w:rFonts w:ascii="Times New Roman" w:eastAsia="Times New Roman" w:hAnsi="Times New Roman" w:cs="Times New Roman"/>
          <w:color w:val="3D3D3D"/>
          <w:sz w:val="28"/>
          <w:szCs w:val="28"/>
          <w:lang w:eastAsia="ru-RU"/>
        </w:rPr>
        <w:t>+</w:t>
      </w:r>
      <w:proofErr w:type="spellEnd"/>
      <w:r w:rsidRPr="0078599F">
        <w:rPr>
          <w:rFonts w:ascii="Times New Roman" w:eastAsia="Times New Roman" w:hAnsi="Times New Roman" w:cs="Times New Roman"/>
          <w:color w:val="3D3D3D"/>
          <w:sz w:val="28"/>
          <w:szCs w:val="28"/>
          <w:lang w:eastAsia="ru-RU"/>
        </w:rPr>
        <w:t xml:space="preserve"> (30 … 50 °С), выдерживают при этой температуре и охлаждают на воздухе. В процессе нормализации получается микроструктура тонкого (дисперсного) перлита. При этом незначительно понижаются твердость, прочность, повышаются пластичность и ударная вязкость, улучшается обрабатываемость резанием.</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Температуру нагрева для нормализации выбирают в зависимости от марки стали и массовой доли углерода в ней по стальной части диаграммы железо — углерод. Назначение нормализации зависит от состава стали, конкретной последующей обработки давлением и конструкции детали.</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 xml:space="preserve">Например, низкоуглеродистые стали для улучшения обрабатываемости вместо отжига подвергают нормализации. Инструментальные углеродистые стали перед закалкой для устранения </w:t>
      </w:r>
      <w:proofErr w:type="spellStart"/>
      <w:r w:rsidRPr="0078599F">
        <w:rPr>
          <w:rFonts w:ascii="Times New Roman" w:eastAsia="Times New Roman" w:hAnsi="Times New Roman" w:cs="Times New Roman"/>
          <w:color w:val="3D3D3D"/>
          <w:sz w:val="28"/>
          <w:szCs w:val="28"/>
          <w:lang w:eastAsia="ru-RU"/>
        </w:rPr>
        <w:t>цементитной</w:t>
      </w:r>
      <w:proofErr w:type="spellEnd"/>
      <w:r w:rsidRPr="0078599F">
        <w:rPr>
          <w:rFonts w:ascii="Times New Roman" w:eastAsia="Times New Roman" w:hAnsi="Times New Roman" w:cs="Times New Roman"/>
          <w:color w:val="3D3D3D"/>
          <w:sz w:val="28"/>
          <w:szCs w:val="28"/>
          <w:lang w:eastAsia="ru-RU"/>
        </w:rPr>
        <w:t xml:space="preserve"> сетки и получения </w:t>
      </w:r>
      <w:r w:rsidRPr="0078599F">
        <w:rPr>
          <w:rFonts w:ascii="Times New Roman" w:eastAsia="Times New Roman" w:hAnsi="Times New Roman" w:cs="Times New Roman"/>
          <w:color w:val="3D3D3D"/>
          <w:sz w:val="28"/>
          <w:szCs w:val="28"/>
          <w:lang w:eastAsia="ru-RU"/>
        </w:rPr>
        <w:lastRenderedPageBreak/>
        <w:t>структуры мелкодисперсного перлита также подвергают нормализации. Сталь марки 30 после полного отжига (в состоянии поставки) имеет следующие свойства: прочность — 440 МПа; пластичность — 17 %; твердость — 179 НВ; ударная вязкость КСV — 62 Дж/см</w:t>
      </w:r>
      <w:proofErr w:type="gramStart"/>
      <w:r w:rsidRPr="0078599F">
        <w:rPr>
          <w:rFonts w:ascii="Times New Roman" w:eastAsia="Times New Roman" w:hAnsi="Times New Roman" w:cs="Times New Roman"/>
          <w:color w:val="3D3D3D"/>
          <w:sz w:val="28"/>
          <w:szCs w:val="28"/>
          <w:lang w:eastAsia="ru-RU"/>
        </w:rPr>
        <w:t>2</w:t>
      </w:r>
      <w:proofErr w:type="gramEnd"/>
      <w:r w:rsidRPr="0078599F">
        <w:rPr>
          <w:rFonts w:ascii="Times New Roman" w:eastAsia="Times New Roman" w:hAnsi="Times New Roman" w:cs="Times New Roman"/>
          <w:color w:val="3D3D3D"/>
          <w:sz w:val="28"/>
          <w:szCs w:val="28"/>
          <w:lang w:eastAsia="ru-RU"/>
        </w:rPr>
        <w:t>. После нормализации эти же свойства несколько изменяются: прочность составляет 390 МПа; пластичность — 23 %; твердость — 143 … 179 НВ; ударная вязкость КСV — 49 Дж/см</w:t>
      </w:r>
      <w:proofErr w:type="gramStart"/>
      <w:r w:rsidRPr="0078599F">
        <w:rPr>
          <w:rFonts w:ascii="Times New Roman" w:eastAsia="Times New Roman" w:hAnsi="Times New Roman" w:cs="Times New Roman"/>
          <w:color w:val="3D3D3D"/>
          <w:sz w:val="28"/>
          <w:szCs w:val="28"/>
          <w:lang w:eastAsia="ru-RU"/>
        </w:rPr>
        <w:t>2</w:t>
      </w:r>
      <w:proofErr w:type="gramEnd"/>
      <w:r w:rsidRPr="0078599F">
        <w:rPr>
          <w:rFonts w:ascii="Times New Roman" w:eastAsia="Times New Roman" w:hAnsi="Times New Roman" w:cs="Times New Roman"/>
          <w:color w:val="3D3D3D"/>
          <w:sz w:val="28"/>
          <w:szCs w:val="28"/>
          <w:lang w:eastAsia="ru-RU"/>
        </w:rPr>
        <w:t>. Пример взят для поковок диаметром до 100 мм. Как видим, после нормализации механические свойства будут несколько ниже, чем в состоянии поставки, вследствие стабилизации структуры металла деталей. Этот фактор значительно улучшает обрабатываемость резанием заготовок.</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В процессе нормализации возникают дефекты, аналогичные дефектам отжига, но в менее выраженной форме. Например, незначительный перегрев металла не приводит к пережогу. Частичное обезуглероживание не приводит к образованию окалины и угару металла.</w:t>
      </w:r>
    </w:p>
    <w:p w:rsidR="0078599F" w:rsidRPr="0078599F" w:rsidRDefault="0078599F" w:rsidP="0008520D">
      <w:pPr>
        <w:shd w:val="clear" w:color="auto" w:fill="FFFFFF"/>
        <w:spacing w:after="0" w:line="240" w:lineRule="auto"/>
        <w:jc w:val="both"/>
        <w:textAlignment w:val="baseline"/>
        <w:outlineLvl w:val="1"/>
        <w:rPr>
          <w:rFonts w:ascii="Times New Roman" w:eastAsia="Times New Roman" w:hAnsi="Times New Roman" w:cs="Times New Roman"/>
          <w:b/>
          <w:bCs/>
          <w:color w:val="3D3D3D"/>
          <w:sz w:val="28"/>
          <w:szCs w:val="28"/>
          <w:lang w:eastAsia="ru-RU"/>
        </w:rPr>
      </w:pPr>
      <w:r w:rsidRPr="0078599F">
        <w:rPr>
          <w:rFonts w:ascii="Times New Roman" w:eastAsia="Times New Roman" w:hAnsi="Times New Roman" w:cs="Times New Roman"/>
          <w:b/>
          <w:bCs/>
          <w:color w:val="3D3D3D"/>
          <w:sz w:val="28"/>
          <w:szCs w:val="28"/>
          <w:bdr w:val="none" w:sz="0" w:space="0" w:color="auto" w:frame="1"/>
          <w:lang w:eastAsia="ru-RU"/>
        </w:rPr>
        <w:t>3. Закалка и отпуск</w:t>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color w:val="3D3D3D"/>
          <w:sz w:val="28"/>
          <w:szCs w:val="28"/>
          <w:lang w:eastAsia="ru-RU"/>
        </w:rPr>
        <w:t>Закалка. </w:t>
      </w:r>
      <w:r w:rsidRPr="0078599F">
        <w:rPr>
          <w:rFonts w:ascii="Times New Roman" w:eastAsia="Times New Roman" w:hAnsi="Times New Roman" w:cs="Times New Roman"/>
          <w:color w:val="3D3D3D"/>
          <w:sz w:val="28"/>
          <w:szCs w:val="28"/>
          <w:lang w:eastAsia="ru-RU"/>
        </w:rPr>
        <w:t xml:space="preserve">Закалкой называется нагрев стали до температуры выше </w:t>
      </w:r>
      <w:proofErr w:type="gramStart"/>
      <w:r w:rsidRPr="0078599F">
        <w:rPr>
          <w:rFonts w:ascii="Times New Roman" w:eastAsia="Times New Roman" w:hAnsi="Times New Roman" w:cs="Times New Roman"/>
          <w:color w:val="3D3D3D"/>
          <w:sz w:val="28"/>
          <w:szCs w:val="28"/>
          <w:lang w:eastAsia="ru-RU"/>
        </w:rPr>
        <w:t>критических</w:t>
      </w:r>
      <w:proofErr w:type="gramEnd"/>
      <w:r w:rsidRPr="0078599F">
        <w:rPr>
          <w:rFonts w:ascii="Times New Roman" w:eastAsia="Times New Roman" w:hAnsi="Times New Roman" w:cs="Times New Roman"/>
          <w:color w:val="3D3D3D"/>
          <w:sz w:val="28"/>
          <w:szCs w:val="28"/>
          <w:lang w:eastAsia="ru-RU"/>
        </w:rPr>
        <w:t>, выдержка при этой температуре и последующее быстрое охлаждение. В результате закалки повышаются твердость, прочность, упругость, износостойкость и другие механические свойства.</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Скорость охлаждения должна быть значительно выше критической скорости, при которой микроструктура аустенита распадается на метастабильную микроструктуру мартенсита. Как известно, эта микроструктура, как и микроструктура аустенита, имеет равномерную растворимость углерода. Сохранение равномерной растворимости углерода путем фиксации микроструктуры является главной целью закалки.</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При критической скорости охлаждения или значительно выше ее фиксируется физико-химическое состояние аустенита в его равномерной растворимости углерода.</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В процессе закалки с изменением микроструктуры изменяются механические свойства (твердость, ударная вязкость), физические свойства (</w:t>
      </w:r>
      <w:proofErr w:type="spellStart"/>
      <w:r w:rsidRPr="0078599F">
        <w:rPr>
          <w:rFonts w:ascii="Times New Roman" w:eastAsia="Times New Roman" w:hAnsi="Times New Roman" w:cs="Times New Roman"/>
          <w:color w:val="3D3D3D"/>
          <w:sz w:val="28"/>
          <w:szCs w:val="28"/>
          <w:lang w:eastAsia="ru-RU"/>
        </w:rPr>
        <w:t>магнитность</w:t>
      </w:r>
      <w:proofErr w:type="spellEnd"/>
      <w:r w:rsidRPr="0078599F">
        <w:rPr>
          <w:rFonts w:ascii="Times New Roman" w:eastAsia="Times New Roman" w:hAnsi="Times New Roman" w:cs="Times New Roman"/>
          <w:color w:val="3D3D3D"/>
          <w:sz w:val="28"/>
          <w:szCs w:val="28"/>
          <w:lang w:eastAsia="ru-RU"/>
        </w:rPr>
        <w:t>, электрическое сопротивление и др.) и химические свойства (однородность по химическому составу, коррозионная стойкость).</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Основное назначение закалки — получение высокой твердости, износостойкости, повышенной прочности, упругости и уменьшение пластичности. Все эти свойства образуются при соблюдении следующих технологических режимов термообработки:</w:t>
      </w:r>
    </w:p>
    <w:p w:rsidR="0078599F" w:rsidRPr="0078599F" w:rsidRDefault="0078599F" w:rsidP="0008520D">
      <w:pPr>
        <w:numPr>
          <w:ilvl w:val="0"/>
          <w:numId w:val="3"/>
        </w:numPr>
        <w:shd w:val="clear" w:color="auto" w:fill="FFFFFF"/>
        <w:spacing w:after="0" w:line="240" w:lineRule="auto"/>
        <w:ind w:left="313"/>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температура нагрева;</w:t>
      </w:r>
    </w:p>
    <w:p w:rsidR="0078599F" w:rsidRPr="0078599F" w:rsidRDefault="0078599F" w:rsidP="0008520D">
      <w:pPr>
        <w:numPr>
          <w:ilvl w:val="0"/>
          <w:numId w:val="3"/>
        </w:numPr>
        <w:shd w:val="clear" w:color="auto" w:fill="FFFFFF"/>
        <w:spacing w:after="0" w:line="240" w:lineRule="auto"/>
        <w:ind w:left="313"/>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скорость нагрева и время выдержки;</w:t>
      </w:r>
    </w:p>
    <w:p w:rsidR="0078599F" w:rsidRPr="0078599F" w:rsidRDefault="0078599F" w:rsidP="0008520D">
      <w:pPr>
        <w:numPr>
          <w:ilvl w:val="0"/>
          <w:numId w:val="3"/>
        </w:numPr>
        <w:shd w:val="clear" w:color="auto" w:fill="FFFFFF"/>
        <w:spacing w:after="0" w:line="240" w:lineRule="auto"/>
        <w:ind w:left="313"/>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lastRenderedPageBreak/>
        <w:t>среда нагрева;</w:t>
      </w:r>
    </w:p>
    <w:p w:rsidR="0078599F" w:rsidRPr="0078599F" w:rsidRDefault="0078599F" w:rsidP="0008520D">
      <w:pPr>
        <w:numPr>
          <w:ilvl w:val="0"/>
          <w:numId w:val="3"/>
        </w:numPr>
        <w:shd w:val="clear" w:color="auto" w:fill="FFFFFF"/>
        <w:spacing w:after="0" w:line="240" w:lineRule="auto"/>
        <w:ind w:left="313"/>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скорость охлаждения.</w:t>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color w:val="3D3D3D"/>
          <w:sz w:val="28"/>
          <w:szCs w:val="28"/>
          <w:lang w:eastAsia="ru-RU"/>
        </w:rPr>
        <w:t>Выбор температуры закалки. </w:t>
      </w:r>
      <w:r w:rsidRPr="0078599F">
        <w:rPr>
          <w:rFonts w:ascii="Times New Roman" w:eastAsia="Times New Roman" w:hAnsi="Times New Roman" w:cs="Times New Roman"/>
          <w:color w:val="3D3D3D"/>
          <w:sz w:val="28"/>
          <w:szCs w:val="28"/>
          <w:lang w:eastAsia="ru-RU"/>
        </w:rPr>
        <w:t xml:space="preserve">Температура нагрева для закалки теоретически определяется по диаграмме </w:t>
      </w:r>
      <w:proofErr w:type="spellStart"/>
      <w:r w:rsidRPr="0078599F">
        <w:rPr>
          <w:rFonts w:ascii="Times New Roman" w:eastAsia="Times New Roman" w:hAnsi="Times New Roman" w:cs="Times New Roman"/>
          <w:color w:val="3D3D3D"/>
          <w:sz w:val="28"/>
          <w:szCs w:val="28"/>
          <w:lang w:eastAsia="ru-RU"/>
        </w:rPr>
        <w:t>Fe</w:t>
      </w:r>
      <w:proofErr w:type="spellEnd"/>
      <w:r w:rsidRPr="0078599F">
        <w:rPr>
          <w:rFonts w:ascii="Times New Roman" w:eastAsia="Times New Roman" w:hAnsi="Times New Roman" w:cs="Times New Roman"/>
          <w:color w:val="3D3D3D"/>
          <w:sz w:val="28"/>
          <w:szCs w:val="28"/>
          <w:lang w:eastAsia="ru-RU"/>
        </w:rPr>
        <w:t xml:space="preserve"> — Fe</w:t>
      </w:r>
      <w:r w:rsidRPr="0078599F">
        <w:rPr>
          <w:rFonts w:ascii="Times New Roman" w:eastAsia="Times New Roman" w:hAnsi="Times New Roman" w:cs="Times New Roman"/>
          <w:color w:val="3D3D3D"/>
          <w:sz w:val="28"/>
          <w:szCs w:val="28"/>
          <w:bdr w:val="none" w:sz="0" w:space="0" w:color="auto" w:frame="1"/>
          <w:vertAlign w:val="subscript"/>
          <w:lang w:eastAsia="ru-RU"/>
        </w:rPr>
        <w:t>3</w:t>
      </w:r>
      <w:r w:rsidRPr="0078599F">
        <w:rPr>
          <w:rFonts w:ascii="Times New Roman" w:eastAsia="Times New Roman" w:hAnsi="Times New Roman" w:cs="Times New Roman"/>
          <w:color w:val="3D3D3D"/>
          <w:sz w:val="28"/>
          <w:szCs w:val="28"/>
          <w:lang w:eastAsia="ru-RU"/>
        </w:rPr>
        <w:t>C. Для углеродистых сталей она должна быть выше линии GSК (см. рис. 3.6) на 30 … 50</w:t>
      </w:r>
      <w:proofErr w:type="gramStart"/>
      <w:r w:rsidRPr="0078599F">
        <w:rPr>
          <w:rFonts w:ascii="Times New Roman" w:eastAsia="Times New Roman" w:hAnsi="Times New Roman" w:cs="Times New Roman"/>
          <w:color w:val="3D3D3D"/>
          <w:sz w:val="28"/>
          <w:szCs w:val="28"/>
          <w:lang w:eastAsia="ru-RU"/>
        </w:rPr>
        <w:t xml:space="preserve"> °С</w:t>
      </w:r>
      <w:proofErr w:type="gramEnd"/>
      <w:r w:rsidRPr="0078599F">
        <w:rPr>
          <w:rFonts w:ascii="Times New Roman" w:eastAsia="Times New Roman" w:hAnsi="Times New Roman" w:cs="Times New Roman"/>
          <w:color w:val="3D3D3D"/>
          <w:sz w:val="28"/>
          <w:szCs w:val="28"/>
          <w:lang w:eastAsia="ru-RU"/>
        </w:rPr>
        <w:t xml:space="preserve">, т. е. для </w:t>
      </w:r>
      <w:proofErr w:type="spellStart"/>
      <w:r w:rsidRPr="0078599F">
        <w:rPr>
          <w:rFonts w:ascii="Times New Roman" w:eastAsia="Times New Roman" w:hAnsi="Times New Roman" w:cs="Times New Roman"/>
          <w:color w:val="3D3D3D"/>
          <w:sz w:val="28"/>
          <w:szCs w:val="28"/>
          <w:lang w:eastAsia="ru-RU"/>
        </w:rPr>
        <w:t>доэвтектоидных</w:t>
      </w:r>
      <w:proofErr w:type="spellEnd"/>
      <w:r w:rsidRPr="0078599F">
        <w:rPr>
          <w:rFonts w:ascii="Times New Roman" w:eastAsia="Times New Roman" w:hAnsi="Times New Roman" w:cs="Times New Roman"/>
          <w:color w:val="3D3D3D"/>
          <w:sz w:val="28"/>
          <w:szCs w:val="28"/>
          <w:lang w:eastAsia="ru-RU"/>
        </w:rPr>
        <w:t xml:space="preserve"> сталей она совпадает с критической температурой Ас</w:t>
      </w:r>
      <w:r w:rsidRPr="0078599F">
        <w:rPr>
          <w:rFonts w:ascii="Times New Roman" w:eastAsia="Times New Roman" w:hAnsi="Times New Roman" w:cs="Times New Roman"/>
          <w:color w:val="3D3D3D"/>
          <w:sz w:val="28"/>
          <w:szCs w:val="28"/>
          <w:bdr w:val="none" w:sz="0" w:space="0" w:color="auto" w:frame="1"/>
          <w:vertAlign w:val="subscript"/>
          <w:lang w:eastAsia="ru-RU"/>
        </w:rPr>
        <w:t>3</w:t>
      </w:r>
      <w:r w:rsidRPr="0078599F">
        <w:rPr>
          <w:rFonts w:ascii="Times New Roman" w:eastAsia="Times New Roman" w:hAnsi="Times New Roman" w:cs="Times New Roman"/>
          <w:color w:val="3D3D3D"/>
          <w:sz w:val="28"/>
          <w:szCs w:val="28"/>
          <w:lang w:eastAsia="ru-RU"/>
        </w:rPr>
        <w:t xml:space="preserve">+ (30 … 50 °С), для </w:t>
      </w:r>
      <w:proofErr w:type="spellStart"/>
      <w:r w:rsidRPr="0078599F">
        <w:rPr>
          <w:rFonts w:ascii="Times New Roman" w:eastAsia="Times New Roman" w:hAnsi="Times New Roman" w:cs="Times New Roman"/>
          <w:color w:val="3D3D3D"/>
          <w:sz w:val="28"/>
          <w:szCs w:val="28"/>
          <w:lang w:eastAsia="ru-RU"/>
        </w:rPr>
        <w:t>эвтектоидных</w:t>
      </w:r>
      <w:proofErr w:type="spellEnd"/>
      <w:r w:rsidRPr="0078599F">
        <w:rPr>
          <w:rFonts w:ascii="Times New Roman" w:eastAsia="Times New Roman" w:hAnsi="Times New Roman" w:cs="Times New Roman"/>
          <w:color w:val="3D3D3D"/>
          <w:sz w:val="28"/>
          <w:szCs w:val="28"/>
          <w:lang w:eastAsia="ru-RU"/>
        </w:rPr>
        <w:t xml:space="preserve"> и </w:t>
      </w:r>
      <w:proofErr w:type="spellStart"/>
      <w:r w:rsidRPr="0078599F">
        <w:rPr>
          <w:rFonts w:ascii="Times New Roman" w:eastAsia="Times New Roman" w:hAnsi="Times New Roman" w:cs="Times New Roman"/>
          <w:color w:val="3D3D3D"/>
          <w:sz w:val="28"/>
          <w:szCs w:val="28"/>
          <w:lang w:eastAsia="ru-RU"/>
        </w:rPr>
        <w:t>заэвтектоидных</w:t>
      </w:r>
      <w:proofErr w:type="spellEnd"/>
      <w:r w:rsidRPr="0078599F">
        <w:rPr>
          <w:rFonts w:ascii="Times New Roman" w:eastAsia="Times New Roman" w:hAnsi="Times New Roman" w:cs="Times New Roman"/>
          <w:color w:val="3D3D3D"/>
          <w:sz w:val="28"/>
          <w:szCs w:val="28"/>
          <w:lang w:eastAsia="ru-RU"/>
        </w:rPr>
        <w:t xml:space="preserve"> сталей — с критической температурой Ас</w:t>
      </w:r>
      <w:r w:rsidRPr="0078599F">
        <w:rPr>
          <w:rFonts w:ascii="Times New Roman" w:eastAsia="Times New Roman" w:hAnsi="Times New Roman" w:cs="Times New Roman"/>
          <w:color w:val="3D3D3D"/>
          <w:sz w:val="28"/>
          <w:szCs w:val="28"/>
          <w:bdr w:val="none" w:sz="0" w:space="0" w:color="auto" w:frame="1"/>
          <w:vertAlign w:val="subscript"/>
          <w:lang w:eastAsia="ru-RU"/>
        </w:rPr>
        <w:t>1</w:t>
      </w:r>
      <w:r w:rsidRPr="0078599F">
        <w:rPr>
          <w:rFonts w:ascii="Times New Roman" w:eastAsia="Times New Roman" w:hAnsi="Times New Roman" w:cs="Times New Roman"/>
          <w:color w:val="3D3D3D"/>
          <w:sz w:val="28"/>
          <w:szCs w:val="28"/>
          <w:lang w:eastAsia="ru-RU"/>
        </w:rPr>
        <w:t>+ (50 … 70 °С).</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 xml:space="preserve">Для легированных сталей температура нагрева для закалки определяется тремя методами: </w:t>
      </w:r>
      <w:proofErr w:type="spellStart"/>
      <w:r w:rsidRPr="0078599F">
        <w:rPr>
          <w:rFonts w:ascii="Times New Roman" w:eastAsia="Times New Roman" w:hAnsi="Times New Roman" w:cs="Times New Roman"/>
          <w:color w:val="3D3D3D"/>
          <w:sz w:val="28"/>
          <w:szCs w:val="28"/>
          <w:lang w:eastAsia="ru-RU"/>
        </w:rPr>
        <w:t>диаметрическим</w:t>
      </w:r>
      <w:proofErr w:type="spellEnd"/>
      <w:r w:rsidRPr="0078599F">
        <w:rPr>
          <w:rFonts w:ascii="Times New Roman" w:eastAsia="Times New Roman" w:hAnsi="Times New Roman" w:cs="Times New Roman"/>
          <w:color w:val="3D3D3D"/>
          <w:sz w:val="28"/>
          <w:szCs w:val="28"/>
          <w:lang w:eastAsia="ru-RU"/>
        </w:rPr>
        <w:t xml:space="preserve">, </w:t>
      </w:r>
      <w:proofErr w:type="gramStart"/>
      <w:r w:rsidRPr="0078599F">
        <w:rPr>
          <w:rFonts w:ascii="Times New Roman" w:eastAsia="Times New Roman" w:hAnsi="Times New Roman" w:cs="Times New Roman"/>
          <w:color w:val="3D3D3D"/>
          <w:sz w:val="28"/>
          <w:szCs w:val="28"/>
          <w:lang w:eastAsia="ru-RU"/>
        </w:rPr>
        <w:t>магнитным</w:t>
      </w:r>
      <w:proofErr w:type="gramEnd"/>
      <w:r w:rsidRPr="0078599F">
        <w:rPr>
          <w:rFonts w:ascii="Times New Roman" w:eastAsia="Times New Roman" w:hAnsi="Times New Roman" w:cs="Times New Roman"/>
          <w:color w:val="3D3D3D"/>
          <w:sz w:val="28"/>
          <w:szCs w:val="28"/>
          <w:lang w:eastAsia="ru-RU"/>
        </w:rPr>
        <w:t xml:space="preserve"> или пробной закалкой.</w:t>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Установлено, что чем сложнее легированная сталь по химическому составу и природе микроструктуры, тем выше должна быть температура нагрева для закалки, так как только при повышенных температурах карбиды ванадия, вольфрама, молибдена, титана и хрома успешно растворяются в аустените. При этом за основу, как и при выборе температур закалки для углеродистых сталей, берутся критические точки Ас</w:t>
      </w:r>
      <w:proofErr w:type="gramStart"/>
      <w:r w:rsidRPr="0078599F">
        <w:rPr>
          <w:rFonts w:ascii="Times New Roman" w:eastAsia="Times New Roman" w:hAnsi="Times New Roman" w:cs="Times New Roman"/>
          <w:color w:val="3D3D3D"/>
          <w:sz w:val="28"/>
          <w:szCs w:val="28"/>
          <w:bdr w:val="none" w:sz="0" w:space="0" w:color="auto" w:frame="1"/>
          <w:vertAlign w:val="subscript"/>
          <w:lang w:eastAsia="ru-RU"/>
        </w:rPr>
        <w:t>1</w:t>
      </w:r>
      <w:proofErr w:type="gramEnd"/>
      <w:r w:rsidRPr="0078599F">
        <w:rPr>
          <w:rFonts w:ascii="Times New Roman" w:eastAsia="Times New Roman" w:hAnsi="Times New Roman" w:cs="Times New Roman"/>
          <w:color w:val="3D3D3D"/>
          <w:sz w:val="28"/>
          <w:szCs w:val="28"/>
          <w:lang w:eastAsia="ru-RU"/>
        </w:rPr>
        <w:t>, Ас</w:t>
      </w:r>
      <w:r w:rsidRPr="0078599F">
        <w:rPr>
          <w:rFonts w:ascii="Times New Roman" w:eastAsia="Times New Roman" w:hAnsi="Times New Roman" w:cs="Times New Roman"/>
          <w:color w:val="3D3D3D"/>
          <w:sz w:val="28"/>
          <w:szCs w:val="28"/>
          <w:bdr w:val="none" w:sz="0" w:space="0" w:color="auto" w:frame="1"/>
          <w:vertAlign w:val="subscript"/>
          <w:lang w:eastAsia="ru-RU"/>
        </w:rPr>
        <w:t>3</w:t>
      </w:r>
      <w:r w:rsidRPr="0078599F">
        <w:rPr>
          <w:rFonts w:ascii="Times New Roman" w:eastAsia="Times New Roman" w:hAnsi="Times New Roman" w:cs="Times New Roman"/>
          <w:color w:val="3D3D3D"/>
          <w:sz w:val="28"/>
          <w:szCs w:val="28"/>
          <w:lang w:eastAsia="ru-RU"/>
        </w:rPr>
        <w:t> и </w:t>
      </w:r>
      <w:proofErr w:type="spellStart"/>
      <w:r w:rsidRPr="0008520D">
        <w:rPr>
          <w:rFonts w:ascii="Times New Roman" w:eastAsia="Times New Roman" w:hAnsi="Times New Roman" w:cs="Times New Roman"/>
          <w:i/>
          <w:iCs/>
          <w:color w:val="3D3D3D"/>
          <w:sz w:val="28"/>
          <w:szCs w:val="28"/>
          <w:lang w:eastAsia="ru-RU"/>
        </w:rPr>
        <w:t>Ас</w:t>
      </w:r>
      <w:r w:rsidRPr="0008520D">
        <w:rPr>
          <w:rFonts w:ascii="Times New Roman" w:eastAsia="Times New Roman" w:hAnsi="Times New Roman" w:cs="Times New Roman"/>
          <w:i/>
          <w:iCs/>
          <w:color w:val="3D3D3D"/>
          <w:sz w:val="28"/>
          <w:szCs w:val="28"/>
          <w:vertAlign w:val="subscript"/>
          <w:lang w:eastAsia="ru-RU"/>
        </w:rPr>
        <w:t>m</w:t>
      </w:r>
      <w:proofErr w:type="spellEnd"/>
      <w:r w:rsidRPr="0078599F">
        <w:rPr>
          <w:rFonts w:ascii="Times New Roman" w:eastAsia="Times New Roman" w:hAnsi="Times New Roman" w:cs="Times New Roman"/>
          <w:color w:val="3D3D3D"/>
          <w:sz w:val="28"/>
          <w:szCs w:val="28"/>
          <w:lang w:eastAsia="ru-RU"/>
        </w:rPr>
        <w:t>. Температуры нагрева для закалки легированных сталей повышаются на 250 … 300</w:t>
      </w:r>
      <w:proofErr w:type="gramStart"/>
      <w:r w:rsidRPr="0078599F">
        <w:rPr>
          <w:rFonts w:ascii="Times New Roman" w:eastAsia="Times New Roman" w:hAnsi="Times New Roman" w:cs="Times New Roman"/>
          <w:color w:val="3D3D3D"/>
          <w:sz w:val="28"/>
          <w:szCs w:val="28"/>
          <w:lang w:eastAsia="ru-RU"/>
        </w:rPr>
        <w:t xml:space="preserve"> °С</w:t>
      </w:r>
      <w:proofErr w:type="gramEnd"/>
      <w:r w:rsidRPr="0078599F">
        <w:rPr>
          <w:rFonts w:ascii="Times New Roman" w:eastAsia="Times New Roman" w:hAnsi="Times New Roman" w:cs="Times New Roman"/>
          <w:color w:val="3D3D3D"/>
          <w:sz w:val="28"/>
          <w:szCs w:val="28"/>
          <w:lang w:eastAsia="ru-RU"/>
        </w:rPr>
        <w:t xml:space="preserve"> выше критических, а для быстрорежущих сталей — на 400 … 450 °С.</w:t>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color w:val="3D3D3D"/>
          <w:sz w:val="28"/>
          <w:szCs w:val="28"/>
          <w:lang w:eastAsia="ru-RU"/>
        </w:rPr>
        <w:t>Режимы нагрева и охлаждения. </w:t>
      </w:r>
      <w:r w:rsidRPr="0078599F">
        <w:rPr>
          <w:rFonts w:ascii="Times New Roman" w:eastAsia="Times New Roman" w:hAnsi="Times New Roman" w:cs="Times New Roman"/>
          <w:color w:val="3D3D3D"/>
          <w:sz w:val="28"/>
          <w:szCs w:val="28"/>
          <w:lang w:eastAsia="ru-RU"/>
        </w:rPr>
        <w:t>Время нагрева зависит от сечения деталей и заготовок, конструкции и мощности нагревательных устройств. Например, при нагреве в воздушных электрических печах время нагрева определяется в среднем из расчета 1 мин на 1 мм сечения детали. Время нагрева в соляных ваннах в 2 раза ниже, чем в электрических печах, так как скорость нагрева в этих ваннах в 2 раза выше. После нагрева деталей до заданной температуры осуществляется выдержка до полного фазового превращения и прогрева по всему сечению. Показателем времени выдержки является превращение исходной структуры перлит + феррит в структуру аустенита. Практика показала, что заданная температура нагрева деталей наступает тогда, когда цвет деталей сравняется с цветом печи (под, стенки, свод).</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 xml:space="preserve">От среды в нагревательных устройствах (горн, печи, ванны) зависят как скорость нагрева, так и побочные (отрицательные) явления. К отрицательным явлениям относятся обезуглероживание и окисление закаливаемых деталей. Кузнечный горн и электрические (муфельные) печи содержат воздушную среду, кислород которой окисляет закаливаемые детали. В соляных ваннах соли не только окисляют, но и </w:t>
      </w:r>
      <w:proofErr w:type="spellStart"/>
      <w:r w:rsidRPr="0078599F">
        <w:rPr>
          <w:rFonts w:ascii="Times New Roman" w:eastAsia="Times New Roman" w:hAnsi="Times New Roman" w:cs="Times New Roman"/>
          <w:color w:val="3D3D3D"/>
          <w:sz w:val="28"/>
          <w:szCs w:val="28"/>
          <w:lang w:eastAsia="ru-RU"/>
        </w:rPr>
        <w:t>обезуглероживают</w:t>
      </w:r>
      <w:proofErr w:type="spellEnd"/>
      <w:r w:rsidRPr="0078599F">
        <w:rPr>
          <w:rFonts w:ascii="Times New Roman" w:eastAsia="Times New Roman" w:hAnsi="Times New Roman" w:cs="Times New Roman"/>
          <w:color w:val="3D3D3D"/>
          <w:sz w:val="28"/>
          <w:szCs w:val="28"/>
          <w:lang w:eastAsia="ru-RU"/>
        </w:rPr>
        <w:t xml:space="preserve"> детали. Ванны с расплавленным металлом (свинцом) отрицательного влияния на нагреваемые детали для закалки не оказывают.</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До полного получения структуры аустенита требуется время, составляющее 1/5 времени нагрева детали. При соблюдении технологически обоснованных режимов нагрева, выдержки и охлаждения исключается появление больших внутренних напряжений, образование трещин и других дефектов закалки. С другой стороны, технологический временной режим исключает поверхностное окисление и обезуглероживание деталей.</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lastRenderedPageBreak/>
        <w:t>От скорости охлаждения при закалке зависят структура и свойства закаливаемых деталей. Скорость охлаждения, при которой структура аустенита превращается в структуру закалки (мартенсит), называется критической скоростью закалки. Этот временной режим выбирается в зависимости от требуемой микроструктуры детали. Самая высокая скорость охлаждения дает микроструктуру мартенсита, самая низкая (естественная) — сорбита.</w:t>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color w:val="3D3D3D"/>
          <w:sz w:val="28"/>
          <w:szCs w:val="28"/>
          <w:lang w:eastAsia="ru-RU"/>
        </w:rPr>
        <w:t>Закалочные среды. </w:t>
      </w:r>
      <w:r w:rsidRPr="0078599F">
        <w:rPr>
          <w:rFonts w:ascii="Times New Roman" w:eastAsia="Times New Roman" w:hAnsi="Times New Roman" w:cs="Times New Roman"/>
          <w:color w:val="3D3D3D"/>
          <w:sz w:val="28"/>
          <w:szCs w:val="28"/>
          <w:lang w:eastAsia="ru-RU"/>
        </w:rPr>
        <w:t>Закалочная среда, ее охлаждающая способность обеспечивают фиксирование равномерного растворения углерода во вновь образованной микроструктуре распада аустенита. В интервале температур распада аустенита в мартенсит необходимо медленное охлаждение с целью уменьшения внутренних напряжений. Для получения полной закалки применяют охладители с различной охлаждающей способностью. Эта способность зависит от нескольких факторов: понижения температур охладителя, теплоемкости металла, его теплопроводности, сохранения постоянства температуры охлаждающей среды, скорости циркуляции, уменьшения температуры парообразования и уменьшения вязкости охладителя. Все эти факторы увеличивают скорость охлаждения.</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В качестве закалочных сред применяются следующие растворы и жидкости: вода, водный раствор поваренной соли, масло, воздух, минералы и другие материалы.</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По силе действия охладители подразделяются на следующие группы:</w:t>
      </w:r>
    </w:p>
    <w:p w:rsidR="0078599F" w:rsidRPr="0078599F" w:rsidRDefault="0078599F" w:rsidP="0008520D">
      <w:pPr>
        <w:numPr>
          <w:ilvl w:val="0"/>
          <w:numId w:val="4"/>
        </w:numPr>
        <w:shd w:val="clear" w:color="auto" w:fill="FFFFFF"/>
        <w:spacing w:after="0" w:line="240" w:lineRule="auto"/>
        <w:ind w:left="313"/>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слабые — струя воздуха, расплавленные соли, горячая и мыльная вода;</w:t>
      </w:r>
    </w:p>
    <w:p w:rsidR="0078599F" w:rsidRPr="0078599F" w:rsidRDefault="0078599F" w:rsidP="0008520D">
      <w:pPr>
        <w:numPr>
          <w:ilvl w:val="0"/>
          <w:numId w:val="4"/>
        </w:numPr>
        <w:shd w:val="clear" w:color="auto" w:fill="FFFFFF"/>
        <w:spacing w:after="0" w:line="240" w:lineRule="auto"/>
        <w:ind w:left="313"/>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умеренные — веретенное масло, трансформаторное масло, расплавленные соляные ванны с 1 % воды;</w:t>
      </w:r>
    </w:p>
    <w:p w:rsidR="0078599F" w:rsidRPr="0078599F" w:rsidRDefault="0078599F" w:rsidP="0008520D">
      <w:pPr>
        <w:numPr>
          <w:ilvl w:val="0"/>
          <w:numId w:val="4"/>
        </w:numPr>
        <w:shd w:val="clear" w:color="auto" w:fill="FFFFFF"/>
        <w:spacing w:after="0" w:line="240" w:lineRule="auto"/>
        <w:ind w:left="313"/>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среднедействующие — растворы в холодной воде извести, глицерина и жидкого стекла;</w:t>
      </w:r>
    </w:p>
    <w:p w:rsidR="0078599F" w:rsidRPr="0078599F" w:rsidRDefault="0078599F" w:rsidP="0008520D">
      <w:pPr>
        <w:numPr>
          <w:ilvl w:val="0"/>
          <w:numId w:val="4"/>
        </w:numPr>
        <w:shd w:val="clear" w:color="auto" w:fill="FFFFFF"/>
        <w:spacing w:after="0" w:line="240" w:lineRule="auto"/>
        <w:ind w:left="313"/>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сильные — чистая холодная вода, поваренная соль в растворе холодной воды, дистиллированная вода и ртуть.</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Скорость охлаждения также зависит от способа охлаждения (погружения) закаливаемой детали. В этом случае при погружении закаливаемой детали в воду или масло различают три стадии охлаждения:</w:t>
      </w:r>
    </w:p>
    <w:p w:rsidR="0078599F" w:rsidRPr="0078599F" w:rsidRDefault="0078599F" w:rsidP="0008520D">
      <w:pPr>
        <w:numPr>
          <w:ilvl w:val="0"/>
          <w:numId w:val="5"/>
        </w:numPr>
        <w:shd w:val="clear" w:color="auto" w:fill="FFFFFF"/>
        <w:spacing w:after="0" w:line="240" w:lineRule="auto"/>
        <w:ind w:left="313"/>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возникновение паровой рубашки, препятствующей дальнейшей отдаче теплоты (пленочное кипение);</w:t>
      </w:r>
    </w:p>
    <w:p w:rsidR="0078599F" w:rsidRPr="0078599F" w:rsidRDefault="0078599F" w:rsidP="0008520D">
      <w:pPr>
        <w:numPr>
          <w:ilvl w:val="0"/>
          <w:numId w:val="5"/>
        </w:numPr>
        <w:shd w:val="clear" w:color="auto" w:fill="FFFFFF"/>
        <w:spacing w:after="0" w:line="240" w:lineRule="auto"/>
        <w:ind w:left="313"/>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разрушение паровой рубашки и увеличение скорости охлаждения (пузырьковое кипение);</w:t>
      </w:r>
    </w:p>
    <w:p w:rsidR="0078599F" w:rsidRPr="0078599F" w:rsidRDefault="0078599F" w:rsidP="0008520D">
      <w:pPr>
        <w:numPr>
          <w:ilvl w:val="0"/>
          <w:numId w:val="5"/>
        </w:numPr>
        <w:shd w:val="clear" w:color="auto" w:fill="FFFFFF"/>
        <w:spacing w:after="0" w:line="240" w:lineRule="auto"/>
        <w:ind w:left="313"/>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конвекция охлаждающей жидкости, которая проходит при температуре ниже температуры кипения.</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При всех этих стадиях скорость охлаждения тем быстрее, чем ниже температурные режимы от стадии к стадии. Это также зависит от интервала пузырькового кипения.</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lastRenderedPageBreak/>
        <w:t>Тот или иной вид охлаждающей среды выбирается в зависимости от технологической целесообразности, химического состава металла детали, требуемых физико-механических свойств.</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Вода и ее растворы являются более сильными охладителями. При этом вода имеет существенные недостатки. При повышении температуры воды в процессе закалки ее охлаждающая способность резко падает. Кроме того, вода имеет высокую скорость охлаждения в интервале температур мартенситного превращения.</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Водные растворы солей, щелочей, соды увеличивают скорость охлаждения и также увеличивают интервал пузырькового кипения. Различные виды масел в качестве охлаждающих сред уменьшают скорость охлаждения, процессы мартенситного превращения проходят более устойчиво. К недостаткам масел следует отнести их огнеопасность и образование пригара на поверхности деталей.</w:t>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color w:val="3D3D3D"/>
          <w:sz w:val="28"/>
          <w:szCs w:val="28"/>
          <w:lang w:eastAsia="ru-RU"/>
        </w:rPr>
        <w:t xml:space="preserve">Закаливаемость и </w:t>
      </w:r>
      <w:proofErr w:type="spellStart"/>
      <w:r w:rsidRPr="0008520D">
        <w:rPr>
          <w:rFonts w:ascii="Times New Roman" w:eastAsia="Times New Roman" w:hAnsi="Times New Roman" w:cs="Times New Roman"/>
          <w:b/>
          <w:bCs/>
          <w:color w:val="3D3D3D"/>
          <w:sz w:val="28"/>
          <w:szCs w:val="28"/>
          <w:lang w:eastAsia="ru-RU"/>
        </w:rPr>
        <w:t>прокаливаемость</w:t>
      </w:r>
      <w:proofErr w:type="spellEnd"/>
      <w:r w:rsidRPr="0008520D">
        <w:rPr>
          <w:rFonts w:ascii="Times New Roman" w:eastAsia="Times New Roman" w:hAnsi="Times New Roman" w:cs="Times New Roman"/>
          <w:b/>
          <w:bCs/>
          <w:color w:val="3D3D3D"/>
          <w:sz w:val="28"/>
          <w:szCs w:val="28"/>
          <w:lang w:eastAsia="ru-RU"/>
        </w:rPr>
        <w:t>. </w:t>
      </w:r>
      <w:r w:rsidRPr="0078599F">
        <w:rPr>
          <w:rFonts w:ascii="Times New Roman" w:eastAsia="Times New Roman" w:hAnsi="Times New Roman" w:cs="Times New Roman"/>
          <w:color w:val="3D3D3D"/>
          <w:sz w:val="28"/>
          <w:szCs w:val="28"/>
          <w:lang w:eastAsia="ru-RU"/>
        </w:rPr>
        <w:t>Закаливаемость зависит от массовой доли углерода в стали. Чем больше массовая доля углерода в стали, тем выше способность к закаливаемости этой стали. Закалку не воспринимают стали с массовой долей углерода до 0,3 %, а также углеродистые конструкционные стали обыкновенного качества по ГОСТ 380—2005, так как в этой группе сталей углерод колеблется в широких пределах. Учитывая, что выбор температуры для закалки осуществляется в зависимости от массовой доли углерода, а в сталях обыкновенного качества мы не можем точно определить его содержание, эта группа сталей закалке не подвергается.</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Закалке подвергаются углеродистые конструкционные качественные и легированные стали с массовой долей углерода от 0,3 % и выше и все инструментальные стали.</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 xml:space="preserve">Под </w:t>
      </w:r>
      <w:proofErr w:type="spellStart"/>
      <w:r w:rsidRPr="0078599F">
        <w:rPr>
          <w:rFonts w:ascii="Times New Roman" w:eastAsia="Times New Roman" w:hAnsi="Times New Roman" w:cs="Times New Roman"/>
          <w:color w:val="3D3D3D"/>
          <w:sz w:val="28"/>
          <w:szCs w:val="28"/>
          <w:lang w:eastAsia="ru-RU"/>
        </w:rPr>
        <w:t>прокаливаемостью</w:t>
      </w:r>
      <w:proofErr w:type="spellEnd"/>
      <w:r w:rsidRPr="0078599F">
        <w:rPr>
          <w:rFonts w:ascii="Times New Roman" w:eastAsia="Times New Roman" w:hAnsi="Times New Roman" w:cs="Times New Roman"/>
          <w:color w:val="3D3D3D"/>
          <w:sz w:val="28"/>
          <w:szCs w:val="28"/>
          <w:lang w:eastAsia="ru-RU"/>
        </w:rPr>
        <w:t xml:space="preserve"> сталей понимают глубину закалки, т. е. способность в процессе закалки образовывать микроструктуры мартенсита, троостита или сорбита.</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proofErr w:type="spellStart"/>
      <w:r w:rsidRPr="0078599F">
        <w:rPr>
          <w:rFonts w:ascii="Times New Roman" w:eastAsia="Times New Roman" w:hAnsi="Times New Roman" w:cs="Times New Roman"/>
          <w:color w:val="3D3D3D"/>
          <w:sz w:val="28"/>
          <w:szCs w:val="28"/>
          <w:lang w:eastAsia="ru-RU"/>
        </w:rPr>
        <w:t>Прокаливаемость</w:t>
      </w:r>
      <w:proofErr w:type="spellEnd"/>
      <w:r w:rsidRPr="0078599F">
        <w:rPr>
          <w:rFonts w:ascii="Times New Roman" w:eastAsia="Times New Roman" w:hAnsi="Times New Roman" w:cs="Times New Roman"/>
          <w:color w:val="3D3D3D"/>
          <w:sz w:val="28"/>
          <w:szCs w:val="28"/>
          <w:lang w:eastAsia="ru-RU"/>
        </w:rPr>
        <w:t xml:space="preserve"> зависит от критической скорости охлаждения и, как следствие этого, от устойчивой способности аустенита не изменять своей микроструктуры. Структура аустенита, остающаяся в холодном состоянии, получила название переохлажденного аустенита.</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 xml:space="preserve">Если критическая скорость охлаждения детали по всему сечению будет равна, то деталь будет иметь сквозную </w:t>
      </w:r>
      <w:proofErr w:type="spellStart"/>
      <w:r w:rsidRPr="0078599F">
        <w:rPr>
          <w:rFonts w:ascii="Times New Roman" w:eastAsia="Times New Roman" w:hAnsi="Times New Roman" w:cs="Times New Roman"/>
          <w:color w:val="3D3D3D"/>
          <w:sz w:val="28"/>
          <w:szCs w:val="28"/>
          <w:lang w:eastAsia="ru-RU"/>
        </w:rPr>
        <w:t>прокаливаемость</w:t>
      </w:r>
      <w:proofErr w:type="spellEnd"/>
      <w:r w:rsidRPr="0078599F">
        <w:rPr>
          <w:rFonts w:ascii="Times New Roman" w:eastAsia="Times New Roman" w:hAnsi="Times New Roman" w:cs="Times New Roman"/>
          <w:color w:val="3D3D3D"/>
          <w:sz w:val="28"/>
          <w:szCs w:val="28"/>
          <w:lang w:eastAsia="ru-RU"/>
        </w:rPr>
        <w:t xml:space="preserve">, т. е. по всему сечению будет структура мартенсита. Если скорость охлаждения по всему сечению будет уменьшаться к сердцевине, то в сердцевине будет феррит, феррит + перлит, сорбит или троостит. Сердцевина деталей большого </w:t>
      </w:r>
      <w:r w:rsidRPr="0078599F">
        <w:rPr>
          <w:rFonts w:ascii="Times New Roman" w:eastAsia="Times New Roman" w:hAnsi="Times New Roman" w:cs="Times New Roman"/>
          <w:color w:val="3D3D3D"/>
          <w:sz w:val="28"/>
          <w:szCs w:val="28"/>
          <w:lang w:eastAsia="ru-RU"/>
        </w:rPr>
        <w:lastRenderedPageBreak/>
        <w:t>сечения практически закалку не воспринимает, так как скорость охлаждения сердцевины будет медленная, естественная.</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 xml:space="preserve">Все легирующие элементы повышают </w:t>
      </w:r>
      <w:proofErr w:type="spellStart"/>
      <w:r w:rsidRPr="0078599F">
        <w:rPr>
          <w:rFonts w:ascii="Times New Roman" w:eastAsia="Times New Roman" w:hAnsi="Times New Roman" w:cs="Times New Roman"/>
          <w:color w:val="3D3D3D"/>
          <w:sz w:val="28"/>
          <w:szCs w:val="28"/>
          <w:lang w:eastAsia="ru-RU"/>
        </w:rPr>
        <w:t>прокаливаемость</w:t>
      </w:r>
      <w:proofErr w:type="spellEnd"/>
      <w:r w:rsidRPr="0078599F">
        <w:rPr>
          <w:rFonts w:ascii="Times New Roman" w:eastAsia="Times New Roman" w:hAnsi="Times New Roman" w:cs="Times New Roman"/>
          <w:color w:val="3D3D3D"/>
          <w:sz w:val="28"/>
          <w:szCs w:val="28"/>
          <w:lang w:eastAsia="ru-RU"/>
        </w:rPr>
        <w:t xml:space="preserve">. Например, никель способствует значительному увеличению </w:t>
      </w:r>
      <w:proofErr w:type="spellStart"/>
      <w:r w:rsidRPr="0078599F">
        <w:rPr>
          <w:rFonts w:ascii="Times New Roman" w:eastAsia="Times New Roman" w:hAnsi="Times New Roman" w:cs="Times New Roman"/>
          <w:color w:val="3D3D3D"/>
          <w:sz w:val="28"/>
          <w:szCs w:val="28"/>
          <w:lang w:eastAsia="ru-RU"/>
        </w:rPr>
        <w:t>прокаливаемости</w:t>
      </w:r>
      <w:proofErr w:type="spellEnd"/>
      <w:r w:rsidRPr="0078599F">
        <w:rPr>
          <w:rFonts w:ascii="Times New Roman" w:eastAsia="Times New Roman" w:hAnsi="Times New Roman" w:cs="Times New Roman"/>
          <w:color w:val="3D3D3D"/>
          <w:sz w:val="28"/>
          <w:szCs w:val="28"/>
          <w:lang w:eastAsia="ru-RU"/>
        </w:rPr>
        <w:t xml:space="preserve"> и закаливаемости. Марганец, хром, вольфрам и молибден повышают температуру закалки и отпуска, а также увеличивают </w:t>
      </w:r>
      <w:proofErr w:type="spellStart"/>
      <w:r w:rsidRPr="0078599F">
        <w:rPr>
          <w:rFonts w:ascii="Times New Roman" w:eastAsia="Times New Roman" w:hAnsi="Times New Roman" w:cs="Times New Roman"/>
          <w:color w:val="3D3D3D"/>
          <w:sz w:val="28"/>
          <w:szCs w:val="28"/>
          <w:lang w:eastAsia="ru-RU"/>
        </w:rPr>
        <w:t>прокаливаемость</w:t>
      </w:r>
      <w:proofErr w:type="spellEnd"/>
      <w:r w:rsidRPr="0078599F">
        <w:rPr>
          <w:rFonts w:ascii="Times New Roman" w:eastAsia="Times New Roman" w:hAnsi="Times New Roman" w:cs="Times New Roman"/>
          <w:color w:val="3D3D3D"/>
          <w:sz w:val="28"/>
          <w:szCs w:val="28"/>
          <w:lang w:eastAsia="ru-RU"/>
        </w:rPr>
        <w:t xml:space="preserve"> и закаливаемость деталей и инструмента, поэтому все легированные стали, подвергаемые закалке, имеют высокую </w:t>
      </w:r>
      <w:proofErr w:type="spellStart"/>
      <w:r w:rsidRPr="0078599F">
        <w:rPr>
          <w:rFonts w:ascii="Times New Roman" w:eastAsia="Times New Roman" w:hAnsi="Times New Roman" w:cs="Times New Roman"/>
          <w:color w:val="3D3D3D"/>
          <w:sz w:val="28"/>
          <w:szCs w:val="28"/>
          <w:lang w:eastAsia="ru-RU"/>
        </w:rPr>
        <w:t>прокаливаемость</w:t>
      </w:r>
      <w:proofErr w:type="spellEnd"/>
      <w:r w:rsidRPr="0078599F">
        <w:rPr>
          <w:rFonts w:ascii="Times New Roman" w:eastAsia="Times New Roman" w:hAnsi="Times New Roman" w:cs="Times New Roman"/>
          <w:color w:val="3D3D3D"/>
          <w:sz w:val="28"/>
          <w:szCs w:val="28"/>
          <w:lang w:eastAsia="ru-RU"/>
        </w:rPr>
        <w:t xml:space="preserve">, а углеродистые стали имеют более низкую </w:t>
      </w:r>
      <w:proofErr w:type="spellStart"/>
      <w:r w:rsidRPr="0078599F">
        <w:rPr>
          <w:rFonts w:ascii="Times New Roman" w:eastAsia="Times New Roman" w:hAnsi="Times New Roman" w:cs="Times New Roman"/>
          <w:color w:val="3D3D3D"/>
          <w:sz w:val="28"/>
          <w:szCs w:val="28"/>
          <w:lang w:eastAsia="ru-RU"/>
        </w:rPr>
        <w:t>прокаливаемость</w:t>
      </w:r>
      <w:proofErr w:type="spellEnd"/>
      <w:r w:rsidRPr="0078599F">
        <w:rPr>
          <w:rFonts w:ascii="Times New Roman" w:eastAsia="Times New Roman" w:hAnsi="Times New Roman" w:cs="Times New Roman"/>
          <w:color w:val="3D3D3D"/>
          <w:sz w:val="28"/>
          <w:szCs w:val="28"/>
          <w:lang w:eastAsia="ru-RU"/>
        </w:rPr>
        <w:t>. При сквозной закалке по всему сечению твердость детали будет одинакова. При несквозной закалке она будет уменьшаться от поверхности к сердцевине. У поверхности деталь будет иметь структуру мартенсита, а у сердцевины структуру троостита. Чем меньше массовая доля углерода в стали, тем больше структуры троостита и меньше твердость, и наоборот.</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proofErr w:type="spellStart"/>
      <w:r w:rsidRPr="0078599F">
        <w:rPr>
          <w:rFonts w:ascii="Times New Roman" w:eastAsia="Times New Roman" w:hAnsi="Times New Roman" w:cs="Times New Roman"/>
          <w:color w:val="3D3D3D"/>
          <w:sz w:val="28"/>
          <w:szCs w:val="28"/>
          <w:lang w:eastAsia="ru-RU"/>
        </w:rPr>
        <w:t>Прокаливаемость</w:t>
      </w:r>
      <w:proofErr w:type="spellEnd"/>
      <w:r w:rsidRPr="0078599F">
        <w:rPr>
          <w:rFonts w:ascii="Times New Roman" w:eastAsia="Times New Roman" w:hAnsi="Times New Roman" w:cs="Times New Roman"/>
          <w:color w:val="3D3D3D"/>
          <w:sz w:val="28"/>
          <w:szCs w:val="28"/>
          <w:lang w:eastAsia="ru-RU"/>
        </w:rPr>
        <w:t xml:space="preserve"> деталей при закалке оценивается критическим параметром. Этот параметр представляет собой максимальный диаметр (сечение) деталей, в сердцевине которого будет </w:t>
      </w:r>
      <w:proofErr w:type="spellStart"/>
      <w:r w:rsidRPr="0078599F">
        <w:rPr>
          <w:rFonts w:ascii="Times New Roman" w:eastAsia="Times New Roman" w:hAnsi="Times New Roman" w:cs="Times New Roman"/>
          <w:color w:val="3D3D3D"/>
          <w:sz w:val="28"/>
          <w:szCs w:val="28"/>
          <w:lang w:eastAsia="ru-RU"/>
        </w:rPr>
        <w:t>полумартенситная</w:t>
      </w:r>
      <w:proofErr w:type="spellEnd"/>
      <w:r w:rsidRPr="0078599F">
        <w:rPr>
          <w:rFonts w:ascii="Times New Roman" w:eastAsia="Times New Roman" w:hAnsi="Times New Roman" w:cs="Times New Roman"/>
          <w:color w:val="3D3D3D"/>
          <w:sz w:val="28"/>
          <w:szCs w:val="28"/>
          <w:lang w:eastAsia="ru-RU"/>
        </w:rPr>
        <w:t xml:space="preserve"> структура закалки. Обычно для углеродистых конструкционных и инструментальных сталей критический параметр составляет 10 … 20 мм, а для легированных сталей — до 100 мм и более (в зависимости от массовой доли углерода и легирующих элементов). Кроме того, </w:t>
      </w:r>
      <w:proofErr w:type="spellStart"/>
      <w:r w:rsidRPr="0078599F">
        <w:rPr>
          <w:rFonts w:ascii="Times New Roman" w:eastAsia="Times New Roman" w:hAnsi="Times New Roman" w:cs="Times New Roman"/>
          <w:color w:val="3D3D3D"/>
          <w:sz w:val="28"/>
          <w:szCs w:val="28"/>
          <w:lang w:eastAsia="ru-RU"/>
        </w:rPr>
        <w:t>прокаливаемость</w:t>
      </w:r>
      <w:proofErr w:type="spellEnd"/>
      <w:r w:rsidRPr="0078599F">
        <w:rPr>
          <w:rFonts w:ascii="Times New Roman" w:eastAsia="Times New Roman" w:hAnsi="Times New Roman" w:cs="Times New Roman"/>
          <w:color w:val="3D3D3D"/>
          <w:sz w:val="28"/>
          <w:szCs w:val="28"/>
          <w:lang w:eastAsia="ru-RU"/>
        </w:rPr>
        <w:t xml:space="preserve"> зависит от охлаждающей среды. Вода дает более </w:t>
      </w:r>
      <w:proofErr w:type="gramStart"/>
      <w:r w:rsidRPr="0078599F">
        <w:rPr>
          <w:rFonts w:ascii="Times New Roman" w:eastAsia="Times New Roman" w:hAnsi="Times New Roman" w:cs="Times New Roman"/>
          <w:color w:val="3D3D3D"/>
          <w:sz w:val="28"/>
          <w:szCs w:val="28"/>
          <w:lang w:eastAsia="ru-RU"/>
        </w:rPr>
        <w:t>высокую</w:t>
      </w:r>
      <w:proofErr w:type="gramEnd"/>
      <w:r w:rsidRPr="0078599F">
        <w:rPr>
          <w:rFonts w:ascii="Times New Roman" w:eastAsia="Times New Roman" w:hAnsi="Times New Roman" w:cs="Times New Roman"/>
          <w:color w:val="3D3D3D"/>
          <w:sz w:val="28"/>
          <w:szCs w:val="28"/>
          <w:lang w:eastAsia="ru-RU"/>
        </w:rPr>
        <w:t xml:space="preserve"> </w:t>
      </w:r>
      <w:proofErr w:type="spellStart"/>
      <w:r w:rsidRPr="0078599F">
        <w:rPr>
          <w:rFonts w:ascii="Times New Roman" w:eastAsia="Times New Roman" w:hAnsi="Times New Roman" w:cs="Times New Roman"/>
          <w:color w:val="3D3D3D"/>
          <w:sz w:val="28"/>
          <w:szCs w:val="28"/>
          <w:lang w:eastAsia="ru-RU"/>
        </w:rPr>
        <w:t>прокаливаемость</w:t>
      </w:r>
      <w:proofErr w:type="spellEnd"/>
      <w:r w:rsidRPr="0078599F">
        <w:rPr>
          <w:rFonts w:ascii="Times New Roman" w:eastAsia="Times New Roman" w:hAnsi="Times New Roman" w:cs="Times New Roman"/>
          <w:color w:val="3D3D3D"/>
          <w:sz w:val="28"/>
          <w:szCs w:val="28"/>
          <w:lang w:eastAsia="ru-RU"/>
        </w:rPr>
        <w:t>, чем масло.</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Сталь с массовой долей углерода 0,2 % (охлаждение в воде) после закалки будет иметь твердость 25 Н</w:t>
      </w:r>
      <w:proofErr w:type="gramStart"/>
      <w:r w:rsidRPr="0078599F">
        <w:rPr>
          <w:rFonts w:ascii="Times New Roman" w:eastAsia="Times New Roman" w:hAnsi="Times New Roman" w:cs="Times New Roman"/>
          <w:color w:val="3D3D3D"/>
          <w:sz w:val="28"/>
          <w:szCs w:val="28"/>
          <w:lang w:eastAsia="ru-RU"/>
        </w:rPr>
        <w:t>R</w:t>
      </w:r>
      <w:proofErr w:type="gramEnd"/>
      <w:r w:rsidRPr="0078599F">
        <w:rPr>
          <w:rFonts w:ascii="Times New Roman" w:eastAsia="Times New Roman" w:hAnsi="Times New Roman" w:cs="Times New Roman"/>
          <w:color w:val="3D3D3D"/>
          <w:sz w:val="28"/>
          <w:szCs w:val="28"/>
          <w:lang w:eastAsia="ru-RU"/>
        </w:rPr>
        <w:t xml:space="preserve">С, а сталь с массовой долей углерода 0,5 % после закалки будет иметь твердость 45 HRC. Следовательно, чем больше углерода в стали, тем выше твердость детали, получаемой при закалке, и, следовательно, больше глубина </w:t>
      </w:r>
      <w:proofErr w:type="spellStart"/>
      <w:r w:rsidRPr="0078599F">
        <w:rPr>
          <w:rFonts w:ascii="Times New Roman" w:eastAsia="Times New Roman" w:hAnsi="Times New Roman" w:cs="Times New Roman"/>
          <w:color w:val="3D3D3D"/>
          <w:sz w:val="28"/>
          <w:szCs w:val="28"/>
          <w:lang w:eastAsia="ru-RU"/>
        </w:rPr>
        <w:t>прокаливаемости</w:t>
      </w:r>
      <w:proofErr w:type="spellEnd"/>
      <w:r w:rsidRPr="0078599F">
        <w:rPr>
          <w:rFonts w:ascii="Times New Roman" w:eastAsia="Times New Roman" w:hAnsi="Times New Roman" w:cs="Times New Roman"/>
          <w:color w:val="3D3D3D"/>
          <w:sz w:val="28"/>
          <w:szCs w:val="28"/>
          <w:lang w:eastAsia="ru-RU"/>
        </w:rPr>
        <w:t xml:space="preserve">. Для определения глубины </w:t>
      </w:r>
      <w:proofErr w:type="spellStart"/>
      <w:r w:rsidRPr="0078599F">
        <w:rPr>
          <w:rFonts w:ascii="Times New Roman" w:eastAsia="Times New Roman" w:hAnsi="Times New Roman" w:cs="Times New Roman"/>
          <w:color w:val="3D3D3D"/>
          <w:sz w:val="28"/>
          <w:szCs w:val="28"/>
          <w:lang w:eastAsia="ru-RU"/>
        </w:rPr>
        <w:t>прокаливаемости</w:t>
      </w:r>
      <w:proofErr w:type="spellEnd"/>
      <w:r w:rsidRPr="0078599F">
        <w:rPr>
          <w:rFonts w:ascii="Times New Roman" w:eastAsia="Times New Roman" w:hAnsi="Times New Roman" w:cs="Times New Roman"/>
          <w:color w:val="3D3D3D"/>
          <w:sz w:val="28"/>
          <w:szCs w:val="28"/>
          <w:lang w:eastAsia="ru-RU"/>
        </w:rPr>
        <w:t xml:space="preserve"> углеродистых инструментальных сталей готовят образцы после высокого отпуска квадратного или круглого сечений (21 … 23 мм) длиной 100 мм. Посередине образцов делается надрез глубиной 5 … 7 мм. Готовые образцы закаливают при следующих температурах: 760; 800; 840 °С. Закаленные образцы разрушают на маятниковых копрах (или в прессе). По состоянию и виду излома определяют глубину </w:t>
      </w:r>
      <w:proofErr w:type="spellStart"/>
      <w:r w:rsidRPr="0078599F">
        <w:rPr>
          <w:rFonts w:ascii="Times New Roman" w:eastAsia="Times New Roman" w:hAnsi="Times New Roman" w:cs="Times New Roman"/>
          <w:color w:val="3D3D3D"/>
          <w:sz w:val="28"/>
          <w:szCs w:val="28"/>
          <w:lang w:eastAsia="ru-RU"/>
        </w:rPr>
        <w:t>прокаливаемости</w:t>
      </w:r>
      <w:proofErr w:type="spellEnd"/>
      <w:r w:rsidRPr="0078599F">
        <w:rPr>
          <w:rFonts w:ascii="Times New Roman" w:eastAsia="Times New Roman" w:hAnsi="Times New Roman" w:cs="Times New Roman"/>
          <w:color w:val="3D3D3D"/>
          <w:sz w:val="28"/>
          <w:szCs w:val="28"/>
          <w:lang w:eastAsia="ru-RU"/>
        </w:rPr>
        <w:t xml:space="preserve"> (закаленного слоя) или </w:t>
      </w:r>
      <w:proofErr w:type="spellStart"/>
      <w:r w:rsidRPr="0078599F">
        <w:rPr>
          <w:rFonts w:ascii="Times New Roman" w:eastAsia="Times New Roman" w:hAnsi="Times New Roman" w:cs="Times New Roman"/>
          <w:color w:val="3D3D3D"/>
          <w:sz w:val="28"/>
          <w:szCs w:val="28"/>
          <w:lang w:eastAsia="ru-RU"/>
        </w:rPr>
        <w:t>непрокаливаемости</w:t>
      </w:r>
      <w:proofErr w:type="spellEnd"/>
      <w:r w:rsidRPr="0078599F">
        <w:rPr>
          <w:rFonts w:ascii="Times New Roman" w:eastAsia="Times New Roman" w:hAnsi="Times New Roman" w:cs="Times New Roman"/>
          <w:color w:val="3D3D3D"/>
          <w:sz w:val="28"/>
          <w:szCs w:val="28"/>
          <w:lang w:eastAsia="ru-RU"/>
        </w:rPr>
        <w:t xml:space="preserve"> (незакаленного слоя), перегрев или закалочные трещины.</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 xml:space="preserve">По стандартной шкале определяют группу (или балл) глубины </w:t>
      </w:r>
      <w:proofErr w:type="spellStart"/>
      <w:r w:rsidRPr="0078599F">
        <w:rPr>
          <w:rFonts w:ascii="Times New Roman" w:eastAsia="Times New Roman" w:hAnsi="Times New Roman" w:cs="Times New Roman"/>
          <w:color w:val="3D3D3D"/>
          <w:sz w:val="28"/>
          <w:szCs w:val="28"/>
          <w:lang w:eastAsia="ru-RU"/>
        </w:rPr>
        <w:t>прокаливаемости</w:t>
      </w:r>
      <w:proofErr w:type="spellEnd"/>
      <w:r w:rsidRPr="0078599F">
        <w:rPr>
          <w:rFonts w:ascii="Times New Roman" w:eastAsia="Times New Roman" w:hAnsi="Times New Roman" w:cs="Times New Roman"/>
          <w:color w:val="3D3D3D"/>
          <w:sz w:val="28"/>
          <w:szCs w:val="28"/>
          <w:lang w:eastAsia="ru-RU"/>
        </w:rPr>
        <w:t xml:space="preserve"> закаленных образцов при различных температурах. В стандартной шкале каждой группе (от 0 до V) соответствуют глубины </w:t>
      </w:r>
      <w:proofErr w:type="spellStart"/>
      <w:r w:rsidRPr="0078599F">
        <w:rPr>
          <w:rFonts w:ascii="Times New Roman" w:eastAsia="Times New Roman" w:hAnsi="Times New Roman" w:cs="Times New Roman"/>
          <w:color w:val="3D3D3D"/>
          <w:sz w:val="28"/>
          <w:szCs w:val="28"/>
          <w:lang w:eastAsia="ru-RU"/>
        </w:rPr>
        <w:t>прокаливаемости</w:t>
      </w:r>
      <w:proofErr w:type="spellEnd"/>
      <w:r w:rsidRPr="0078599F">
        <w:rPr>
          <w:rFonts w:ascii="Times New Roman" w:eastAsia="Times New Roman" w:hAnsi="Times New Roman" w:cs="Times New Roman"/>
          <w:color w:val="3D3D3D"/>
          <w:sz w:val="28"/>
          <w:szCs w:val="28"/>
          <w:lang w:eastAsia="ru-RU"/>
        </w:rPr>
        <w:t xml:space="preserve"> от 0,3 мм до 9 мм, сквозная </w:t>
      </w:r>
      <w:proofErr w:type="spellStart"/>
      <w:r w:rsidRPr="0078599F">
        <w:rPr>
          <w:rFonts w:ascii="Times New Roman" w:eastAsia="Times New Roman" w:hAnsi="Times New Roman" w:cs="Times New Roman"/>
          <w:color w:val="3D3D3D"/>
          <w:sz w:val="28"/>
          <w:szCs w:val="28"/>
          <w:lang w:eastAsia="ru-RU"/>
        </w:rPr>
        <w:t>прокаливаемость</w:t>
      </w:r>
      <w:proofErr w:type="spellEnd"/>
      <w:r w:rsidRPr="0078599F">
        <w:rPr>
          <w:rFonts w:ascii="Times New Roman" w:eastAsia="Times New Roman" w:hAnsi="Times New Roman" w:cs="Times New Roman"/>
          <w:color w:val="3D3D3D"/>
          <w:sz w:val="28"/>
          <w:szCs w:val="28"/>
          <w:lang w:eastAsia="ru-RU"/>
        </w:rPr>
        <w:t xml:space="preserve">, вязкая сердцевина, незакаленная зона и закалочные трещины. Все это определяется визуально по излому образцов. Кроме того, по излому образцов можно </w:t>
      </w:r>
      <w:r w:rsidRPr="0078599F">
        <w:rPr>
          <w:rFonts w:ascii="Times New Roman" w:eastAsia="Times New Roman" w:hAnsi="Times New Roman" w:cs="Times New Roman"/>
          <w:color w:val="3D3D3D"/>
          <w:sz w:val="28"/>
          <w:szCs w:val="28"/>
          <w:lang w:eastAsia="ru-RU"/>
        </w:rPr>
        <w:lastRenderedPageBreak/>
        <w:t xml:space="preserve">определить структуру закалки (мартенсит, </w:t>
      </w:r>
      <w:proofErr w:type="spellStart"/>
      <w:r w:rsidRPr="0078599F">
        <w:rPr>
          <w:rFonts w:ascii="Times New Roman" w:eastAsia="Times New Roman" w:hAnsi="Times New Roman" w:cs="Times New Roman"/>
          <w:color w:val="3D3D3D"/>
          <w:sz w:val="28"/>
          <w:szCs w:val="28"/>
          <w:lang w:eastAsia="ru-RU"/>
        </w:rPr>
        <w:t>полумартенсит</w:t>
      </w:r>
      <w:proofErr w:type="spellEnd"/>
      <w:r w:rsidRPr="0078599F">
        <w:rPr>
          <w:rFonts w:ascii="Times New Roman" w:eastAsia="Times New Roman" w:hAnsi="Times New Roman" w:cs="Times New Roman"/>
          <w:color w:val="3D3D3D"/>
          <w:sz w:val="28"/>
          <w:szCs w:val="28"/>
          <w:lang w:eastAsia="ru-RU"/>
        </w:rPr>
        <w:t>, троостит, сорбит) или незакаленную зону (перлит или феррит + перлит).</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На рис. 9, а условно показаны образцы стали марки 40 (ГОСТ 1050—88*) диаметром 12 … 60 мм после закалки и охлаждения в воде. Образцы 1 — 4 получают полную закалку с образованием структуры мартенсит (</w:t>
      </w:r>
      <w:proofErr w:type="gramStart"/>
      <w:r w:rsidRPr="0078599F">
        <w:rPr>
          <w:rFonts w:ascii="Times New Roman" w:eastAsia="Times New Roman" w:hAnsi="Times New Roman" w:cs="Times New Roman"/>
          <w:color w:val="3D3D3D"/>
          <w:sz w:val="28"/>
          <w:szCs w:val="28"/>
          <w:lang w:eastAsia="ru-RU"/>
        </w:rPr>
        <w:t>сплошная</w:t>
      </w:r>
      <w:proofErr w:type="gramEnd"/>
      <w:r w:rsidRPr="0078599F">
        <w:rPr>
          <w:rFonts w:ascii="Times New Roman" w:eastAsia="Times New Roman" w:hAnsi="Times New Roman" w:cs="Times New Roman"/>
          <w:color w:val="3D3D3D"/>
          <w:sz w:val="28"/>
          <w:szCs w:val="28"/>
          <w:lang w:eastAsia="ru-RU"/>
        </w:rPr>
        <w:t xml:space="preserve"> </w:t>
      </w:r>
      <w:proofErr w:type="spellStart"/>
      <w:r w:rsidRPr="0078599F">
        <w:rPr>
          <w:rFonts w:ascii="Times New Roman" w:eastAsia="Times New Roman" w:hAnsi="Times New Roman" w:cs="Times New Roman"/>
          <w:color w:val="3D3D3D"/>
          <w:sz w:val="28"/>
          <w:szCs w:val="28"/>
          <w:lang w:eastAsia="ru-RU"/>
        </w:rPr>
        <w:t>прокаливаемость</w:t>
      </w:r>
      <w:proofErr w:type="spellEnd"/>
      <w:r w:rsidRPr="0078599F">
        <w:rPr>
          <w:rFonts w:ascii="Times New Roman" w:eastAsia="Times New Roman" w:hAnsi="Times New Roman" w:cs="Times New Roman"/>
          <w:color w:val="3D3D3D"/>
          <w:sz w:val="28"/>
          <w:szCs w:val="28"/>
          <w:lang w:eastAsia="ru-RU"/>
        </w:rPr>
        <w:t xml:space="preserve">). С увеличением диаметра образуется сплошная закалка, но структуры будут зависеть от критической скорости закалки: мартенсит, </w:t>
      </w:r>
      <w:proofErr w:type="spellStart"/>
      <w:r w:rsidRPr="0078599F">
        <w:rPr>
          <w:rFonts w:ascii="Times New Roman" w:eastAsia="Times New Roman" w:hAnsi="Times New Roman" w:cs="Times New Roman"/>
          <w:color w:val="3D3D3D"/>
          <w:sz w:val="28"/>
          <w:szCs w:val="28"/>
          <w:lang w:eastAsia="ru-RU"/>
        </w:rPr>
        <w:t>полумартенсит</w:t>
      </w:r>
      <w:proofErr w:type="spellEnd"/>
      <w:r w:rsidRPr="0078599F">
        <w:rPr>
          <w:rFonts w:ascii="Times New Roman" w:eastAsia="Times New Roman" w:hAnsi="Times New Roman" w:cs="Times New Roman"/>
          <w:color w:val="3D3D3D"/>
          <w:sz w:val="28"/>
          <w:szCs w:val="28"/>
          <w:lang w:eastAsia="ru-RU"/>
        </w:rPr>
        <w:t xml:space="preserve">, троостит и сорбит. Твердость образца по сечению будет также </w:t>
      </w:r>
      <w:proofErr w:type="gramStart"/>
      <w:r w:rsidRPr="0078599F">
        <w:rPr>
          <w:rFonts w:ascii="Times New Roman" w:eastAsia="Times New Roman" w:hAnsi="Times New Roman" w:cs="Times New Roman"/>
          <w:color w:val="3D3D3D"/>
          <w:sz w:val="28"/>
          <w:szCs w:val="28"/>
          <w:lang w:eastAsia="ru-RU"/>
        </w:rPr>
        <w:t>меняться</w:t>
      </w:r>
      <w:proofErr w:type="gramEnd"/>
      <w:r w:rsidRPr="0078599F">
        <w:rPr>
          <w:rFonts w:ascii="Times New Roman" w:eastAsia="Times New Roman" w:hAnsi="Times New Roman" w:cs="Times New Roman"/>
          <w:color w:val="3D3D3D"/>
          <w:sz w:val="28"/>
          <w:szCs w:val="28"/>
          <w:lang w:eastAsia="ru-RU"/>
        </w:rPr>
        <w:t xml:space="preserve"> и составлять 25… 46 НRС в зависимости от структуры. С увеличением диаметра образца критическая скорость закалки уменьшается. Структура по сечению образца будет следующая: мартенсит, </w:t>
      </w:r>
      <w:proofErr w:type="spellStart"/>
      <w:r w:rsidRPr="0078599F">
        <w:rPr>
          <w:rFonts w:ascii="Times New Roman" w:eastAsia="Times New Roman" w:hAnsi="Times New Roman" w:cs="Times New Roman"/>
          <w:color w:val="3D3D3D"/>
          <w:sz w:val="28"/>
          <w:szCs w:val="28"/>
          <w:lang w:eastAsia="ru-RU"/>
        </w:rPr>
        <w:t>полумартенсит</w:t>
      </w:r>
      <w:proofErr w:type="spellEnd"/>
      <w:r w:rsidRPr="0078599F">
        <w:rPr>
          <w:rFonts w:ascii="Times New Roman" w:eastAsia="Times New Roman" w:hAnsi="Times New Roman" w:cs="Times New Roman"/>
          <w:color w:val="3D3D3D"/>
          <w:sz w:val="28"/>
          <w:szCs w:val="28"/>
          <w:lang w:eastAsia="ru-RU"/>
        </w:rPr>
        <w:t>, троостит, сорбит и перлит (или перлит + феррит). Твердость по сечению образца будет 25 … 46 Н</w:t>
      </w:r>
      <w:proofErr w:type="gramStart"/>
      <w:r w:rsidRPr="0078599F">
        <w:rPr>
          <w:rFonts w:ascii="Times New Roman" w:eastAsia="Times New Roman" w:hAnsi="Times New Roman" w:cs="Times New Roman"/>
          <w:color w:val="3D3D3D"/>
          <w:sz w:val="28"/>
          <w:szCs w:val="28"/>
          <w:lang w:eastAsia="ru-RU"/>
        </w:rPr>
        <w:t>R</w:t>
      </w:r>
      <w:proofErr w:type="gramEnd"/>
      <w:r w:rsidRPr="0078599F">
        <w:rPr>
          <w:rFonts w:ascii="Times New Roman" w:eastAsia="Times New Roman" w:hAnsi="Times New Roman" w:cs="Times New Roman"/>
          <w:color w:val="3D3D3D"/>
          <w:sz w:val="28"/>
          <w:szCs w:val="28"/>
          <w:lang w:eastAsia="ru-RU"/>
        </w:rPr>
        <w:t xml:space="preserve">С. Сердцевина образца, имея </w:t>
      </w:r>
      <w:proofErr w:type="gramStart"/>
      <w:r w:rsidRPr="0078599F">
        <w:rPr>
          <w:rFonts w:ascii="Times New Roman" w:eastAsia="Times New Roman" w:hAnsi="Times New Roman" w:cs="Times New Roman"/>
          <w:color w:val="3D3D3D"/>
          <w:sz w:val="28"/>
          <w:szCs w:val="28"/>
          <w:lang w:eastAsia="ru-RU"/>
        </w:rPr>
        <w:t>структуру</w:t>
      </w:r>
      <w:proofErr w:type="gramEnd"/>
      <w:r w:rsidRPr="0078599F">
        <w:rPr>
          <w:rFonts w:ascii="Times New Roman" w:eastAsia="Times New Roman" w:hAnsi="Times New Roman" w:cs="Times New Roman"/>
          <w:color w:val="3D3D3D"/>
          <w:sz w:val="28"/>
          <w:szCs w:val="28"/>
          <w:lang w:eastAsia="ru-RU"/>
        </w:rPr>
        <w:t xml:space="preserve"> сорбит + перлит, будет иметь высокую ударную вязкость и прочность.</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noProof/>
          <w:color w:val="3D3D3D"/>
          <w:sz w:val="28"/>
          <w:szCs w:val="28"/>
          <w:lang w:eastAsia="ru-RU"/>
        </w:rPr>
        <w:drawing>
          <wp:inline distT="0" distB="0" distL="0" distR="0">
            <wp:extent cx="5629965" cy="2882348"/>
            <wp:effectExtent l="19050" t="0" r="8835" b="0"/>
            <wp:docPr id="9" name="Рисунок 9" descr="Изменение микроструктуры стали марки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зменение микроструктуры стали марки 40"/>
                    <pic:cNvPicPr>
                      <a:picLocks noChangeAspect="1" noChangeArrowheads="1"/>
                    </pic:cNvPicPr>
                  </pic:nvPicPr>
                  <pic:blipFill>
                    <a:blip r:embed="rId13" cstate="print"/>
                    <a:srcRect/>
                    <a:stretch>
                      <a:fillRect/>
                    </a:stretch>
                  </pic:blipFill>
                  <pic:spPr bwMode="auto">
                    <a:xfrm>
                      <a:off x="0" y="0"/>
                      <a:ext cx="5633509" cy="2884162"/>
                    </a:xfrm>
                    <a:prstGeom prst="rect">
                      <a:avLst/>
                    </a:prstGeom>
                    <a:noFill/>
                    <a:ln w="9525">
                      <a:noFill/>
                      <a:miter lim="800000"/>
                      <a:headEnd/>
                      <a:tailEnd/>
                    </a:ln>
                  </pic:spPr>
                </pic:pic>
              </a:graphicData>
            </a:graphic>
          </wp:inline>
        </w:drawing>
      </w:r>
    </w:p>
    <w:p w:rsidR="0078599F" w:rsidRPr="0078599F" w:rsidRDefault="0078599F" w:rsidP="0078599F">
      <w:pPr>
        <w:shd w:val="clear" w:color="auto" w:fill="FFFFFF"/>
        <w:spacing w:after="0" w:line="240" w:lineRule="auto"/>
        <w:textAlignment w:val="baseline"/>
        <w:rPr>
          <w:rFonts w:ascii="inherit" w:eastAsia="Times New Roman" w:hAnsi="inherit" w:cs="Arial"/>
          <w:color w:val="3D3D3D"/>
          <w:lang w:eastAsia="ru-RU"/>
        </w:rPr>
      </w:pPr>
      <w:r w:rsidRPr="0078599F">
        <w:rPr>
          <w:rFonts w:ascii="inherit" w:eastAsia="Times New Roman" w:hAnsi="inherit" w:cs="Arial"/>
          <w:color w:val="3D3D3D"/>
          <w:lang w:eastAsia="ru-RU"/>
        </w:rPr>
        <w:t>Рис. 9. </w:t>
      </w:r>
      <w:r w:rsidRPr="0078599F">
        <w:rPr>
          <w:rFonts w:ascii="inherit" w:eastAsia="Times New Roman" w:hAnsi="inherit" w:cs="Arial"/>
          <w:b/>
          <w:bCs/>
          <w:color w:val="3D3D3D"/>
          <w:lang w:eastAsia="ru-RU"/>
        </w:rPr>
        <w:t>Изменение микроструктуры стали марки 40: </w:t>
      </w:r>
      <w:r w:rsidRPr="0078599F">
        <w:rPr>
          <w:rFonts w:ascii="inherit" w:eastAsia="Times New Roman" w:hAnsi="inherit" w:cs="Arial"/>
          <w:i/>
          <w:iCs/>
          <w:color w:val="3D3D3D"/>
          <w:lang w:eastAsia="ru-RU"/>
        </w:rPr>
        <w:t>а — после закалки и охлаждения в воде; б — после закалки и охлаждения в масле; </w:t>
      </w:r>
      <w:r>
        <w:rPr>
          <w:rFonts w:ascii="inherit" w:eastAsia="Times New Roman" w:hAnsi="inherit" w:cs="Arial"/>
          <w:i/>
          <w:iCs/>
          <w:noProof/>
          <w:color w:val="3D3D3D"/>
          <w:bdr w:val="none" w:sz="0" w:space="0" w:color="auto" w:frame="1"/>
          <w:lang w:eastAsia="ru-RU"/>
        </w:rPr>
        <w:drawing>
          <wp:inline distT="0" distB="0" distL="0" distR="0">
            <wp:extent cx="198755" cy="198755"/>
            <wp:effectExtent l="0" t="0" r="0" b="0"/>
            <wp:docPr id="10" name="Рисунок 10" descr="https://extxe.com/wp-content/uploads/2019/02/word-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xtxe.com/wp-content/uploads/2019/02/word-image-103.png"/>
                    <pic:cNvPicPr>
                      <a:picLocks noChangeAspect="1" noChangeArrowheads="1"/>
                    </pic:cNvPicPr>
                  </pic:nvPicPr>
                  <pic:blipFill>
                    <a:blip r:embed="rId14" cstate="print"/>
                    <a:srcRect/>
                    <a:stretch>
                      <a:fillRect/>
                    </a:stretch>
                  </pic:blipFill>
                  <pic:spPr bwMode="auto">
                    <a:xfrm>
                      <a:off x="0" y="0"/>
                      <a:ext cx="198755" cy="198755"/>
                    </a:xfrm>
                    <a:prstGeom prst="rect">
                      <a:avLst/>
                    </a:prstGeom>
                    <a:noFill/>
                    <a:ln w="9525">
                      <a:noFill/>
                      <a:miter lim="800000"/>
                      <a:headEnd/>
                      <a:tailEnd/>
                    </a:ln>
                  </pic:spPr>
                </pic:pic>
              </a:graphicData>
            </a:graphic>
          </wp:inline>
        </w:drawing>
      </w:r>
      <w:r w:rsidRPr="0078599F">
        <w:rPr>
          <w:rFonts w:ascii="inherit" w:eastAsia="Times New Roman" w:hAnsi="inherit" w:cs="Arial"/>
          <w:i/>
          <w:iCs/>
          <w:color w:val="3D3D3D"/>
          <w:lang w:eastAsia="ru-RU"/>
        </w:rPr>
        <w:t> — мартенсит; </w:t>
      </w:r>
      <w:r>
        <w:rPr>
          <w:rFonts w:ascii="inherit" w:eastAsia="Times New Roman" w:hAnsi="inherit" w:cs="Arial"/>
          <w:i/>
          <w:iCs/>
          <w:noProof/>
          <w:color w:val="3D3D3D"/>
          <w:bdr w:val="none" w:sz="0" w:space="0" w:color="auto" w:frame="1"/>
          <w:lang w:eastAsia="ru-RU"/>
        </w:rPr>
        <w:drawing>
          <wp:inline distT="0" distB="0" distL="0" distR="0">
            <wp:extent cx="198755" cy="198755"/>
            <wp:effectExtent l="0" t="0" r="0" b="0"/>
            <wp:docPr id="11" name="Рисунок 11" descr="https://extxe.com/wp-content/uploads/2019/02/word-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xe.com/wp-content/uploads/2019/02/word-image-104.png"/>
                    <pic:cNvPicPr>
                      <a:picLocks noChangeAspect="1" noChangeArrowheads="1"/>
                    </pic:cNvPicPr>
                  </pic:nvPicPr>
                  <pic:blipFill>
                    <a:blip r:embed="rId15" cstate="print"/>
                    <a:srcRect/>
                    <a:stretch>
                      <a:fillRect/>
                    </a:stretch>
                  </pic:blipFill>
                  <pic:spPr bwMode="auto">
                    <a:xfrm>
                      <a:off x="0" y="0"/>
                      <a:ext cx="198755" cy="198755"/>
                    </a:xfrm>
                    <a:prstGeom prst="rect">
                      <a:avLst/>
                    </a:prstGeom>
                    <a:noFill/>
                    <a:ln w="9525">
                      <a:noFill/>
                      <a:miter lim="800000"/>
                      <a:headEnd/>
                      <a:tailEnd/>
                    </a:ln>
                  </pic:spPr>
                </pic:pic>
              </a:graphicData>
            </a:graphic>
          </wp:inline>
        </w:drawing>
      </w:r>
      <w:r w:rsidRPr="0078599F">
        <w:rPr>
          <w:rFonts w:ascii="inherit" w:eastAsia="Times New Roman" w:hAnsi="inherit" w:cs="Arial"/>
          <w:i/>
          <w:iCs/>
          <w:color w:val="3D3D3D"/>
          <w:lang w:eastAsia="ru-RU"/>
        </w:rPr>
        <w:t xml:space="preserve"> — </w:t>
      </w:r>
      <w:proofErr w:type="spellStart"/>
      <w:r w:rsidRPr="0078599F">
        <w:rPr>
          <w:rFonts w:ascii="inherit" w:eastAsia="Times New Roman" w:hAnsi="inherit" w:cs="Arial"/>
          <w:i/>
          <w:iCs/>
          <w:color w:val="3D3D3D"/>
          <w:lang w:eastAsia="ru-RU"/>
        </w:rPr>
        <w:t>полумартенсит</w:t>
      </w:r>
      <w:proofErr w:type="spellEnd"/>
      <w:r w:rsidRPr="0078599F">
        <w:rPr>
          <w:rFonts w:ascii="inherit" w:eastAsia="Times New Roman" w:hAnsi="inherit" w:cs="Arial"/>
          <w:i/>
          <w:iCs/>
          <w:color w:val="3D3D3D"/>
          <w:lang w:eastAsia="ru-RU"/>
        </w:rPr>
        <w:t>; </w:t>
      </w:r>
      <w:r>
        <w:rPr>
          <w:rFonts w:ascii="inherit" w:eastAsia="Times New Roman" w:hAnsi="inherit" w:cs="Arial"/>
          <w:i/>
          <w:iCs/>
          <w:noProof/>
          <w:color w:val="3D3D3D"/>
          <w:bdr w:val="none" w:sz="0" w:space="0" w:color="auto" w:frame="1"/>
          <w:lang w:eastAsia="ru-RU"/>
        </w:rPr>
        <w:drawing>
          <wp:inline distT="0" distB="0" distL="0" distR="0">
            <wp:extent cx="198755" cy="198755"/>
            <wp:effectExtent l="0" t="0" r="0" b="0"/>
            <wp:docPr id="12" name="Рисунок 12" descr="https://extxe.com/wp-content/uploads/2019/02/word-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xtxe.com/wp-content/uploads/2019/02/word-image-105.png"/>
                    <pic:cNvPicPr>
                      <a:picLocks noChangeAspect="1" noChangeArrowheads="1"/>
                    </pic:cNvPicPr>
                  </pic:nvPicPr>
                  <pic:blipFill>
                    <a:blip r:embed="rId16" cstate="print"/>
                    <a:srcRect/>
                    <a:stretch>
                      <a:fillRect/>
                    </a:stretch>
                  </pic:blipFill>
                  <pic:spPr bwMode="auto">
                    <a:xfrm>
                      <a:off x="0" y="0"/>
                      <a:ext cx="198755" cy="198755"/>
                    </a:xfrm>
                    <a:prstGeom prst="rect">
                      <a:avLst/>
                    </a:prstGeom>
                    <a:noFill/>
                    <a:ln w="9525">
                      <a:noFill/>
                      <a:miter lim="800000"/>
                      <a:headEnd/>
                      <a:tailEnd/>
                    </a:ln>
                  </pic:spPr>
                </pic:pic>
              </a:graphicData>
            </a:graphic>
          </wp:inline>
        </w:drawing>
      </w:r>
      <w:r w:rsidRPr="0078599F">
        <w:rPr>
          <w:rFonts w:ascii="inherit" w:eastAsia="Times New Roman" w:hAnsi="inherit" w:cs="Arial"/>
          <w:i/>
          <w:iCs/>
          <w:color w:val="3D3D3D"/>
          <w:lang w:eastAsia="ru-RU"/>
        </w:rPr>
        <w:t> — троостит; </w:t>
      </w:r>
      <w:r>
        <w:rPr>
          <w:rFonts w:ascii="inherit" w:eastAsia="Times New Roman" w:hAnsi="inherit" w:cs="Arial"/>
          <w:i/>
          <w:iCs/>
          <w:noProof/>
          <w:color w:val="3D3D3D"/>
          <w:bdr w:val="none" w:sz="0" w:space="0" w:color="auto" w:frame="1"/>
          <w:lang w:eastAsia="ru-RU"/>
        </w:rPr>
        <w:drawing>
          <wp:inline distT="0" distB="0" distL="0" distR="0">
            <wp:extent cx="198755" cy="208915"/>
            <wp:effectExtent l="0" t="0" r="0" b="0"/>
            <wp:docPr id="13" name="Рисунок 13" descr="https://extxe.com/wp-content/uploads/2019/02/word-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xtxe.com/wp-content/uploads/2019/02/word-image-106.png"/>
                    <pic:cNvPicPr>
                      <a:picLocks noChangeAspect="1" noChangeArrowheads="1"/>
                    </pic:cNvPicPr>
                  </pic:nvPicPr>
                  <pic:blipFill>
                    <a:blip r:embed="rId17" cstate="print"/>
                    <a:srcRect/>
                    <a:stretch>
                      <a:fillRect/>
                    </a:stretch>
                  </pic:blipFill>
                  <pic:spPr bwMode="auto">
                    <a:xfrm>
                      <a:off x="0" y="0"/>
                      <a:ext cx="198755" cy="208915"/>
                    </a:xfrm>
                    <a:prstGeom prst="rect">
                      <a:avLst/>
                    </a:prstGeom>
                    <a:noFill/>
                    <a:ln w="9525">
                      <a:noFill/>
                      <a:miter lim="800000"/>
                      <a:headEnd/>
                      <a:tailEnd/>
                    </a:ln>
                  </pic:spPr>
                </pic:pic>
              </a:graphicData>
            </a:graphic>
          </wp:inline>
        </w:drawing>
      </w:r>
      <w:r w:rsidRPr="0078599F">
        <w:rPr>
          <w:rFonts w:ascii="inherit" w:eastAsia="Times New Roman" w:hAnsi="inherit" w:cs="Arial"/>
          <w:i/>
          <w:iCs/>
          <w:color w:val="3D3D3D"/>
          <w:lang w:eastAsia="ru-RU"/>
        </w:rPr>
        <w:t> — сорбит; </w:t>
      </w:r>
      <w:r>
        <w:rPr>
          <w:rFonts w:ascii="inherit" w:eastAsia="Times New Roman" w:hAnsi="inherit" w:cs="Arial"/>
          <w:i/>
          <w:iCs/>
          <w:noProof/>
          <w:color w:val="3D3D3D"/>
          <w:bdr w:val="none" w:sz="0" w:space="0" w:color="auto" w:frame="1"/>
          <w:lang w:eastAsia="ru-RU"/>
        </w:rPr>
        <w:drawing>
          <wp:inline distT="0" distB="0" distL="0" distR="0">
            <wp:extent cx="198755" cy="198755"/>
            <wp:effectExtent l="0" t="0" r="0" b="0"/>
            <wp:docPr id="14" name="Рисунок 14" descr="https://extxe.com/wp-content/uploads/2019/02/word-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xtxe.com/wp-content/uploads/2019/02/word-image-107.png"/>
                    <pic:cNvPicPr>
                      <a:picLocks noChangeAspect="1" noChangeArrowheads="1"/>
                    </pic:cNvPicPr>
                  </pic:nvPicPr>
                  <pic:blipFill>
                    <a:blip r:embed="rId18" cstate="print"/>
                    <a:srcRect/>
                    <a:stretch>
                      <a:fillRect/>
                    </a:stretch>
                  </pic:blipFill>
                  <pic:spPr bwMode="auto">
                    <a:xfrm>
                      <a:off x="0" y="0"/>
                      <a:ext cx="198755" cy="198755"/>
                    </a:xfrm>
                    <a:prstGeom prst="rect">
                      <a:avLst/>
                    </a:prstGeom>
                    <a:noFill/>
                    <a:ln w="9525">
                      <a:noFill/>
                      <a:miter lim="800000"/>
                      <a:headEnd/>
                      <a:tailEnd/>
                    </a:ln>
                  </pic:spPr>
                </pic:pic>
              </a:graphicData>
            </a:graphic>
          </wp:inline>
        </w:drawing>
      </w:r>
      <w:r w:rsidRPr="0078599F">
        <w:rPr>
          <w:rFonts w:ascii="inherit" w:eastAsia="Times New Roman" w:hAnsi="inherit" w:cs="Arial"/>
          <w:i/>
          <w:iCs/>
          <w:color w:val="3D3D3D"/>
          <w:lang w:eastAsia="ru-RU"/>
        </w:rPr>
        <w:t> — перлит (или перлит + феррит)</w:t>
      </w:r>
    </w:p>
    <w:p w:rsidR="0078599F" w:rsidRPr="0078599F" w:rsidRDefault="0078599F" w:rsidP="0078599F">
      <w:pPr>
        <w:shd w:val="clear" w:color="auto" w:fill="FFFFFF"/>
        <w:spacing w:after="313"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 </w:t>
      </w:r>
    </w:p>
    <w:p w:rsidR="0078599F" w:rsidRPr="0078599F" w:rsidRDefault="0078599F" w:rsidP="0078599F">
      <w:pPr>
        <w:shd w:val="clear" w:color="auto" w:fill="FFFFFF"/>
        <w:spacing w:after="313"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При сплошной закалке (охлаждение в воде) образцы 1 — 4 будут хрупкими.</w:t>
      </w:r>
    </w:p>
    <w:p w:rsidR="0078599F" w:rsidRPr="0078599F" w:rsidRDefault="0078599F" w:rsidP="0078599F">
      <w:pPr>
        <w:shd w:val="clear" w:color="auto" w:fill="FFFFFF"/>
        <w:spacing w:after="313"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 xml:space="preserve">В практике применяют следующие способы определения </w:t>
      </w:r>
      <w:proofErr w:type="spellStart"/>
      <w:r w:rsidRPr="0078599F">
        <w:rPr>
          <w:rFonts w:ascii="Times New Roman" w:eastAsia="Times New Roman" w:hAnsi="Times New Roman" w:cs="Times New Roman"/>
          <w:color w:val="3D3D3D"/>
          <w:sz w:val="28"/>
          <w:szCs w:val="28"/>
          <w:lang w:eastAsia="ru-RU"/>
        </w:rPr>
        <w:t>прокаливаемости</w:t>
      </w:r>
      <w:proofErr w:type="spellEnd"/>
      <w:r w:rsidRPr="0078599F">
        <w:rPr>
          <w:rFonts w:ascii="Times New Roman" w:eastAsia="Times New Roman" w:hAnsi="Times New Roman" w:cs="Times New Roman"/>
          <w:color w:val="3D3D3D"/>
          <w:sz w:val="28"/>
          <w:szCs w:val="28"/>
          <w:lang w:eastAsia="ru-RU"/>
        </w:rPr>
        <w:t>:</w:t>
      </w:r>
    </w:p>
    <w:p w:rsidR="0078599F" w:rsidRPr="0078599F" w:rsidRDefault="0078599F" w:rsidP="0078599F">
      <w:pPr>
        <w:numPr>
          <w:ilvl w:val="0"/>
          <w:numId w:val="6"/>
        </w:numPr>
        <w:shd w:val="clear" w:color="auto" w:fill="FFFFFF"/>
        <w:spacing w:after="0" w:line="240" w:lineRule="auto"/>
        <w:ind w:left="313"/>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по структуре излома образца;</w:t>
      </w:r>
    </w:p>
    <w:p w:rsidR="0078599F" w:rsidRPr="0078599F" w:rsidRDefault="0078599F" w:rsidP="0078599F">
      <w:pPr>
        <w:numPr>
          <w:ilvl w:val="0"/>
          <w:numId w:val="6"/>
        </w:numPr>
        <w:shd w:val="clear" w:color="auto" w:fill="FFFFFF"/>
        <w:spacing w:after="0" w:line="240" w:lineRule="auto"/>
        <w:ind w:left="313"/>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на твердомере типа ТК по сечению в нескольких точках (от поверхности до сердцевины);</w:t>
      </w:r>
    </w:p>
    <w:p w:rsidR="0078599F" w:rsidRPr="0078599F" w:rsidRDefault="0078599F" w:rsidP="0078599F">
      <w:pPr>
        <w:numPr>
          <w:ilvl w:val="0"/>
          <w:numId w:val="6"/>
        </w:numPr>
        <w:shd w:val="clear" w:color="auto" w:fill="FFFFFF"/>
        <w:spacing w:after="0" w:line="240" w:lineRule="auto"/>
        <w:ind w:left="313"/>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методом торцовой закалки.</w:t>
      </w:r>
    </w:p>
    <w:p w:rsidR="0078599F" w:rsidRPr="0078599F" w:rsidRDefault="0078599F" w:rsidP="0078599F">
      <w:pPr>
        <w:shd w:val="clear" w:color="auto" w:fill="FFFFFF"/>
        <w:spacing w:after="313"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lastRenderedPageBreak/>
        <w:t>Для определения диаметра деталей, требующих сплошной закалки, необходимо выполнить следующее условие: критический диаметр закалки должен быть больше, чем диаметр изделия.</w:t>
      </w:r>
    </w:p>
    <w:p w:rsidR="0078599F" w:rsidRPr="0078599F" w:rsidRDefault="0078599F" w:rsidP="0078599F">
      <w:pPr>
        <w:shd w:val="clear" w:color="auto" w:fill="FFFFFF"/>
        <w:spacing w:after="313"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 xml:space="preserve">При определении </w:t>
      </w:r>
      <w:proofErr w:type="spellStart"/>
      <w:r w:rsidRPr="0078599F">
        <w:rPr>
          <w:rFonts w:ascii="Times New Roman" w:eastAsia="Times New Roman" w:hAnsi="Times New Roman" w:cs="Times New Roman"/>
          <w:color w:val="3D3D3D"/>
          <w:sz w:val="28"/>
          <w:szCs w:val="28"/>
          <w:lang w:eastAsia="ru-RU"/>
        </w:rPr>
        <w:t>прокаливаемости</w:t>
      </w:r>
      <w:proofErr w:type="spellEnd"/>
      <w:r w:rsidRPr="0078599F">
        <w:rPr>
          <w:rFonts w:ascii="Times New Roman" w:eastAsia="Times New Roman" w:hAnsi="Times New Roman" w:cs="Times New Roman"/>
          <w:color w:val="3D3D3D"/>
          <w:sz w:val="28"/>
          <w:szCs w:val="28"/>
          <w:lang w:eastAsia="ru-RU"/>
        </w:rPr>
        <w:t xml:space="preserve"> стали по методу торцовой закалки рекомендуют глубину </w:t>
      </w:r>
      <w:proofErr w:type="spellStart"/>
      <w:r w:rsidRPr="0078599F">
        <w:rPr>
          <w:rFonts w:ascii="Times New Roman" w:eastAsia="Times New Roman" w:hAnsi="Times New Roman" w:cs="Times New Roman"/>
          <w:color w:val="3D3D3D"/>
          <w:sz w:val="28"/>
          <w:szCs w:val="28"/>
          <w:lang w:eastAsia="ru-RU"/>
        </w:rPr>
        <w:t>прокаливаемости</w:t>
      </w:r>
      <w:proofErr w:type="spellEnd"/>
      <w:r w:rsidRPr="0078599F">
        <w:rPr>
          <w:rFonts w:ascii="Times New Roman" w:eastAsia="Times New Roman" w:hAnsi="Times New Roman" w:cs="Times New Roman"/>
          <w:color w:val="3D3D3D"/>
          <w:sz w:val="28"/>
          <w:szCs w:val="28"/>
          <w:lang w:eastAsia="ru-RU"/>
        </w:rPr>
        <w:t xml:space="preserve"> определять по различным диаграммам.</w:t>
      </w:r>
    </w:p>
    <w:p w:rsidR="0078599F" w:rsidRPr="0078599F" w:rsidRDefault="0078599F" w:rsidP="0078599F">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color w:val="3D3D3D"/>
          <w:sz w:val="28"/>
          <w:szCs w:val="28"/>
          <w:lang w:eastAsia="ru-RU"/>
        </w:rPr>
        <w:t>Дефекты закалки. </w:t>
      </w:r>
      <w:r w:rsidRPr="0078599F">
        <w:rPr>
          <w:rFonts w:ascii="Times New Roman" w:eastAsia="Times New Roman" w:hAnsi="Times New Roman" w:cs="Times New Roman"/>
          <w:color w:val="3D3D3D"/>
          <w:sz w:val="28"/>
          <w:szCs w:val="28"/>
          <w:lang w:eastAsia="ru-RU"/>
        </w:rPr>
        <w:t>Нарушение режимов закалки (температуры нагрева, способов охлаждения и т. д.) может вызвать в деталях и инструментах различные виды дефектов:</w:t>
      </w:r>
    </w:p>
    <w:p w:rsidR="0078599F" w:rsidRPr="0078599F" w:rsidRDefault="0078599F" w:rsidP="0078599F">
      <w:pPr>
        <w:numPr>
          <w:ilvl w:val="0"/>
          <w:numId w:val="7"/>
        </w:numPr>
        <w:shd w:val="clear" w:color="auto" w:fill="FFFFFF"/>
        <w:spacing w:after="0" w:line="240" w:lineRule="auto"/>
        <w:ind w:left="313"/>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деформация, коробление и трещины;</w:t>
      </w:r>
    </w:p>
    <w:p w:rsidR="0078599F" w:rsidRPr="0078599F" w:rsidRDefault="0078599F" w:rsidP="0078599F">
      <w:pPr>
        <w:numPr>
          <w:ilvl w:val="0"/>
          <w:numId w:val="7"/>
        </w:numPr>
        <w:shd w:val="clear" w:color="auto" w:fill="FFFFFF"/>
        <w:spacing w:after="0" w:line="240" w:lineRule="auto"/>
        <w:ind w:left="313"/>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недостаточная твердость;</w:t>
      </w:r>
    </w:p>
    <w:p w:rsidR="0078599F" w:rsidRPr="0078599F" w:rsidRDefault="0078599F" w:rsidP="0078599F">
      <w:pPr>
        <w:numPr>
          <w:ilvl w:val="0"/>
          <w:numId w:val="7"/>
        </w:numPr>
        <w:shd w:val="clear" w:color="auto" w:fill="FFFFFF"/>
        <w:spacing w:after="0" w:line="240" w:lineRule="auto"/>
        <w:ind w:left="313"/>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повышенная хрупкость;</w:t>
      </w:r>
    </w:p>
    <w:p w:rsidR="0078599F" w:rsidRPr="0078599F" w:rsidRDefault="0078599F" w:rsidP="0078599F">
      <w:pPr>
        <w:numPr>
          <w:ilvl w:val="0"/>
          <w:numId w:val="7"/>
        </w:numPr>
        <w:shd w:val="clear" w:color="auto" w:fill="FFFFFF"/>
        <w:spacing w:after="0" w:line="240" w:lineRule="auto"/>
        <w:ind w:left="313"/>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образование мягких пятен;</w:t>
      </w:r>
    </w:p>
    <w:p w:rsidR="0078599F" w:rsidRPr="0078599F" w:rsidRDefault="0078599F" w:rsidP="0078599F">
      <w:pPr>
        <w:numPr>
          <w:ilvl w:val="0"/>
          <w:numId w:val="7"/>
        </w:numPr>
        <w:shd w:val="clear" w:color="auto" w:fill="FFFFFF"/>
        <w:spacing w:after="0" w:line="240" w:lineRule="auto"/>
        <w:ind w:left="313"/>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изменение размеров;</w:t>
      </w:r>
    </w:p>
    <w:p w:rsidR="0078599F" w:rsidRPr="0078599F" w:rsidRDefault="0078599F" w:rsidP="0078599F">
      <w:pPr>
        <w:numPr>
          <w:ilvl w:val="0"/>
          <w:numId w:val="7"/>
        </w:numPr>
        <w:shd w:val="clear" w:color="auto" w:fill="FFFFFF"/>
        <w:spacing w:after="0" w:line="240" w:lineRule="auto"/>
        <w:ind w:left="313"/>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внутренние напряжения;</w:t>
      </w:r>
    </w:p>
    <w:p w:rsidR="0078599F" w:rsidRPr="0078599F" w:rsidRDefault="0078599F" w:rsidP="0078599F">
      <w:pPr>
        <w:numPr>
          <w:ilvl w:val="0"/>
          <w:numId w:val="7"/>
        </w:numPr>
        <w:shd w:val="clear" w:color="auto" w:fill="FFFFFF"/>
        <w:spacing w:after="0" w:line="240" w:lineRule="auto"/>
        <w:ind w:left="313"/>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окисление и обезуглероживание.</w:t>
      </w:r>
    </w:p>
    <w:p w:rsidR="0078599F" w:rsidRPr="0078599F" w:rsidRDefault="0078599F" w:rsidP="0078599F">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color w:val="3D3D3D"/>
          <w:sz w:val="28"/>
          <w:szCs w:val="28"/>
          <w:lang w:eastAsia="ru-RU"/>
        </w:rPr>
        <w:t>Отпуск. </w:t>
      </w:r>
      <w:r w:rsidRPr="0078599F">
        <w:rPr>
          <w:rFonts w:ascii="Times New Roman" w:eastAsia="Times New Roman" w:hAnsi="Times New Roman" w:cs="Times New Roman"/>
          <w:color w:val="3D3D3D"/>
          <w:sz w:val="28"/>
          <w:szCs w:val="28"/>
          <w:lang w:eastAsia="ru-RU"/>
        </w:rPr>
        <w:t>Отпуском называется технологический процесс нагрева деталей после закалки до низких температур (150 … 650 °С), т. е. ниже критической точки Ас</w:t>
      </w:r>
      <w:proofErr w:type="gramStart"/>
      <w:r w:rsidRPr="0078599F">
        <w:rPr>
          <w:rFonts w:ascii="Times New Roman" w:eastAsia="Times New Roman" w:hAnsi="Times New Roman" w:cs="Times New Roman"/>
          <w:color w:val="3D3D3D"/>
          <w:sz w:val="28"/>
          <w:szCs w:val="28"/>
          <w:bdr w:val="none" w:sz="0" w:space="0" w:color="auto" w:frame="1"/>
          <w:vertAlign w:val="subscript"/>
          <w:lang w:eastAsia="ru-RU"/>
        </w:rPr>
        <w:t>1</w:t>
      </w:r>
      <w:proofErr w:type="gramEnd"/>
      <w:r w:rsidRPr="0078599F">
        <w:rPr>
          <w:rFonts w:ascii="Times New Roman" w:eastAsia="Times New Roman" w:hAnsi="Times New Roman" w:cs="Times New Roman"/>
          <w:color w:val="3D3D3D"/>
          <w:sz w:val="28"/>
          <w:szCs w:val="28"/>
          <w:lang w:eastAsia="ru-RU"/>
        </w:rPr>
        <w:t>, выдержка при этой температуре и медленное естественное охлаждение на воздухе.</w:t>
      </w:r>
    </w:p>
    <w:p w:rsidR="0078599F" w:rsidRPr="0078599F" w:rsidRDefault="0078599F" w:rsidP="0078599F">
      <w:pPr>
        <w:shd w:val="clear" w:color="auto" w:fill="FFFFFF"/>
        <w:spacing w:after="313"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Назначение отпуска — устранение внутренних напряжений у деталей после закалки, повышение ударной вязкости, уменьшение хрупкости и частичное уменьшение твердости. Эти показатели достигаются в связи с получением устойчивой структуры металла детали. Температура отпуска зависит от вида закаливаемых деталей и назначения отпуска. В практике применяются низкий, средний и высокий отпуск.</w:t>
      </w:r>
    </w:p>
    <w:p w:rsidR="0078599F" w:rsidRPr="0078599F" w:rsidRDefault="0078599F" w:rsidP="0078599F">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i/>
          <w:iCs/>
          <w:color w:val="3D3D3D"/>
          <w:sz w:val="28"/>
          <w:szCs w:val="28"/>
          <w:lang w:eastAsia="ru-RU"/>
        </w:rPr>
        <w:t>Низкий отпуск </w:t>
      </w:r>
      <w:r w:rsidRPr="0078599F">
        <w:rPr>
          <w:rFonts w:ascii="Times New Roman" w:eastAsia="Times New Roman" w:hAnsi="Times New Roman" w:cs="Times New Roman"/>
          <w:color w:val="3D3D3D"/>
          <w:sz w:val="28"/>
          <w:szCs w:val="28"/>
          <w:lang w:eastAsia="ru-RU"/>
        </w:rPr>
        <w:t>применяется для снятия внутренних напряжений, повышения ударной вязкости инструмента из легированных и углеродистых сталей. При низком отпуске детали нагревают до температуры 150 … 250</w:t>
      </w:r>
      <w:proofErr w:type="gramStart"/>
      <w:r w:rsidRPr="0078599F">
        <w:rPr>
          <w:rFonts w:ascii="Times New Roman" w:eastAsia="Times New Roman" w:hAnsi="Times New Roman" w:cs="Times New Roman"/>
          <w:color w:val="3D3D3D"/>
          <w:sz w:val="28"/>
          <w:szCs w:val="28"/>
          <w:lang w:eastAsia="ru-RU"/>
        </w:rPr>
        <w:t xml:space="preserve"> °С</w:t>
      </w:r>
      <w:proofErr w:type="gramEnd"/>
      <w:r w:rsidRPr="0078599F">
        <w:rPr>
          <w:rFonts w:ascii="Times New Roman" w:eastAsia="Times New Roman" w:hAnsi="Times New Roman" w:cs="Times New Roman"/>
          <w:color w:val="3D3D3D"/>
          <w:sz w:val="28"/>
          <w:szCs w:val="28"/>
          <w:lang w:eastAsia="ru-RU"/>
        </w:rPr>
        <w:t>, выдерживают при этой температуре и охлаждают на воздухе. При этом твердость и износостойкость режущего инструмента, полученные после закалки, сохраняются.</w:t>
      </w:r>
    </w:p>
    <w:p w:rsidR="0078599F" w:rsidRPr="0078599F" w:rsidRDefault="0078599F" w:rsidP="0078599F">
      <w:pPr>
        <w:shd w:val="clear" w:color="auto" w:fill="FFFFFF"/>
        <w:spacing w:after="313"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Низкому отпуску подвергают режущий и измерительный инструмент, детали шариковых и роликовых подшипников, постоянные магниты, детали машин, изготовленные из легированных конструкционных цементируемых и высокопрочных сталей.</w:t>
      </w:r>
    </w:p>
    <w:p w:rsidR="0078599F" w:rsidRPr="0078599F" w:rsidRDefault="0078599F" w:rsidP="0078599F">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i/>
          <w:iCs/>
          <w:color w:val="3D3D3D"/>
          <w:sz w:val="28"/>
          <w:szCs w:val="28"/>
          <w:lang w:eastAsia="ru-RU"/>
        </w:rPr>
        <w:t>Средний отпуск </w:t>
      </w:r>
      <w:r w:rsidRPr="0078599F">
        <w:rPr>
          <w:rFonts w:ascii="Times New Roman" w:eastAsia="Times New Roman" w:hAnsi="Times New Roman" w:cs="Times New Roman"/>
          <w:color w:val="3D3D3D"/>
          <w:sz w:val="28"/>
          <w:szCs w:val="28"/>
          <w:lang w:eastAsia="ru-RU"/>
        </w:rPr>
        <w:t>применяется для упругих деталей: рессор, пружин, ударного и штампового инструмента, торсионов и др. При этом виде отпуска детали нагревают до температуры 300 … 500</w:t>
      </w:r>
      <w:proofErr w:type="gramStart"/>
      <w:r w:rsidRPr="0078599F">
        <w:rPr>
          <w:rFonts w:ascii="Times New Roman" w:eastAsia="Times New Roman" w:hAnsi="Times New Roman" w:cs="Times New Roman"/>
          <w:color w:val="3D3D3D"/>
          <w:sz w:val="28"/>
          <w:szCs w:val="28"/>
          <w:lang w:eastAsia="ru-RU"/>
        </w:rPr>
        <w:t xml:space="preserve"> °С</w:t>
      </w:r>
      <w:proofErr w:type="gramEnd"/>
      <w:r w:rsidRPr="0078599F">
        <w:rPr>
          <w:rFonts w:ascii="Times New Roman" w:eastAsia="Times New Roman" w:hAnsi="Times New Roman" w:cs="Times New Roman"/>
          <w:color w:val="3D3D3D"/>
          <w:sz w:val="28"/>
          <w:szCs w:val="28"/>
          <w:lang w:eastAsia="ru-RU"/>
        </w:rPr>
        <w:t xml:space="preserve">, прогревают по всему сечению и охлаждают на воздухе. После охлаждения получается структура троостита отпуска. Твердость деталей, полученная при закалке после </w:t>
      </w:r>
      <w:r w:rsidRPr="0078599F">
        <w:rPr>
          <w:rFonts w:ascii="Times New Roman" w:eastAsia="Times New Roman" w:hAnsi="Times New Roman" w:cs="Times New Roman"/>
          <w:color w:val="3D3D3D"/>
          <w:sz w:val="28"/>
          <w:szCs w:val="28"/>
          <w:lang w:eastAsia="ru-RU"/>
        </w:rPr>
        <w:lastRenderedPageBreak/>
        <w:t>отпуска, заметно понижается. Резко возрастает ударная вязкость, что приводит к увеличению циклической вязкости (такое свойство необходимо для упругих деталей).</w:t>
      </w:r>
    </w:p>
    <w:p w:rsidR="0078599F" w:rsidRPr="0078599F" w:rsidRDefault="0078599F" w:rsidP="0078599F">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i/>
          <w:iCs/>
          <w:color w:val="3D3D3D"/>
          <w:sz w:val="28"/>
          <w:szCs w:val="28"/>
          <w:lang w:eastAsia="ru-RU"/>
        </w:rPr>
        <w:t>Высокий отпуск </w:t>
      </w:r>
      <w:r w:rsidRPr="0078599F">
        <w:rPr>
          <w:rFonts w:ascii="Times New Roman" w:eastAsia="Times New Roman" w:hAnsi="Times New Roman" w:cs="Times New Roman"/>
          <w:color w:val="3D3D3D"/>
          <w:sz w:val="28"/>
          <w:szCs w:val="28"/>
          <w:lang w:eastAsia="ru-RU"/>
        </w:rPr>
        <w:t>производят для деталей машин из углеродистых конструкционных качественных и легированных сталей, работающих при больших нагрузках: валов, шпинделей, блоков шестерен, кулачковых муфт, храповых механизмов и др. Твердость деталей после закалки и высокого отпуска в зависимости от марки стали составляет 35 … 47 Н</w:t>
      </w:r>
      <w:proofErr w:type="gramStart"/>
      <w:r w:rsidRPr="0078599F">
        <w:rPr>
          <w:rFonts w:ascii="Times New Roman" w:eastAsia="Times New Roman" w:hAnsi="Times New Roman" w:cs="Times New Roman"/>
          <w:color w:val="3D3D3D"/>
          <w:sz w:val="28"/>
          <w:szCs w:val="28"/>
          <w:lang w:eastAsia="ru-RU"/>
        </w:rPr>
        <w:t>R</w:t>
      </w:r>
      <w:proofErr w:type="gramEnd"/>
      <w:r w:rsidRPr="0078599F">
        <w:rPr>
          <w:rFonts w:ascii="Times New Roman" w:eastAsia="Times New Roman" w:hAnsi="Times New Roman" w:cs="Times New Roman"/>
          <w:color w:val="3D3D3D"/>
          <w:sz w:val="28"/>
          <w:szCs w:val="28"/>
          <w:lang w:eastAsia="ru-RU"/>
        </w:rPr>
        <w:t>С.</w:t>
      </w:r>
    </w:p>
    <w:p w:rsidR="0078599F" w:rsidRPr="0078599F" w:rsidRDefault="0078599F" w:rsidP="0078599F">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При высоком отпуске детали нагревают до температуры 500 … 650</w:t>
      </w:r>
      <w:proofErr w:type="gramStart"/>
      <w:r w:rsidRPr="0078599F">
        <w:rPr>
          <w:rFonts w:ascii="Times New Roman" w:eastAsia="Times New Roman" w:hAnsi="Times New Roman" w:cs="Times New Roman"/>
          <w:color w:val="3D3D3D"/>
          <w:sz w:val="28"/>
          <w:szCs w:val="28"/>
          <w:lang w:eastAsia="ru-RU"/>
        </w:rPr>
        <w:t xml:space="preserve"> °С</w:t>
      </w:r>
      <w:proofErr w:type="gramEnd"/>
      <w:r w:rsidRPr="0078599F">
        <w:rPr>
          <w:rFonts w:ascii="Times New Roman" w:eastAsia="Times New Roman" w:hAnsi="Times New Roman" w:cs="Times New Roman"/>
          <w:color w:val="3D3D3D"/>
          <w:sz w:val="28"/>
          <w:szCs w:val="28"/>
          <w:lang w:eastAsia="ru-RU"/>
        </w:rPr>
        <w:t>, выдерживают при этой температуре и охлаждают на воздухе (в отдельных случаях вместе с печью). После отпуска структура у деталей будет сорбит отпуска. Деталь будет иметь высокую износостойкость, прочность, ударную вязкость и относительную пластичность. В практике также применяется высокий отпуск с деформированием деталей в процессе нагрева (рис. 10). Деформирование детали производят между критическими температурами Ас</w:t>
      </w:r>
      <w:proofErr w:type="gramStart"/>
      <w:r w:rsidRPr="0078599F">
        <w:rPr>
          <w:rFonts w:ascii="Times New Roman" w:eastAsia="Times New Roman" w:hAnsi="Times New Roman" w:cs="Times New Roman"/>
          <w:color w:val="3D3D3D"/>
          <w:sz w:val="28"/>
          <w:szCs w:val="28"/>
          <w:bdr w:val="none" w:sz="0" w:space="0" w:color="auto" w:frame="1"/>
          <w:vertAlign w:val="subscript"/>
          <w:lang w:eastAsia="ru-RU"/>
        </w:rPr>
        <w:t>1</w:t>
      </w:r>
      <w:proofErr w:type="gramEnd"/>
      <w:r w:rsidRPr="0078599F">
        <w:rPr>
          <w:rFonts w:ascii="Times New Roman" w:eastAsia="Times New Roman" w:hAnsi="Times New Roman" w:cs="Times New Roman"/>
          <w:color w:val="3D3D3D"/>
          <w:sz w:val="28"/>
          <w:szCs w:val="28"/>
          <w:lang w:eastAsia="ru-RU"/>
        </w:rPr>
        <w:t> и Ас</w:t>
      </w:r>
      <w:r w:rsidRPr="0078599F">
        <w:rPr>
          <w:rFonts w:ascii="Times New Roman" w:eastAsia="Times New Roman" w:hAnsi="Times New Roman" w:cs="Times New Roman"/>
          <w:color w:val="3D3D3D"/>
          <w:sz w:val="28"/>
          <w:szCs w:val="28"/>
          <w:bdr w:val="none" w:sz="0" w:space="0" w:color="auto" w:frame="1"/>
          <w:vertAlign w:val="subscript"/>
          <w:lang w:eastAsia="ru-RU"/>
        </w:rPr>
        <w:t>3</w:t>
      </w:r>
      <w:r w:rsidRPr="0078599F">
        <w:rPr>
          <w:rFonts w:ascii="Times New Roman" w:eastAsia="Times New Roman" w:hAnsi="Times New Roman" w:cs="Times New Roman"/>
          <w:color w:val="3D3D3D"/>
          <w:sz w:val="28"/>
          <w:szCs w:val="28"/>
          <w:lang w:eastAsia="ru-RU"/>
        </w:rPr>
        <w:t>. После деформирования детали медленно охлаждают до температуры ниже Ас</w:t>
      </w:r>
      <w:proofErr w:type="gramStart"/>
      <w:r w:rsidRPr="0078599F">
        <w:rPr>
          <w:rFonts w:ascii="Times New Roman" w:eastAsia="Times New Roman" w:hAnsi="Times New Roman" w:cs="Times New Roman"/>
          <w:color w:val="3D3D3D"/>
          <w:sz w:val="28"/>
          <w:szCs w:val="28"/>
          <w:bdr w:val="none" w:sz="0" w:space="0" w:color="auto" w:frame="1"/>
          <w:vertAlign w:val="subscript"/>
          <w:lang w:eastAsia="ru-RU"/>
        </w:rPr>
        <w:t>1</w:t>
      </w:r>
      <w:proofErr w:type="gramEnd"/>
      <w:r w:rsidRPr="0078599F">
        <w:rPr>
          <w:rFonts w:ascii="Times New Roman" w:eastAsia="Times New Roman" w:hAnsi="Times New Roman" w:cs="Times New Roman"/>
          <w:color w:val="3D3D3D"/>
          <w:sz w:val="28"/>
          <w:szCs w:val="28"/>
          <w:lang w:eastAsia="ru-RU"/>
        </w:rPr>
        <w:t>, затем нагревают, выдерживают и медленно охлаждают.</w:t>
      </w:r>
    </w:p>
    <w:p w:rsidR="0078599F" w:rsidRPr="0078599F" w:rsidRDefault="0078599F" w:rsidP="0078599F">
      <w:pPr>
        <w:shd w:val="clear" w:color="auto" w:fill="FFFFFF"/>
        <w:spacing w:after="313" w:line="240" w:lineRule="auto"/>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noProof/>
          <w:color w:val="3D3D3D"/>
          <w:sz w:val="28"/>
          <w:szCs w:val="28"/>
          <w:lang w:eastAsia="ru-RU"/>
        </w:rPr>
        <w:drawing>
          <wp:inline distT="0" distB="0" distL="0" distR="0">
            <wp:extent cx="5774688" cy="2226365"/>
            <wp:effectExtent l="19050" t="0" r="0" b="0"/>
            <wp:docPr id="15" name="Рисунок 15" descr="Схема высокого отпуска с деформированием дета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хема высокого отпуска с деформированием деталей"/>
                    <pic:cNvPicPr>
                      <a:picLocks noChangeAspect="1" noChangeArrowheads="1"/>
                    </pic:cNvPicPr>
                  </pic:nvPicPr>
                  <pic:blipFill>
                    <a:blip r:embed="rId19" cstate="print"/>
                    <a:srcRect/>
                    <a:stretch>
                      <a:fillRect/>
                    </a:stretch>
                  </pic:blipFill>
                  <pic:spPr bwMode="auto">
                    <a:xfrm>
                      <a:off x="0" y="0"/>
                      <a:ext cx="5774690" cy="2226366"/>
                    </a:xfrm>
                    <a:prstGeom prst="rect">
                      <a:avLst/>
                    </a:prstGeom>
                    <a:noFill/>
                    <a:ln w="9525">
                      <a:noFill/>
                      <a:miter lim="800000"/>
                      <a:headEnd/>
                      <a:tailEnd/>
                    </a:ln>
                  </pic:spPr>
                </pic:pic>
              </a:graphicData>
            </a:graphic>
          </wp:inline>
        </w:drawing>
      </w:r>
    </w:p>
    <w:p w:rsidR="0078599F" w:rsidRPr="0078599F" w:rsidRDefault="0078599F" w:rsidP="0078599F">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Рис. 10. </w:t>
      </w:r>
      <w:r w:rsidRPr="0008520D">
        <w:rPr>
          <w:rFonts w:ascii="Times New Roman" w:eastAsia="Times New Roman" w:hAnsi="Times New Roman" w:cs="Times New Roman"/>
          <w:b/>
          <w:bCs/>
          <w:color w:val="3D3D3D"/>
          <w:sz w:val="28"/>
          <w:szCs w:val="28"/>
          <w:lang w:eastAsia="ru-RU"/>
        </w:rPr>
        <w:t>Схема высокого отпуска с деформированием деталей: </w:t>
      </w:r>
      <w:proofErr w:type="spellStart"/>
      <w:r w:rsidRPr="0008520D">
        <w:rPr>
          <w:rFonts w:ascii="Times New Roman" w:eastAsia="Times New Roman" w:hAnsi="Times New Roman" w:cs="Times New Roman"/>
          <w:i/>
          <w:iCs/>
          <w:color w:val="3D3D3D"/>
          <w:sz w:val="28"/>
          <w:szCs w:val="28"/>
          <w:lang w:eastAsia="ru-RU"/>
        </w:rPr>
        <w:t>t</w:t>
      </w:r>
      <w:proofErr w:type="spellEnd"/>
      <w:r w:rsidRPr="0008520D">
        <w:rPr>
          <w:rFonts w:ascii="Times New Roman" w:eastAsia="Times New Roman" w:hAnsi="Times New Roman" w:cs="Times New Roman"/>
          <w:i/>
          <w:iCs/>
          <w:color w:val="3D3D3D"/>
          <w:sz w:val="28"/>
          <w:szCs w:val="28"/>
          <w:lang w:eastAsia="ru-RU"/>
        </w:rPr>
        <w:t xml:space="preserve"> — температура; τ — время; Ас</w:t>
      </w:r>
      <w:proofErr w:type="gramStart"/>
      <w:r w:rsidRPr="0008520D">
        <w:rPr>
          <w:rFonts w:ascii="Times New Roman" w:eastAsia="Times New Roman" w:hAnsi="Times New Roman" w:cs="Times New Roman"/>
          <w:i/>
          <w:iCs/>
          <w:color w:val="3D3D3D"/>
          <w:sz w:val="28"/>
          <w:szCs w:val="28"/>
          <w:vertAlign w:val="subscript"/>
          <w:lang w:eastAsia="ru-RU"/>
        </w:rPr>
        <w:t>1</w:t>
      </w:r>
      <w:proofErr w:type="gramEnd"/>
      <w:r w:rsidRPr="0008520D">
        <w:rPr>
          <w:rFonts w:ascii="Times New Roman" w:eastAsia="Times New Roman" w:hAnsi="Times New Roman" w:cs="Times New Roman"/>
          <w:i/>
          <w:iCs/>
          <w:color w:val="3D3D3D"/>
          <w:sz w:val="28"/>
          <w:szCs w:val="28"/>
          <w:lang w:eastAsia="ru-RU"/>
        </w:rPr>
        <w:t>, Ас</w:t>
      </w:r>
      <w:r w:rsidRPr="0008520D">
        <w:rPr>
          <w:rFonts w:ascii="Times New Roman" w:eastAsia="Times New Roman" w:hAnsi="Times New Roman" w:cs="Times New Roman"/>
          <w:i/>
          <w:iCs/>
          <w:color w:val="3D3D3D"/>
          <w:sz w:val="28"/>
          <w:szCs w:val="28"/>
          <w:vertAlign w:val="subscript"/>
          <w:lang w:eastAsia="ru-RU"/>
        </w:rPr>
        <w:t>3</w:t>
      </w:r>
      <w:r w:rsidRPr="0008520D">
        <w:rPr>
          <w:rFonts w:ascii="Times New Roman" w:eastAsia="Times New Roman" w:hAnsi="Times New Roman" w:cs="Times New Roman"/>
          <w:i/>
          <w:iCs/>
          <w:color w:val="3D3D3D"/>
          <w:sz w:val="28"/>
          <w:szCs w:val="28"/>
          <w:lang w:eastAsia="ru-RU"/>
        </w:rPr>
        <w:t xml:space="preserve"> — критические температуры; </w:t>
      </w:r>
      <w:proofErr w:type="spellStart"/>
      <w:r w:rsidRPr="0008520D">
        <w:rPr>
          <w:rFonts w:ascii="Times New Roman" w:eastAsia="Times New Roman" w:hAnsi="Times New Roman" w:cs="Times New Roman"/>
          <w:i/>
          <w:iCs/>
          <w:color w:val="3D3D3D"/>
          <w:sz w:val="28"/>
          <w:szCs w:val="28"/>
          <w:lang w:eastAsia="ru-RU"/>
        </w:rPr>
        <w:t>М</w:t>
      </w:r>
      <w:r w:rsidRPr="0008520D">
        <w:rPr>
          <w:rFonts w:ascii="Times New Roman" w:eastAsia="Times New Roman" w:hAnsi="Times New Roman" w:cs="Times New Roman"/>
          <w:i/>
          <w:iCs/>
          <w:color w:val="3D3D3D"/>
          <w:sz w:val="28"/>
          <w:szCs w:val="28"/>
          <w:vertAlign w:val="subscript"/>
          <w:lang w:eastAsia="ru-RU"/>
        </w:rPr>
        <w:t>н</w:t>
      </w:r>
      <w:proofErr w:type="spellEnd"/>
      <w:r w:rsidRPr="0008520D">
        <w:rPr>
          <w:rFonts w:ascii="Times New Roman" w:eastAsia="Times New Roman" w:hAnsi="Times New Roman" w:cs="Times New Roman"/>
          <w:i/>
          <w:iCs/>
          <w:color w:val="3D3D3D"/>
          <w:sz w:val="28"/>
          <w:szCs w:val="28"/>
          <w:lang w:eastAsia="ru-RU"/>
        </w:rPr>
        <w:t> — температура начала мартенситного превращения</w:t>
      </w:r>
    </w:p>
    <w:p w:rsidR="0078599F" w:rsidRPr="0078599F" w:rsidRDefault="0078599F" w:rsidP="0078599F">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i/>
          <w:iCs/>
          <w:color w:val="3D3D3D"/>
          <w:sz w:val="28"/>
          <w:szCs w:val="28"/>
          <w:lang w:eastAsia="ru-RU"/>
        </w:rPr>
        <w:t>Улучшение </w:t>
      </w:r>
      <w:r w:rsidRPr="0078599F">
        <w:rPr>
          <w:rFonts w:ascii="Times New Roman" w:eastAsia="Times New Roman" w:hAnsi="Times New Roman" w:cs="Times New Roman"/>
          <w:color w:val="3D3D3D"/>
          <w:sz w:val="28"/>
          <w:szCs w:val="28"/>
          <w:lang w:eastAsia="ru-RU"/>
        </w:rPr>
        <w:t>— это закалка стали с последующим высоким отпуском. Эту термическую операцию применяют для деталей машин, работающих при значительных, в том числе знакопеременных, нагрузках и изготовленных из конструкционных сталей марок 30, 35, 40, 45, 50, 40Х и др.</w:t>
      </w:r>
    </w:p>
    <w:p w:rsidR="0078599F" w:rsidRPr="0078599F" w:rsidRDefault="0078599F" w:rsidP="0078599F">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i/>
          <w:iCs/>
          <w:color w:val="3D3D3D"/>
          <w:sz w:val="28"/>
          <w:szCs w:val="28"/>
          <w:lang w:eastAsia="ru-RU"/>
        </w:rPr>
        <w:t>Старение </w:t>
      </w:r>
      <w:r w:rsidRPr="0078599F">
        <w:rPr>
          <w:rFonts w:ascii="Times New Roman" w:eastAsia="Times New Roman" w:hAnsi="Times New Roman" w:cs="Times New Roman"/>
          <w:color w:val="3D3D3D"/>
          <w:sz w:val="28"/>
          <w:szCs w:val="28"/>
          <w:lang w:eastAsia="ru-RU"/>
        </w:rPr>
        <w:t>— это процесс изменения свой</w:t>
      </w:r>
      <w:proofErr w:type="gramStart"/>
      <w:r w:rsidRPr="0078599F">
        <w:rPr>
          <w:rFonts w:ascii="Times New Roman" w:eastAsia="Times New Roman" w:hAnsi="Times New Roman" w:cs="Times New Roman"/>
          <w:color w:val="3D3D3D"/>
          <w:sz w:val="28"/>
          <w:szCs w:val="28"/>
          <w:lang w:eastAsia="ru-RU"/>
        </w:rPr>
        <w:t>ств спл</w:t>
      </w:r>
      <w:proofErr w:type="gramEnd"/>
      <w:r w:rsidRPr="0078599F">
        <w:rPr>
          <w:rFonts w:ascii="Times New Roman" w:eastAsia="Times New Roman" w:hAnsi="Times New Roman" w:cs="Times New Roman"/>
          <w:color w:val="3D3D3D"/>
          <w:sz w:val="28"/>
          <w:szCs w:val="28"/>
          <w:lang w:eastAsia="ru-RU"/>
        </w:rPr>
        <w:t>авов без заметного изменения микроструктуры. Если изменение твердости, прочности и пластичности осуществляется в нормальных условиях (18 … 20 °С), то такое старение называется естественным. Если же процесс протекает при повышенной температуре (120 … 150 °С), то старение называется искусственным.</w:t>
      </w:r>
    </w:p>
    <w:p w:rsidR="0078599F" w:rsidRPr="0078599F" w:rsidRDefault="0078599F" w:rsidP="0078599F">
      <w:pPr>
        <w:shd w:val="clear" w:color="auto" w:fill="FFFFFF"/>
        <w:spacing w:after="313"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 xml:space="preserve">При естественном старении детали выдерживают несколько месяцев, при искусственном старении — 24 … 36 ч. В процессе старения происходит </w:t>
      </w:r>
      <w:r w:rsidRPr="0078599F">
        <w:rPr>
          <w:rFonts w:ascii="Times New Roman" w:eastAsia="Times New Roman" w:hAnsi="Times New Roman" w:cs="Times New Roman"/>
          <w:color w:val="3D3D3D"/>
          <w:sz w:val="28"/>
          <w:szCs w:val="28"/>
          <w:lang w:eastAsia="ru-RU"/>
        </w:rPr>
        <w:lastRenderedPageBreak/>
        <w:t>стабилизация растворимости химических элементов (углерода, кремния и марганца, а также легирующих добавок) в структуре деталей и вместе с ними стабилизация структур.</w:t>
      </w:r>
    </w:p>
    <w:p w:rsidR="0078599F" w:rsidRPr="0078599F" w:rsidRDefault="0078599F" w:rsidP="0078599F">
      <w:pPr>
        <w:shd w:val="clear" w:color="auto" w:fill="FFFFFF"/>
        <w:spacing w:after="313"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Отпуск как термическая обработка является обязательной операцией после закалки и проводится одновременно с закалкой сразу же после охлаждения деталей.</w:t>
      </w:r>
    </w:p>
    <w:p w:rsidR="005426D3" w:rsidRPr="0008520D" w:rsidRDefault="0078599F" w:rsidP="00C27F7D">
      <w:pPr>
        <w:spacing w:after="0"/>
        <w:rPr>
          <w:rFonts w:ascii="Times New Roman" w:hAnsi="Times New Roman" w:cs="Times New Roman"/>
          <w:sz w:val="28"/>
          <w:szCs w:val="28"/>
        </w:rPr>
      </w:pPr>
      <w:r w:rsidRPr="0008520D">
        <w:rPr>
          <w:rFonts w:ascii="Times New Roman" w:hAnsi="Times New Roman" w:cs="Times New Roman"/>
          <w:sz w:val="28"/>
          <w:szCs w:val="28"/>
        </w:rPr>
        <w:t>Вопросы к лекции:</w:t>
      </w:r>
    </w:p>
    <w:p w:rsidR="0078599F" w:rsidRPr="0008520D" w:rsidRDefault="000A28E8" w:rsidP="00C27F7D">
      <w:pPr>
        <w:spacing w:after="0"/>
        <w:rPr>
          <w:rFonts w:ascii="Times New Roman" w:eastAsia="Times New Roman" w:hAnsi="Times New Roman" w:cs="Times New Roman"/>
          <w:color w:val="3D3D3D"/>
          <w:sz w:val="28"/>
          <w:szCs w:val="28"/>
          <w:lang w:eastAsia="ru-RU"/>
        </w:rPr>
      </w:pPr>
      <w:r w:rsidRPr="0008520D">
        <w:rPr>
          <w:rFonts w:ascii="Times New Roman" w:hAnsi="Times New Roman" w:cs="Times New Roman"/>
          <w:sz w:val="28"/>
          <w:szCs w:val="28"/>
        </w:rPr>
        <w:t>1.Ч</w:t>
      </w:r>
      <w:r w:rsidR="0078599F" w:rsidRPr="0008520D">
        <w:rPr>
          <w:rFonts w:ascii="Times New Roman" w:hAnsi="Times New Roman" w:cs="Times New Roman"/>
          <w:sz w:val="28"/>
          <w:szCs w:val="28"/>
        </w:rPr>
        <w:t xml:space="preserve">то называется </w:t>
      </w:r>
      <w:r w:rsidR="0078599F" w:rsidRPr="0008520D">
        <w:rPr>
          <w:rFonts w:ascii="Times New Roman" w:eastAsia="Times New Roman" w:hAnsi="Times New Roman" w:cs="Times New Roman"/>
          <w:color w:val="3D3D3D"/>
          <w:sz w:val="28"/>
          <w:szCs w:val="28"/>
          <w:lang w:eastAsia="ru-RU"/>
        </w:rPr>
        <w:t>т</w:t>
      </w:r>
      <w:r w:rsidR="0078599F" w:rsidRPr="0078599F">
        <w:rPr>
          <w:rFonts w:ascii="Times New Roman" w:eastAsia="Times New Roman" w:hAnsi="Times New Roman" w:cs="Times New Roman"/>
          <w:color w:val="3D3D3D"/>
          <w:sz w:val="28"/>
          <w:szCs w:val="28"/>
          <w:lang w:eastAsia="ru-RU"/>
        </w:rPr>
        <w:t>ермической обработкой стали и других конструкционных материалов</w:t>
      </w:r>
      <w:r w:rsidR="00C27F7D" w:rsidRPr="0008520D">
        <w:rPr>
          <w:rFonts w:ascii="Times New Roman" w:eastAsia="Times New Roman" w:hAnsi="Times New Roman" w:cs="Times New Roman"/>
          <w:color w:val="3D3D3D"/>
          <w:sz w:val="28"/>
          <w:szCs w:val="28"/>
          <w:lang w:eastAsia="ru-RU"/>
        </w:rPr>
        <w:t>?</w:t>
      </w:r>
    </w:p>
    <w:p w:rsidR="00DF5BB5" w:rsidRPr="0008520D" w:rsidRDefault="0078599F" w:rsidP="00C27F7D">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color w:val="3D3D3D"/>
          <w:sz w:val="28"/>
          <w:szCs w:val="28"/>
          <w:lang w:eastAsia="ru-RU"/>
        </w:rPr>
        <w:t>2.</w:t>
      </w:r>
      <w:r w:rsidR="00DF5BB5" w:rsidRPr="0008520D">
        <w:rPr>
          <w:rFonts w:ascii="Times New Roman" w:eastAsia="Times New Roman" w:hAnsi="Times New Roman" w:cs="Times New Roman"/>
          <w:color w:val="3D3D3D"/>
          <w:sz w:val="28"/>
          <w:szCs w:val="28"/>
          <w:lang w:eastAsia="ru-RU"/>
        </w:rPr>
        <w:t xml:space="preserve"> Какие</w:t>
      </w:r>
      <w:r w:rsidR="00C27F7D" w:rsidRPr="0008520D">
        <w:rPr>
          <w:rFonts w:ascii="Times New Roman" w:eastAsia="Times New Roman" w:hAnsi="Times New Roman" w:cs="Times New Roman"/>
          <w:color w:val="3D3D3D"/>
          <w:sz w:val="28"/>
          <w:szCs w:val="28"/>
          <w:lang w:eastAsia="ru-RU"/>
        </w:rPr>
        <w:t xml:space="preserve"> существуют</w:t>
      </w:r>
      <w:r w:rsidR="00DF5BB5" w:rsidRPr="0008520D">
        <w:rPr>
          <w:rFonts w:ascii="Times New Roman" w:eastAsia="Times New Roman" w:hAnsi="Times New Roman" w:cs="Times New Roman"/>
          <w:color w:val="3D3D3D"/>
          <w:sz w:val="28"/>
          <w:szCs w:val="28"/>
          <w:lang w:eastAsia="ru-RU"/>
        </w:rPr>
        <w:t xml:space="preserve"> </w:t>
      </w:r>
      <w:r w:rsidR="00DF5BB5" w:rsidRPr="0078599F">
        <w:rPr>
          <w:rFonts w:ascii="Times New Roman" w:eastAsia="Times New Roman" w:hAnsi="Times New Roman" w:cs="Times New Roman"/>
          <w:color w:val="3D3D3D"/>
          <w:sz w:val="28"/>
          <w:szCs w:val="28"/>
          <w:lang w:eastAsia="ru-RU"/>
        </w:rPr>
        <w:t xml:space="preserve"> способы термической обработки сталей</w:t>
      </w:r>
      <w:proofErr w:type="gramStart"/>
      <w:r w:rsidR="00DF5BB5" w:rsidRPr="0008520D">
        <w:rPr>
          <w:rFonts w:ascii="Times New Roman" w:eastAsia="Times New Roman" w:hAnsi="Times New Roman" w:cs="Times New Roman"/>
          <w:color w:val="3D3D3D"/>
          <w:sz w:val="28"/>
          <w:szCs w:val="28"/>
          <w:lang w:eastAsia="ru-RU"/>
        </w:rPr>
        <w:t xml:space="preserve"> </w:t>
      </w:r>
      <w:r w:rsidR="00C27F7D" w:rsidRPr="0008520D">
        <w:rPr>
          <w:rFonts w:ascii="Times New Roman" w:eastAsia="Times New Roman" w:hAnsi="Times New Roman" w:cs="Times New Roman"/>
          <w:color w:val="3D3D3D"/>
          <w:sz w:val="28"/>
          <w:szCs w:val="28"/>
          <w:lang w:eastAsia="ru-RU"/>
        </w:rPr>
        <w:t>?</w:t>
      </w:r>
      <w:proofErr w:type="gramEnd"/>
    </w:p>
    <w:p w:rsidR="00DF5BB5" w:rsidRPr="0008520D" w:rsidRDefault="00DF5BB5" w:rsidP="00C27F7D">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color w:val="3D3D3D"/>
          <w:sz w:val="28"/>
          <w:szCs w:val="28"/>
          <w:lang w:eastAsia="ru-RU"/>
        </w:rPr>
        <w:t xml:space="preserve">3.Какие  происходят превращения </w:t>
      </w:r>
      <w:r w:rsidRPr="0078599F">
        <w:rPr>
          <w:rFonts w:ascii="Times New Roman" w:eastAsia="Times New Roman" w:hAnsi="Times New Roman" w:cs="Times New Roman"/>
          <w:color w:val="3D3D3D"/>
          <w:sz w:val="28"/>
          <w:szCs w:val="28"/>
          <w:lang w:eastAsia="ru-RU"/>
        </w:rPr>
        <w:t xml:space="preserve">сталей с </w:t>
      </w:r>
      <w:proofErr w:type="spellStart"/>
      <w:r w:rsidRPr="0078599F">
        <w:rPr>
          <w:rFonts w:ascii="Times New Roman" w:eastAsia="Times New Roman" w:hAnsi="Times New Roman" w:cs="Times New Roman"/>
          <w:color w:val="3D3D3D"/>
          <w:sz w:val="28"/>
          <w:szCs w:val="28"/>
          <w:lang w:eastAsia="ru-RU"/>
        </w:rPr>
        <w:t>аустенитной</w:t>
      </w:r>
      <w:proofErr w:type="spellEnd"/>
      <w:r w:rsidRPr="0078599F">
        <w:rPr>
          <w:rFonts w:ascii="Times New Roman" w:eastAsia="Times New Roman" w:hAnsi="Times New Roman" w:cs="Times New Roman"/>
          <w:color w:val="3D3D3D"/>
          <w:sz w:val="28"/>
          <w:szCs w:val="28"/>
          <w:lang w:eastAsia="ru-RU"/>
        </w:rPr>
        <w:t xml:space="preserve"> структурой </w:t>
      </w:r>
      <w:r w:rsidRPr="0008520D">
        <w:rPr>
          <w:rFonts w:ascii="Times New Roman" w:eastAsia="Times New Roman" w:hAnsi="Times New Roman" w:cs="Times New Roman"/>
          <w:color w:val="3D3D3D"/>
          <w:sz w:val="28"/>
          <w:szCs w:val="28"/>
          <w:lang w:eastAsia="ru-RU"/>
        </w:rPr>
        <w:t>в зависимости</w:t>
      </w:r>
      <w:r w:rsidR="0008520D">
        <w:rPr>
          <w:rFonts w:ascii="Times New Roman" w:eastAsia="Times New Roman" w:hAnsi="Times New Roman" w:cs="Times New Roman"/>
          <w:color w:val="3D3D3D"/>
          <w:sz w:val="28"/>
          <w:szCs w:val="28"/>
          <w:lang w:eastAsia="ru-RU"/>
        </w:rPr>
        <w:t xml:space="preserve"> от скорости охлаждения?</w:t>
      </w:r>
    </w:p>
    <w:p w:rsidR="00DF5BB5" w:rsidRPr="0008520D" w:rsidRDefault="00DF5BB5" w:rsidP="00C27F7D">
      <w:pPr>
        <w:shd w:val="clear" w:color="auto" w:fill="FFFFFF"/>
        <w:spacing w:after="0" w:line="240" w:lineRule="auto"/>
        <w:textAlignment w:val="baseline"/>
        <w:rPr>
          <w:rFonts w:ascii="Times New Roman" w:eastAsia="Times New Roman" w:hAnsi="Times New Roman" w:cs="Times New Roman"/>
          <w:bCs/>
          <w:color w:val="3D3D3D"/>
          <w:sz w:val="28"/>
          <w:szCs w:val="28"/>
          <w:lang w:eastAsia="ru-RU"/>
        </w:rPr>
      </w:pPr>
      <w:r w:rsidRPr="0008520D">
        <w:rPr>
          <w:rFonts w:ascii="Times New Roman" w:eastAsia="Times New Roman" w:hAnsi="Times New Roman" w:cs="Times New Roman"/>
          <w:color w:val="3D3D3D"/>
          <w:sz w:val="28"/>
          <w:szCs w:val="28"/>
          <w:lang w:eastAsia="ru-RU"/>
        </w:rPr>
        <w:t>4.</w:t>
      </w:r>
      <w:r w:rsidR="00281851" w:rsidRPr="0008520D">
        <w:rPr>
          <w:rFonts w:ascii="Times New Roman" w:eastAsia="Times New Roman" w:hAnsi="Times New Roman" w:cs="Times New Roman"/>
          <w:color w:val="3D3D3D"/>
          <w:sz w:val="28"/>
          <w:szCs w:val="28"/>
          <w:lang w:eastAsia="ru-RU"/>
        </w:rPr>
        <w:t xml:space="preserve">Какие </w:t>
      </w:r>
      <w:r w:rsidR="00281851" w:rsidRPr="0008520D">
        <w:rPr>
          <w:rFonts w:ascii="Times New Roman" w:eastAsia="Times New Roman" w:hAnsi="Times New Roman" w:cs="Times New Roman"/>
          <w:bCs/>
          <w:color w:val="3D3D3D"/>
          <w:sz w:val="28"/>
          <w:szCs w:val="28"/>
          <w:lang w:eastAsia="ru-RU"/>
        </w:rPr>
        <w:t>дефекты при отжиге образуются</w:t>
      </w:r>
      <w:r w:rsidR="000A28E8" w:rsidRPr="0008520D">
        <w:rPr>
          <w:rFonts w:ascii="Times New Roman" w:eastAsia="Times New Roman" w:hAnsi="Times New Roman" w:cs="Times New Roman"/>
          <w:bCs/>
          <w:color w:val="3D3D3D"/>
          <w:sz w:val="28"/>
          <w:szCs w:val="28"/>
          <w:lang w:eastAsia="ru-RU"/>
        </w:rPr>
        <w:t>?</w:t>
      </w:r>
    </w:p>
    <w:p w:rsidR="00281851" w:rsidRPr="0008520D" w:rsidRDefault="00281851" w:rsidP="00C27F7D">
      <w:pPr>
        <w:shd w:val="clear" w:color="auto" w:fill="FFFFFF"/>
        <w:spacing w:after="0" w:line="240" w:lineRule="auto"/>
        <w:textAlignment w:val="baseline"/>
        <w:rPr>
          <w:rFonts w:ascii="Times New Roman" w:eastAsia="Times New Roman" w:hAnsi="Times New Roman" w:cs="Times New Roman"/>
          <w:bCs/>
          <w:color w:val="3D3D3D"/>
          <w:sz w:val="28"/>
          <w:szCs w:val="28"/>
          <w:lang w:eastAsia="ru-RU"/>
        </w:rPr>
      </w:pPr>
      <w:r w:rsidRPr="0008520D">
        <w:rPr>
          <w:rFonts w:ascii="Times New Roman" w:eastAsia="Times New Roman" w:hAnsi="Times New Roman" w:cs="Times New Roman"/>
          <w:bCs/>
          <w:color w:val="3D3D3D"/>
          <w:sz w:val="28"/>
          <w:szCs w:val="28"/>
          <w:lang w:eastAsia="ru-RU"/>
        </w:rPr>
        <w:t>5.Что называют закалкой</w:t>
      </w:r>
      <w:r w:rsidR="000A28E8" w:rsidRPr="0008520D">
        <w:rPr>
          <w:rFonts w:ascii="Times New Roman" w:eastAsia="Times New Roman" w:hAnsi="Times New Roman" w:cs="Times New Roman"/>
          <w:bCs/>
          <w:color w:val="3D3D3D"/>
          <w:sz w:val="28"/>
          <w:szCs w:val="28"/>
          <w:lang w:eastAsia="ru-RU"/>
        </w:rPr>
        <w:t>?</w:t>
      </w:r>
    </w:p>
    <w:p w:rsidR="00281851" w:rsidRPr="0008520D" w:rsidRDefault="00281851" w:rsidP="00C27F7D">
      <w:pPr>
        <w:shd w:val="clear" w:color="auto" w:fill="FFFFFF"/>
        <w:spacing w:after="0" w:line="240" w:lineRule="auto"/>
        <w:textAlignment w:val="baseline"/>
        <w:rPr>
          <w:rFonts w:ascii="Times New Roman" w:eastAsia="Times New Roman" w:hAnsi="Times New Roman" w:cs="Times New Roman"/>
          <w:bCs/>
          <w:color w:val="3D3D3D"/>
          <w:sz w:val="28"/>
          <w:szCs w:val="28"/>
          <w:lang w:eastAsia="ru-RU"/>
        </w:rPr>
      </w:pPr>
      <w:r w:rsidRPr="0008520D">
        <w:rPr>
          <w:rFonts w:ascii="Times New Roman" w:eastAsia="Times New Roman" w:hAnsi="Times New Roman" w:cs="Times New Roman"/>
          <w:bCs/>
          <w:color w:val="3D3D3D"/>
          <w:sz w:val="28"/>
          <w:szCs w:val="28"/>
          <w:lang w:eastAsia="ru-RU"/>
        </w:rPr>
        <w:t>6.Основное назначения закалки</w:t>
      </w:r>
      <w:r w:rsidR="000A28E8" w:rsidRPr="0008520D">
        <w:rPr>
          <w:rFonts w:ascii="Times New Roman" w:eastAsia="Times New Roman" w:hAnsi="Times New Roman" w:cs="Times New Roman"/>
          <w:bCs/>
          <w:color w:val="3D3D3D"/>
          <w:sz w:val="28"/>
          <w:szCs w:val="28"/>
          <w:lang w:eastAsia="ru-RU"/>
        </w:rPr>
        <w:t>?</w:t>
      </w:r>
    </w:p>
    <w:p w:rsidR="0078599F" w:rsidRPr="0008520D" w:rsidRDefault="00281851" w:rsidP="00C27F7D">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Cs/>
          <w:color w:val="3D3D3D"/>
          <w:sz w:val="28"/>
          <w:szCs w:val="28"/>
          <w:lang w:eastAsia="ru-RU"/>
        </w:rPr>
        <w:t>7.</w:t>
      </w:r>
      <w:r w:rsidRPr="0008520D">
        <w:rPr>
          <w:rFonts w:ascii="Times New Roman" w:eastAsia="Times New Roman" w:hAnsi="Times New Roman" w:cs="Times New Roman"/>
          <w:color w:val="3D3D3D"/>
          <w:sz w:val="28"/>
          <w:szCs w:val="28"/>
          <w:lang w:eastAsia="ru-RU"/>
        </w:rPr>
        <w:t xml:space="preserve"> Как подразделяются </w:t>
      </w:r>
      <w:r w:rsidRPr="0078599F">
        <w:rPr>
          <w:rFonts w:ascii="Times New Roman" w:eastAsia="Times New Roman" w:hAnsi="Times New Roman" w:cs="Times New Roman"/>
          <w:color w:val="3D3D3D"/>
          <w:sz w:val="28"/>
          <w:szCs w:val="28"/>
          <w:lang w:eastAsia="ru-RU"/>
        </w:rPr>
        <w:t>охладители</w:t>
      </w:r>
      <w:r w:rsidRPr="0008520D">
        <w:rPr>
          <w:rFonts w:ascii="Times New Roman" w:eastAsia="Times New Roman" w:hAnsi="Times New Roman" w:cs="Times New Roman"/>
          <w:color w:val="3D3D3D"/>
          <w:sz w:val="28"/>
          <w:szCs w:val="28"/>
          <w:lang w:eastAsia="ru-RU"/>
        </w:rPr>
        <w:t xml:space="preserve"> п</w:t>
      </w:r>
      <w:r w:rsidRPr="0078599F">
        <w:rPr>
          <w:rFonts w:ascii="Times New Roman" w:eastAsia="Times New Roman" w:hAnsi="Times New Roman" w:cs="Times New Roman"/>
          <w:color w:val="3D3D3D"/>
          <w:sz w:val="28"/>
          <w:szCs w:val="28"/>
          <w:lang w:eastAsia="ru-RU"/>
        </w:rPr>
        <w:t>о силе действия</w:t>
      </w:r>
      <w:r w:rsidR="00C27F7D" w:rsidRPr="0008520D">
        <w:rPr>
          <w:rFonts w:ascii="Times New Roman" w:eastAsia="Times New Roman" w:hAnsi="Times New Roman" w:cs="Times New Roman"/>
          <w:color w:val="3D3D3D"/>
          <w:sz w:val="28"/>
          <w:szCs w:val="28"/>
          <w:lang w:eastAsia="ru-RU"/>
        </w:rPr>
        <w:t>?</w:t>
      </w:r>
      <w:r w:rsidRPr="0008520D">
        <w:rPr>
          <w:rFonts w:ascii="Times New Roman" w:eastAsia="Times New Roman" w:hAnsi="Times New Roman" w:cs="Times New Roman"/>
          <w:color w:val="3D3D3D"/>
          <w:sz w:val="28"/>
          <w:szCs w:val="28"/>
          <w:lang w:eastAsia="ru-RU"/>
        </w:rPr>
        <w:t xml:space="preserve"> </w:t>
      </w:r>
    </w:p>
    <w:p w:rsidR="00281851" w:rsidRPr="0008520D" w:rsidRDefault="00281851" w:rsidP="00C27F7D">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color w:val="3D3D3D"/>
          <w:sz w:val="28"/>
          <w:szCs w:val="28"/>
          <w:lang w:eastAsia="ru-RU"/>
        </w:rPr>
        <w:t xml:space="preserve">8.От чего зависит </w:t>
      </w:r>
      <w:r w:rsidR="00C27F7D" w:rsidRPr="0008520D">
        <w:rPr>
          <w:rFonts w:ascii="Times New Roman" w:eastAsia="Times New Roman" w:hAnsi="Times New Roman" w:cs="Times New Roman"/>
          <w:color w:val="3D3D3D"/>
          <w:sz w:val="28"/>
          <w:szCs w:val="28"/>
          <w:lang w:eastAsia="ru-RU"/>
        </w:rPr>
        <w:t>закаливаемость?</w:t>
      </w:r>
    </w:p>
    <w:p w:rsidR="00281851" w:rsidRPr="0008520D" w:rsidRDefault="00281851" w:rsidP="00C27F7D">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color w:val="3D3D3D"/>
          <w:sz w:val="28"/>
          <w:szCs w:val="28"/>
          <w:lang w:eastAsia="ru-RU"/>
        </w:rPr>
        <w:t>9</w:t>
      </w:r>
      <w:r w:rsidR="000A28E8" w:rsidRPr="0008520D">
        <w:rPr>
          <w:rFonts w:ascii="Times New Roman" w:eastAsia="Times New Roman" w:hAnsi="Times New Roman" w:cs="Times New Roman"/>
          <w:color w:val="3D3D3D"/>
          <w:sz w:val="28"/>
          <w:szCs w:val="28"/>
          <w:lang w:eastAsia="ru-RU"/>
        </w:rPr>
        <w:t xml:space="preserve">.Что называют </w:t>
      </w:r>
      <w:proofErr w:type="gramStart"/>
      <w:r w:rsidR="000A28E8" w:rsidRPr="0008520D">
        <w:rPr>
          <w:rFonts w:ascii="Times New Roman" w:eastAsia="Times New Roman" w:hAnsi="Times New Roman" w:cs="Times New Roman"/>
          <w:color w:val="3D3D3D"/>
          <w:sz w:val="28"/>
          <w:szCs w:val="28"/>
          <w:lang w:eastAsia="ru-RU"/>
        </w:rPr>
        <w:t>отпуском</w:t>
      </w:r>
      <w:proofErr w:type="gramEnd"/>
      <w:r w:rsidR="00C27F7D" w:rsidRPr="0008520D">
        <w:rPr>
          <w:rFonts w:ascii="Times New Roman" w:eastAsia="Times New Roman" w:hAnsi="Times New Roman" w:cs="Times New Roman"/>
          <w:color w:val="3D3D3D"/>
          <w:sz w:val="28"/>
          <w:szCs w:val="28"/>
          <w:lang w:eastAsia="ru-RU"/>
        </w:rPr>
        <w:t xml:space="preserve"> и</w:t>
      </w:r>
      <w:r w:rsidR="000A28E8" w:rsidRPr="0008520D">
        <w:rPr>
          <w:rFonts w:ascii="Times New Roman" w:eastAsia="Times New Roman" w:hAnsi="Times New Roman" w:cs="Times New Roman"/>
          <w:color w:val="3D3D3D"/>
          <w:sz w:val="28"/>
          <w:szCs w:val="28"/>
          <w:lang w:eastAsia="ru-RU"/>
        </w:rPr>
        <w:t xml:space="preserve"> при </w:t>
      </w:r>
      <w:proofErr w:type="gramStart"/>
      <w:r w:rsidR="000A28E8" w:rsidRPr="0008520D">
        <w:rPr>
          <w:rFonts w:ascii="Times New Roman" w:eastAsia="Times New Roman" w:hAnsi="Times New Roman" w:cs="Times New Roman"/>
          <w:color w:val="3D3D3D"/>
          <w:sz w:val="28"/>
          <w:szCs w:val="28"/>
          <w:lang w:eastAsia="ru-RU"/>
        </w:rPr>
        <w:t>какой</w:t>
      </w:r>
      <w:proofErr w:type="gramEnd"/>
      <w:r w:rsidR="000A28E8" w:rsidRPr="0008520D">
        <w:rPr>
          <w:rFonts w:ascii="Times New Roman" w:eastAsia="Times New Roman" w:hAnsi="Times New Roman" w:cs="Times New Roman"/>
          <w:color w:val="3D3D3D"/>
          <w:sz w:val="28"/>
          <w:szCs w:val="28"/>
          <w:lang w:eastAsia="ru-RU"/>
        </w:rPr>
        <w:t xml:space="preserve"> </w:t>
      </w:r>
      <w:r w:rsidR="00C27F7D" w:rsidRPr="0008520D">
        <w:rPr>
          <w:rFonts w:ascii="Times New Roman" w:eastAsia="Times New Roman" w:hAnsi="Times New Roman" w:cs="Times New Roman"/>
          <w:color w:val="3D3D3D"/>
          <w:sz w:val="28"/>
          <w:szCs w:val="28"/>
          <w:lang w:eastAsia="ru-RU"/>
        </w:rPr>
        <w:t>температуре</w:t>
      </w:r>
      <w:r w:rsidR="000A28E8" w:rsidRPr="0008520D">
        <w:rPr>
          <w:rFonts w:ascii="Times New Roman" w:eastAsia="Times New Roman" w:hAnsi="Times New Roman" w:cs="Times New Roman"/>
          <w:color w:val="3D3D3D"/>
          <w:sz w:val="28"/>
          <w:szCs w:val="28"/>
          <w:lang w:eastAsia="ru-RU"/>
        </w:rPr>
        <w:t xml:space="preserve"> он происходит</w:t>
      </w:r>
      <w:r w:rsidR="00C27F7D" w:rsidRPr="0008520D">
        <w:rPr>
          <w:rFonts w:ascii="Times New Roman" w:eastAsia="Times New Roman" w:hAnsi="Times New Roman" w:cs="Times New Roman"/>
          <w:color w:val="3D3D3D"/>
          <w:sz w:val="28"/>
          <w:szCs w:val="28"/>
          <w:lang w:eastAsia="ru-RU"/>
        </w:rPr>
        <w:t>?</w:t>
      </w:r>
    </w:p>
    <w:p w:rsidR="000A28E8" w:rsidRPr="0008520D" w:rsidRDefault="000A28E8" w:rsidP="00C27F7D">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color w:val="3D3D3D"/>
          <w:sz w:val="28"/>
          <w:szCs w:val="28"/>
          <w:lang w:eastAsia="ru-RU"/>
        </w:rPr>
        <w:t>10.Какие методы</w:t>
      </w:r>
      <w:r w:rsidR="00C27F7D" w:rsidRPr="0008520D">
        <w:rPr>
          <w:rFonts w:ascii="Times New Roman" w:eastAsia="Times New Roman" w:hAnsi="Times New Roman" w:cs="Times New Roman"/>
          <w:color w:val="3D3D3D"/>
          <w:sz w:val="28"/>
          <w:szCs w:val="28"/>
          <w:lang w:eastAsia="ru-RU"/>
        </w:rPr>
        <w:t xml:space="preserve"> применяют при термической обработке?</w:t>
      </w:r>
      <w:r w:rsidRPr="0008520D">
        <w:rPr>
          <w:rFonts w:ascii="Times New Roman" w:eastAsia="Times New Roman" w:hAnsi="Times New Roman" w:cs="Times New Roman"/>
          <w:color w:val="3D3D3D"/>
          <w:sz w:val="28"/>
          <w:szCs w:val="28"/>
          <w:lang w:eastAsia="ru-RU"/>
        </w:rPr>
        <w:t xml:space="preserve"> </w:t>
      </w:r>
    </w:p>
    <w:sectPr w:rsidR="000A28E8" w:rsidRPr="0008520D" w:rsidSect="005426D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0474A"/>
    <w:multiLevelType w:val="multilevel"/>
    <w:tmpl w:val="54E43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EFE5209"/>
    <w:multiLevelType w:val="multilevel"/>
    <w:tmpl w:val="B6B60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3396E96"/>
    <w:multiLevelType w:val="multilevel"/>
    <w:tmpl w:val="79589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A483E38"/>
    <w:multiLevelType w:val="multilevel"/>
    <w:tmpl w:val="6C3E1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D6B164F"/>
    <w:multiLevelType w:val="multilevel"/>
    <w:tmpl w:val="2966A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68427EE"/>
    <w:multiLevelType w:val="multilevel"/>
    <w:tmpl w:val="43126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68111FF"/>
    <w:multiLevelType w:val="multilevel"/>
    <w:tmpl w:val="2AA0A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6"/>
  </w:num>
  <w:num w:numId="4">
    <w:abstractNumId w:val="5"/>
  </w:num>
  <w:num w:numId="5">
    <w:abstractNumId w:val="0"/>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rsids>
    <w:rsidRoot w:val="0078599F"/>
    <w:rsid w:val="0002437B"/>
    <w:rsid w:val="00026F6F"/>
    <w:rsid w:val="0003490B"/>
    <w:rsid w:val="00043E77"/>
    <w:rsid w:val="000634D2"/>
    <w:rsid w:val="000636AE"/>
    <w:rsid w:val="0007416B"/>
    <w:rsid w:val="00082FAA"/>
    <w:rsid w:val="0008520D"/>
    <w:rsid w:val="0009086D"/>
    <w:rsid w:val="0009636A"/>
    <w:rsid w:val="000A28E8"/>
    <w:rsid w:val="000D33C0"/>
    <w:rsid w:val="000D3B40"/>
    <w:rsid w:val="000E13A7"/>
    <w:rsid w:val="000E4E04"/>
    <w:rsid w:val="00116011"/>
    <w:rsid w:val="001419C3"/>
    <w:rsid w:val="00152521"/>
    <w:rsid w:val="00175068"/>
    <w:rsid w:val="001A360E"/>
    <w:rsid w:val="001D5163"/>
    <w:rsid w:val="001F4D1E"/>
    <w:rsid w:val="002012A9"/>
    <w:rsid w:val="002158AE"/>
    <w:rsid w:val="00234DCE"/>
    <w:rsid w:val="002428A9"/>
    <w:rsid w:val="0027754F"/>
    <w:rsid w:val="002802BD"/>
    <w:rsid w:val="00281851"/>
    <w:rsid w:val="00286235"/>
    <w:rsid w:val="002A4AA1"/>
    <w:rsid w:val="002C353C"/>
    <w:rsid w:val="002C4EA9"/>
    <w:rsid w:val="002D2842"/>
    <w:rsid w:val="00313031"/>
    <w:rsid w:val="003250A7"/>
    <w:rsid w:val="0034096C"/>
    <w:rsid w:val="00361389"/>
    <w:rsid w:val="00371310"/>
    <w:rsid w:val="00375038"/>
    <w:rsid w:val="00383039"/>
    <w:rsid w:val="00395271"/>
    <w:rsid w:val="003B5104"/>
    <w:rsid w:val="003C256F"/>
    <w:rsid w:val="00414F7C"/>
    <w:rsid w:val="0043709B"/>
    <w:rsid w:val="00443626"/>
    <w:rsid w:val="004459EE"/>
    <w:rsid w:val="00460551"/>
    <w:rsid w:val="00465548"/>
    <w:rsid w:val="00532CFE"/>
    <w:rsid w:val="005349A0"/>
    <w:rsid w:val="005426D3"/>
    <w:rsid w:val="00571249"/>
    <w:rsid w:val="00582675"/>
    <w:rsid w:val="00593781"/>
    <w:rsid w:val="005A2643"/>
    <w:rsid w:val="005B54E9"/>
    <w:rsid w:val="005E6736"/>
    <w:rsid w:val="005F6498"/>
    <w:rsid w:val="006103BE"/>
    <w:rsid w:val="00634C17"/>
    <w:rsid w:val="00634F86"/>
    <w:rsid w:val="00636C63"/>
    <w:rsid w:val="00645861"/>
    <w:rsid w:val="00661313"/>
    <w:rsid w:val="006700B3"/>
    <w:rsid w:val="00671B5C"/>
    <w:rsid w:val="006879D1"/>
    <w:rsid w:val="006A2015"/>
    <w:rsid w:val="006B6674"/>
    <w:rsid w:val="006D22B2"/>
    <w:rsid w:val="006E688C"/>
    <w:rsid w:val="006F5CA7"/>
    <w:rsid w:val="007046FF"/>
    <w:rsid w:val="007130A4"/>
    <w:rsid w:val="007364A0"/>
    <w:rsid w:val="007426F2"/>
    <w:rsid w:val="00757E2E"/>
    <w:rsid w:val="00760EA0"/>
    <w:rsid w:val="00773E74"/>
    <w:rsid w:val="00781F07"/>
    <w:rsid w:val="007838F2"/>
    <w:rsid w:val="00783D5C"/>
    <w:rsid w:val="0078599F"/>
    <w:rsid w:val="00797E83"/>
    <w:rsid w:val="007D3CB1"/>
    <w:rsid w:val="007D726E"/>
    <w:rsid w:val="007E6968"/>
    <w:rsid w:val="00805937"/>
    <w:rsid w:val="00833A1E"/>
    <w:rsid w:val="008365F7"/>
    <w:rsid w:val="008734B1"/>
    <w:rsid w:val="008771E2"/>
    <w:rsid w:val="00877810"/>
    <w:rsid w:val="00884B94"/>
    <w:rsid w:val="00891642"/>
    <w:rsid w:val="00891BE4"/>
    <w:rsid w:val="0089240F"/>
    <w:rsid w:val="00894D08"/>
    <w:rsid w:val="00895B62"/>
    <w:rsid w:val="008A3932"/>
    <w:rsid w:val="008C6B34"/>
    <w:rsid w:val="008F44C6"/>
    <w:rsid w:val="00911DE2"/>
    <w:rsid w:val="00921E57"/>
    <w:rsid w:val="00927A60"/>
    <w:rsid w:val="00936009"/>
    <w:rsid w:val="009406E4"/>
    <w:rsid w:val="009946E0"/>
    <w:rsid w:val="009A6211"/>
    <w:rsid w:val="009B379F"/>
    <w:rsid w:val="009C2BC7"/>
    <w:rsid w:val="009F65A0"/>
    <w:rsid w:val="00A35191"/>
    <w:rsid w:val="00A41452"/>
    <w:rsid w:val="00A626E5"/>
    <w:rsid w:val="00A62FAF"/>
    <w:rsid w:val="00A73767"/>
    <w:rsid w:val="00A82A5D"/>
    <w:rsid w:val="00AA3E67"/>
    <w:rsid w:val="00AA44B0"/>
    <w:rsid w:val="00AB4A31"/>
    <w:rsid w:val="00AC0C7D"/>
    <w:rsid w:val="00AD64A8"/>
    <w:rsid w:val="00B0058C"/>
    <w:rsid w:val="00B1413E"/>
    <w:rsid w:val="00B25019"/>
    <w:rsid w:val="00B326F9"/>
    <w:rsid w:val="00B62673"/>
    <w:rsid w:val="00B6531E"/>
    <w:rsid w:val="00B72336"/>
    <w:rsid w:val="00B758BF"/>
    <w:rsid w:val="00B772F9"/>
    <w:rsid w:val="00B830D5"/>
    <w:rsid w:val="00BB76A0"/>
    <w:rsid w:val="00BC1987"/>
    <w:rsid w:val="00BC4F3C"/>
    <w:rsid w:val="00BC57F3"/>
    <w:rsid w:val="00C04868"/>
    <w:rsid w:val="00C05129"/>
    <w:rsid w:val="00C13C36"/>
    <w:rsid w:val="00C27C49"/>
    <w:rsid w:val="00C27F7D"/>
    <w:rsid w:val="00C545D6"/>
    <w:rsid w:val="00C741F7"/>
    <w:rsid w:val="00C81588"/>
    <w:rsid w:val="00C902DE"/>
    <w:rsid w:val="00C9091D"/>
    <w:rsid w:val="00C94E0D"/>
    <w:rsid w:val="00CA7D48"/>
    <w:rsid w:val="00CC4EC4"/>
    <w:rsid w:val="00CD0EA6"/>
    <w:rsid w:val="00CF68FF"/>
    <w:rsid w:val="00D00E42"/>
    <w:rsid w:val="00D115CE"/>
    <w:rsid w:val="00D477C2"/>
    <w:rsid w:val="00D526DB"/>
    <w:rsid w:val="00D571F4"/>
    <w:rsid w:val="00D6179F"/>
    <w:rsid w:val="00D70EED"/>
    <w:rsid w:val="00D76293"/>
    <w:rsid w:val="00DC45FC"/>
    <w:rsid w:val="00DC529B"/>
    <w:rsid w:val="00DF5BB5"/>
    <w:rsid w:val="00DF69A2"/>
    <w:rsid w:val="00E006C9"/>
    <w:rsid w:val="00E029EA"/>
    <w:rsid w:val="00E03392"/>
    <w:rsid w:val="00E067FA"/>
    <w:rsid w:val="00E20F4F"/>
    <w:rsid w:val="00E76695"/>
    <w:rsid w:val="00E85085"/>
    <w:rsid w:val="00EA196C"/>
    <w:rsid w:val="00EA73BA"/>
    <w:rsid w:val="00EB507A"/>
    <w:rsid w:val="00EC6AD8"/>
    <w:rsid w:val="00F02604"/>
    <w:rsid w:val="00F13F04"/>
    <w:rsid w:val="00F2116E"/>
    <w:rsid w:val="00F263C2"/>
    <w:rsid w:val="00F27783"/>
    <w:rsid w:val="00F27784"/>
    <w:rsid w:val="00F4535C"/>
    <w:rsid w:val="00F50CD0"/>
    <w:rsid w:val="00F50DEC"/>
    <w:rsid w:val="00F57B22"/>
    <w:rsid w:val="00FA4508"/>
    <w:rsid w:val="00FC5FF3"/>
    <w:rsid w:val="00FE2AF0"/>
    <w:rsid w:val="00FE5E4E"/>
    <w:rsid w:val="00FF69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6D3"/>
  </w:style>
  <w:style w:type="paragraph" w:styleId="1">
    <w:name w:val="heading 1"/>
    <w:basedOn w:val="a"/>
    <w:link w:val="10"/>
    <w:uiPriority w:val="9"/>
    <w:qFormat/>
    <w:rsid w:val="0078599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8599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599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8599F"/>
    <w:rPr>
      <w:rFonts w:ascii="Times New Roman" w:eastAsia="Times New Roman" w:hAnsi="Times New Roman" w:cs="Times New Roman"/>
      <w:b/>
      <w:bCs/>
      <w:sz w:val="36"/>
      <w:szCs w:val="36"/>
      <w:lang w:eastAsia="ru-RU"/>
    </w:rPr>
  </w:style>
  <w:style w:type="character" w:customStyle="1" w:styleId="posted-on">
    <w:name w:val="posted-on"/>
    <w:basedOn w:val="a0"/>
    <w:rsid w:val="0078599F"/>
  </w:style>
  <w:style w:type="character" w:styleId="a3">
    <w:name w:val="Hyperlink"/>
    <w:basedOn w:val="a0"/>
    <w:uiPriority w:val="99"/>
    <w:semiHidden/>
    <w:unhideWhenUsed/>
    <w:rsid w:val="0078599F"/>
    <w:rPr>
      <w:color w:val="0000FF"/>
      <w:u w:val="single"/>
    </w:rPr>
  </w:style>
  <w:style w:type="character" w:customStyle="1" w:styleId="comments-link">
    <w:name w:val="comments-link"/>
    <w:basedOn w:val="a0"/>
    <w:rsid w:val="0078599F"/>
  </w:style>
  <w:style w:type="paragraph" w:customStyle="1" w:styleId="toctitle">
    <w:name w:val="toc_title"/>
    <w:basedOn w:val="a"/>
    <w:rsid w:val="007859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ctoggle">
    <w:name w:val="toc_toggle"/>
    <w:basedOn w:val="a0"/>
    <w:rsid w:val="0078599F"/>
  </w:style>
  <w:style w:type="paragraph" w:styleId="a4">
    <w:name w:val="Normal (Web)"/>
    <w:basedOn w:val="a"/>
    <w:uiPriority w:val="99"/>
    <w:unhideWhenUsed/>
    <w:rsid w:val="007859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78599F"/>
    <w:rPr>
      <w:b/>
      <w:bCs/>
    </w:rPr>
  </w:style>
  <w:style w:type="character" w:styleId="a6">
    <w:name w:val="Emphasis"/>
    <w:basedOn w:val="a0"/>
    <w:uiPriority w:val="20"/>
    <w:qFormat/>
    <w:rsid w:val="0078599F"/>
    <w:rPr>
      <w:i/>
      <w:iCs/>
    </w:rPr>
  </w:style>
  <w:style w:type="paragraph" w:styleId="a7">
    <w:name w:val="Balloon Text"/>
    <w:basedOn w:val="a"/>
    <w:link w:val="a8"/>
    <w:uiPriority w:val="99"/>
    <w:semiHidden/>
    <w:unhideWhenUsed/>
    <w:rsid w:val="0078599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8599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09444831">
      <w:bodyDiv w:val="1"/>
      <w:marLeft w:val="0"/>
      <w:marRight w:val="0"/>
      <w:marTop w:val="0"/>
      <w:marBottom w:val="0"/>
      <w:divBdr>
        <w:top w:val="none" w:sz="0" w:space="0" w:color="auto"/>
        <w:left w:val="none" w:sz="0" w:space="0" w:color="auto"/>
        <w:bottom w:val="none" w:sz="0" w:space="0" w:color="auto"/>
        <w:right w:val="none" w:sz="0" w:space="0" w:color="auto"/>
      </w:divBdr>
      <w:divsChild>
        <w:div w:id="1759593941">
          <w:marLeft w:val="0"/>
          <w:marRight w:val="0"/>
          <w:marTop w:val="0"/>
          <w:marBottom w:val="0"/>
          <w:divBdr>
            <w:top w:val="none" w:sz="0" w:space="0" w:color="auto"/>
            <w:left w:val="none" w:sz="0" w:space="0" w:color="auto"/>
            <w:bottom w:val="none" w:sz="0" w:space="0" w:color="auto"/>
            <w:right w:val="none" w:sz="0" w:space="0" w:color="auto"/>
          </w:divBdr>
        </w:div>
        <w:div w:id="735397200">
          <w:marLeft w:val="0"/>
          <w:marRight w:val="0"/>
          <w:marTop w:val="235"/>
          <w:marBottom w:val="0"/>
          <w:divBdr>
            <w:top w:val="none" w:sz="0" w:space="0" w:color="auto"/>
            <w:left w:val="none" w:sz="0" w:space="0" w:color="auto"/>
            <w:bottom w:val="none" w:sz="0" w:space="0" w:color="auto"/>
            <w:right w:val="none" w:sz="0" w:space="0" w:color="auto"/>
          </w:divBdr>
          <w:divsChild>
            <w:div w:id="245461394">
              <w:marLeft w:val="157"/>
              <w:marRight w:val="0"/>
              <w:marTop w:val="0"/>
              <w:marBottom w:val="240"/>
              <w:divBdr>
                <w:top w:val="single" w:sz="6" w:space="8" w:color="AAAAAA"/>
                <w:left w:val="single" w:sz="6" w:space="8" w:color="AAAAAA"/>
                <w:bottom w:val="single" w:sz="6" w:space="8" w:color="AAAAAA"/>
                <w:right w:val="single" w:sz="6" w:space="8" w:color="AAAAAA"/>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6908</Words>
  <Characters>39376</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RePack by SPecialiST</cp:lastModifiedBy>
  <cp:revision>2</cp:revision>
  <dcterms:created xsi:type="dcterms:W3CDTF">2020-11-18T00:49:00Z</dcterms:created>
  <dcterms:modified xsi:type="dcterms:W3CDTF">2020-11-18T00:49:00Z</dcterms:modified>
</cp:coreProperties>
</file>