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9217E">
        <w:rPr>
          <w:b/>
          <w:bCs/>
          <w:color w:val="333333"/>
          <w:sz w:val="28"/>
          <w:szCs w:val="28"/>
        </w:rPr>
        <w:t>Найдите ответы на вопросы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spellStart"/>
      <w:r w:rsidRPr="00E9217E">
        <w:rPr>
          <w:color w:val="333333"/>
        </w:rPr>
        <w:t>Who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Georg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Ohm</w:t>
      </w:r>
      <w:proofErr w:type="spellEnd"/>
      <w:r w:rsidRPr="00E9217E">
        <w:rPr>
          <w:color w:val="333333"/>
        </w:rPr>
        <w:t>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spellStart"/>
      <w:r w:rsidRPr="00E9217E">
        <w:rPr>
          <w:color w:val="333333"/>
        </w:rPr>
        <w:t>What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his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nationality</w:t>
      </w:r>
      <w:proofErr w:type="spellEnd"/>
      <w:r w:rsidRPr="00E9217E">
        <w:rPr>
          <w:color w:val="333333"/>
        </w:rPr>
        <w:t>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>When and where was he born?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What Universities awards of </w:t>
      </w:r>
      <w:proofErr w:type="spellStart"/>
      <w:r w:rsidRPr="00E9217E">
        <w:rPr>
          <w:color w:val="333333"/>
          <w:lang w:val="en-US"/>
        </w:rPr>
        <w:t>G.Ohm</w:t>
      </w:r>
      <w:proofErr w:type="spellEnd"/>
      <w:r w:rsidRPr="00E9217E">
        <w:rPr>
          <w:color w:val="333333"/>
          <w:lang w:val="en-US"/>
        </w:rPr>
        <w:t xml:space="preserve"> do you know?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9217E">
        <w:rPr>
          <w:color w:val="333333"/>
          <w:lang w:val="en-US"/>
        </w:rPr>
        <w:t> </w:t>
      </w:r>
      <w:r w:rsidRPr="00E9217E">
        <w:rPr>
          <w:b/>
          <w:bCs/>
          <w:color w:val="333333"/>
          <w:sz w:val="28"/>
          <w:szCs w:val="28"/>
        </w:rPr>
        <w:t>Спишите слова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lang w:val="en-US"/>
        </w:rPr>
      </w:pPr>
      <w:r w:rsidRPr="00E9217E">
        <w:rPr>
          <w:b/>
          <w:bCs/>
          <w:color w:val="333333"/>
          <w:lang w:val="en-US"/>
        </w:rPr>
        <w:t>Ohm’s law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color w:val="333333"/>
          <w:lang w:val="en-US"/>
        </w:rPr>
        <w:t>Vocabulary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conductor</w:t>
      </w:r>
      <w:proofErr w:type="gramEnd"/>
      <w:r w:rsidRPr="00E9217E">
        <w:rPr>
          <w:color w:val="333333"/>
          <w:lang w:val="en-US"/>
        </w:rPr>
        <w:t xml:space="preserve"> -</w:t>
      </w:r>
      <w:r w:rsidRPr="00E9217E">
        <w:rPr>
          <w:color w:val="333333"/>
        </w:rPr>
        <w:t>проводник</w:t>
      </w:r>
      <w:r w:rsidRPr="00E9217E">
        <w:rPr>
          <w:color w:val="333333"/>
          <w:lang w:val="en-US"/>
        </w:rPr>
        <w:t xml:space="preserve"> the ratio-</w:t>
      </w:r>
      <w:r w:rsidRPr="00E9217E">
        <w:rPr>
          <w:color w:val="333333"/>
        </w:rPr>
        <w:t>соотношение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oppose</w:t>
      </w:r>
      <w:proofErr w:type="spellEnd"/>
      <w:r w:rsidRPr="00E9217E">
        <w:rPr>
          <w:color w:val="333333"/>
        </w:rPr>
        <w:t xml:space="preserve"> -</w:t>
      </w:r>
      <w:proofErr w:type="spellStart"/>
      <w:proofErr w:type="gramStart"/>
      <w:r w:rsidRPr="00E9217E">
        <w:rPr>
          <w:color w:val="333333"/>
        </w:rPr>
        <w:t>сопротивляться,противостоять</w:t>
      </w:r>
      <w:proofErr w:type="spellEnd"/>
      <w:proofErr w:type="gram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difference</w:t>
      </w:r>
      <w:proofErr w:type="spellEnd"/>
      <w:r w:rsidRPr="00E9217E">
        <w:rPr>
          <w:color w:val="333333"/>
        </w:rPr>
        <w:t>-разница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arise-</w:t>
      </w:r>
      <w:r w:rsidRPr="00E9217E">
        <w:rPr>
          <w:color w:val="333333"/>
        </w:rPr>
        <w:t>возникать</w:t>
      </w:r>
      <w:r w:rsidRPr="00E9217E">
        <w:rPr>
          <w:color w:val="333333"/>
          <w:lang w:val="en-US"/>
        </w:rPr>
        <w:t xml:space="preserve"> to include - </w:t>
      </w:r>
      <w:r w:rsidRPr="00E9217E">
        <w:rPr>
          <w:color w:val="333333"/>
        </w:rPr>
        <w:t>включать</w:t>
      </w:r>
      <w:r w:rsidRPr="00E9217E">
        <w:rPr>
          <w:color w:val="333333"/>
          <w:lang w:val="en-US"/>
        </w:rPr>
        <w:t xml:space="preserve"> </w:t>
      </w:r>
      <w:r w:rsidRPr="00E9217E">
        <w:rPr>
          <w:color w:val="333333"/>
        </w:rPr>
        <w:t>ч</w:t>
      </w:r>
      <w:r w:rsidRPr="00E9217E">
        <w:rPr>
          <w:color w:val="333333"/>
          <w:lang w:val="en-US"/>
        </w:rPr>
        <w:t>-</w:t>
      </w:r>
      <w:r w:rsidRPr="00E9217E">
        <w:rPr>
          <w:color w:val="333333"/>
        </w:rPr>
        <w:t>л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charges</w:t>
      </w:r>
      <w:proofErr w:type="gramEnd"/>
      <w:r w:rsidRPr="00E9217E">
        <w:rPr>
          <w:color w:val="333333"/>
          <w:lang w:val="en-US"/>
        </w:rPr>
        <w:t xml:space="preserve"> - </w:t>
      </w:r>
      <w:r w:rsidRPr="00E9217E">
        <w:rPr>
          <w:color w:val="333333"/>
        </w:rPr>
        <w:t>заряды</w:t>
      </w:r>
      <w:r w:rsidRPr="00E9217E">
        <w:rPr>
          <w:color w:val="333333"/>
          <w:lang w:val="en-US"/>
        </w:rPr>
        <w:t xml:space="preserve"> to define-</w:t>
      </w:r>
      <w:r w:rsidRPr="00E9217E">
        <w:rPr>
          <w:color w:val="333333"/>
        </w:rPr>
        <w:t>определять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collide-</w:t>
      </w:r>
      <w:r w:rsidRPr="00E9217E">
        <w:rPr>
          <w:color w:val="333333"/>
        </w:rPr>
        <w:t>сталкивать</w:t>
      </w:r>
      <w:r w:rsidRPr="00E9217E">
        <w:rPr>
          <w:color w:val="333333"/>
          <w:lang w:val="en-US"/>
        </w:rPr>
        <w:t xml:space="preserve"> to neglect-</w:t>
      </w:r>
      <w:r w:rsidRPr="00E9217E">
        <w:rPr>
          <w:color w:val="333333"/>
        </w:rPr>
        <w:t>пренебрегать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give up-</w:t>
      </w:r>
      <w:r w:rsidRPr="00E9217E">
        <w:rPr>
          <w:color w:val="333333"/>
        </w:rPr>
        <w:t>вызывать</w:t>
      </w:r>
      <w:r w:rsidRPr="00E9217E">
        <w:rPr>
          <w:color w:val="333333"/>
          <w:lang w:val="en-US"/>
        </w:rPr>
        <w:t xml:space="preserve"> to determine-</w:t>
      </w:r>
      <w:r w:rsidRPr="00E9217E">
        <w:rPr>
          <w:color w:val="333333"/>
        </w:rPr>
        <w:t>определять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appear</w:t>
      </w:r>
      <w:proofErr w:type="spellEnd"/>
      <w:r w:rsidRPr="00E9217E">
        <w:rPr>
          <w:color w:val="333333"/>
        </w:rPr>
        <w:t xml:space="preserve">-появляться </w:t>
      </w:r>
      <w:proofErr w:type="spellStart"/>
      <w:r w:rsidRPr="00E9217E">
        <w:rPr>
          <w:color w:val="333333"/>
        </w:rPr>
        <w:t>circuit</w:t>
      </w:r>
      <w:proofErr w:type="spellEnd"/>
      <w:r w:rsidRPr="00E9217E">
        <w:rPr>
          <w:color w:val="333333"/>
        </w:rPr>
        <w:t>-электрическая цепь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resistance-сопртивление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substitute</w:t>
      </w:r>
      <w:proofErr w:type="spellEnd"/>
      <w:r w:rsidRPr="00E9217E">
        <w:rPr>
          <w:color w:val="333333"/>
        </w:rPr>
        <w:t>-заменять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apply</w:t>
      </w:r>
      <w:proofErr w:type="spellEnd"/>
      <w:r w:rsidRPr="00E9217E">
        <w:rPr>
          <w:color w:val="333333"/>
        </w:rPr>
        <w:t xml:space="preserve">- прилагать </w:t>
      </w:r>
      <w:proofErr w:type="spellStart"/>
      <w:r w:rsidRPr="00E9217E">
        <w:rPr>
          <w:color w:val="333333"/>
        </w:rPr>
        <w:t>according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to-</w:t>
      </w:r>
      <w:proofErr w:type="gramStart"/>
      <w:r w:rsidRPr="00E9217E">
        <w:rPr>
          <w:color w:val="333333"/>
        </w:rPr>
        <w:t>согласно,в</w:t>
      </w:r>
      <w:proofErr w:type="spellEnd"/>
      <w:proofErr w:type="gramEnd"/>
      <w:r w:rsidRPr="00E9217E">
        <w:rPr>
          <w:color w:val="333333"/>
        </w:rPr>
        <w:t xml:space="preserve"> соответствии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per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ampere</w:t>
      </w:r>
      <w:proofErr w:type="spellEnd"/>
      <w:r w:rsidRPr="00E9217E">
        <w:rPr>
          <w:color w:val="333333"/>
        </w:rPr>
        <w:t xml:space="preserve"> –на ампер </w:t>
      </w:r>
      <w:proofErr w:type="spellStart"/>
      <w:r w:rsidRPr="00E9217E">
        <w:rPr>
          <w:color w:val="333333"/>
        </w:rPr>
        <w:t>as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well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as</w:t>
      </w:r>
      <w:proofErr w:type="spellEnd"/>
      <w:r w:rsidRPr="00E9217E">
        <w:rPr>
          <w:color w:val="333333"/>
        </w:rPr>
        <w:t>-также как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distinction-</w:t>
      </w:r>
      <w:r w:rsidRPr="00E9217E">
        <w:rPr>
          <w:color w:val="333333"/>
        </w:rPr>
        <w:t>различие</w:t>
      </w:r>
      <w:proofErr w:type="gramEnd"/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9217E">
        <w:rPr>
          <w:color w:val="333333"/>
        </w:rPr>
        <w:t>2)</w:t>
      </w:r>
      <w:r w:rsidRPr="00E9217E">
        <w:rPr>
          <w:color w:val="333333"/>
          <w:lang w:val="en-US"/>
        </w:rPr>
        <w:t> </w:t>
      </w:r>
      <w:r w:rsidRPr="00E9217E">
        <w:rPr>
          <w:b/>
          <w:bCs/>
          <w:color w:val="333333"/>
          <w:sz w:val="28"/>
          <w:szCs w:val="28"/>
        </w:rPr>
        <w:t>:Переведите</w:t>
      </w:r>
      <w:proofErr w:type="gramEnd"/>
      <w:r w:rsidRPr="00E9217E">
        <w:rPr>
          <w:b/>
          <w:bCs/>
          <w:color w:val="333333"/>
          <w:sz w:val="28"/>
          <w:szCs w:val="28"/>
        </w:rPr>
        <w:t xml:space="preserve"> текст , заполняя пропуски словами из скобок</w:t>
      </w:r>
      <w:r w:rsidRPr="00E9217E">
        <w:rPr>
          <w:b/>
          <w:bCs/>
          <w:color w:val="333333"/>
        </w:rPr>
        <w:t xml:space="preserve"> </w:t>
      </w:r>
      <w:bookmarkStart w:id="0" w:name="_GoBack"/>
      <w:bookmarkEnd w:id="0"/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1.Every</w:t>
      </w:r>
      <w:proofErr w:type="gramEnd"/>
      <w:r w:rsidRPr="00E9217E">
        <w:rPr>
          <w:color w:val="333333"/>
          <w:lang w:val="en-US"/>
        </w:rPr>
        <w:t xml:space="preserve"> electrical conductor</w:t>
      </w:r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opposes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of</w:t>
      </w:r>
      <w:proofErr w:type="gramEnd"/>
      <w:r w:rsidRPr="00E9217E">
        <w:rPr>
          <w:color w:val="333333"/>
          <w:lang w:val="en-US"/>
        </w:rPr>
        <w:t xml:space="preserve"> through it. This </w:t>
      </w:r>
      <w:proofErr w:type="gramStart"/>
      <w:r w:rsidRPr="00E9217E">
        <w:rPr>
          <w:b/>
          <w:bCs/>
          <w:color w:val="333333"/>
          <w:lang w:val="en-US"/>
        </w:rPr>
        <w:t>……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arises because of the moving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colliding</w:t>
      </w:r>
      <w:proofErr w:type="gramEnd"/>
      <w:r w:rsidRPr="00E9217E">
        <w:rPr>
          <w:color w:val="333333"/>
          <w:lang w:val="en-US"/>
        </w:rPr>
        <w:t xml:space="preserve"> with the atomic nuclei and other particles of the</w:t>
      </w:r>
      <w:r w:rsidRPr="00E9217E">
        <w:rPr>
          <w:b/>
          <w:bCs/>
          <w:color w:val="333333"/>
          <w:lang w:val="en-US"/>
        </w:rPr>
        <w:t> ….. </w:t>
      </w:r>
      <w:r w:rsidRPr="00E9217E">
        <w:rPr>
          <w:color w:val="333333"/>
          <w:lang w:val="en-US"/>
        </w:rPr>
        <w:t>. In so doing, the moving charges give up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, which </w:t>
      </w:r>
      <w:proofErr w:type="gramStart"/>
      <w:r w:rsidRPr="00E9217E">
        <w:rPr>
          <w:b/>
          <w:bCs/>
          <w:color w:val="333333"/>
          <w:lang w:val="en-US"/>
        </w:rPr>
        <w:t>……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as heat. According to Ohm’s law, electrical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is</w:t>
      </w:r>
      <w:proofErr w:type="gramEnd"/>
      <w:r w:rsidRPr="00E9217E">
        <w:rPr>
          <w:color w:val="333333"/>
          <w:lang w:val="en-US"/>
        </w:rPr>
        <w:t xml:space="preserve"> the ratio of the </w:t>
      </w:r>
      <w:r w:rsidRPr="00E9217E">
        <w:rPr>
          <w:b/>
          <w:bCs/>
          <w:color w:val="333333"/>
          <w:lang w:val="en-US"/>
        </w:rPr>
        <w:t>…. ….. </w:t>
      </w: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the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for</w:t>
      </w:r>
      <w:proofErr w:type="gramEnd"/>
      <w:r w:rsidRPr="00E9217E">
        <w:rPr>
          <w:color w:val="333333"/>
          <w:lang w:val="en-US"/>
        </w:rPr>
        <w:t xml:space="preserve"> a conductor at a given Temperature.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</w:t>
      </w:r>
      <w:proofErr w:type="gramStart"/>
      <w:r w:rsidRPr="00E9217E">
        <w:rPr>
          <w:b/>
          <w:bCs/>
          <w:i/>
          <w:iCs/>
          <w:color w:val="333333"/>
          <w:lang w:val="en-US"/>
        </w:rPr>
        <w:t>conductor</w:t>
      </w:r>
      <w:proofErr w:type="gramEnd"/>
      <w:r w:rsidRPr="00E9217E">
        <w:rPr>
          <w:b/>
          <w:bCs/>
          <w:i/>
          <w:iCs/>
          <w:color w:val="333333"/>
          <w:lang w:val="en-US"/>
        </w:rPr>
        <w:t xml:space="preserve"> ,the passage, opposition , current, potential difference, appears, energy, charges, resistance)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2.The</w:t>
      </w:r>
      <w:proofErr w:type="gramEnd"/>
      <w:r w:rsidRPr="00E9217E">
        <w:rPr>
          <w:color w:val="333333"/>
          <w:lang w:val="en-US"/>
        </w:rPr>
        <w:t xml:space="preserve"> Ohm, the practical </w:t>
      </w:r>
      <w:r w:rsidRPr="00E9217E">
        <w:rPr>
          <w:b/>
          <w:bCs/>
          <w:color w:val="333333"/>
          <w:lang w:val="en-US"/>
        </w:rPr>
        <w:t>… </w:t>
      </w:r>
      <w:r w:rsidRPr="00E9217E">
        <w:rPr>
          <w:color w:val="333333"/>
          <w:lang w:val="en-US"/>
        </w:rPr>
        <w:t>of resistance, is defined in terms of the ampere and the volt, as follows: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One ohm is </w:t>
      </w:r>
      <w:proofErr w:type="gramStart"/>
      <w:r w:rsidRPr="00E9217E">
        <w:rPr>
          <w:b/>
          <w:bCs/>
          <w:color w:val="333333"/>
          <w:lang w:val="en-US"/>
        </w:rPr>
        <w:t>……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of a conductor through which the current is 1 ampere when the potential difference across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of</w:t>
      </w:r>
      <w:proofErr w:type="gramEnd"/>
      <w:r w:rsidRPr="00E9217E">
        <w:rPr>
          <w:color w:val="333333"/>
          <w:lang w:val="en-US"/>
        </w:rPr>
        <w:t xml:space="preserve"> the conductor is 1 volt. One ohm</w:t>
      </w:r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1 volt per ampere.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Electromotive force and </w:t>
      </w:r>
      <w:proofErr w:type="gramStart"/>
      <w:r w:rsidRPr="00E9217E">
        <w:rPr>
          <w:b/>
          <w:bCs/>
          <w:color w:val="333333"/>
          <w:lang w:val="en-US"/>
        </w:rPr>
        <w:t>… 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are both measured in volts.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The unit of current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is</w:t>
      </w:r>
      <w:proofErr w:type="gramEnd"/>
      <w:r w:rsidRPr="00E9217E">
        <w:rPr>
          <w:color w:val="333333"/>
          <w:lang w:val="en-US"/>
        </w:rPr>
        <w:t xml:space="preserve"> the ampere.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</w:t>
      </w:r>
      <w:proofErr w:type="gramStart"/>
      <w:r w:rsidRPr="00E9217E">
        <w:rPr>
          <w:b/>
          <w:bCs/>
          <w:i/>
          <w:iCs/>
          <w:color w:val="333333"/>
          <w:lang w:val="en-US"/>
        </w:rPr>
        <w:t>the</w:t>
      </w:r>
      <w:proofErr w:type="gramEnd"/>
      <w:r w:rsidRPr="00E9217E">
        <w:rPr>
          <w:b/>
          <w:bCs/>
          <w:i/>
          <w:iCs/>
          <w:color w:val="333333"/>
          <w:lang w:val="en-US"/>
        </w:rPr>
        <w:t xml:space="preserve"> resistance ,unit, the ends, potential difference, equals, strength)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3. This is the </w:t>
      </w:r>
      <w:proofErr w:type="spellStart"/>
      <w:r w:rsidRPr="00E9217E">
        <w:rPr>
          <w:color w:val="333333"/>
          <w:lang w:val="en-US"/>
        </w:rPr>
        <w:t>well known</w:t>
      </w:r>
      <w:proofErr w:type="spellEnd"/>
      <w:r w:rsidRPr="00E9217E">
        <w:rPr>
          <w:color w:val="333333"/>
          <w:lang w:val="en-US"/>
        </w:rPr>
        <w:t xml:space="preserve"> and fundamental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electricity which makes it possible to determine the current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through</w:t>
      </w:r>
      <w:proofErr w:type="gramEnd"/>
      <w:r w:rsidRPr="00E9217E">
        <w:rPr>
          <w:color w:val="333333"/>
          <w:lang w:val="en-US"/>
        </w:rPr>
        <w:t xml:space="preserve"> the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,when</w:t>
      </w:r>
      <w:proofErr w:type="gramEnd"/>
      <w:r w:rsidRPr="00E9217E">
        <w:rPr>
          <w:color w:val="333333"/>
          <w:lang w:val="en-US"/>
        </w:rPr>
        <w:t xml:space="preserve"> the resistance in the circuit and the potential difference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it are known.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(Law,</w:t>
      </w:r>
      <w:r w:rsidRPr="00E9217E">
        <w:rPr>
          <w:i/>
          <w:iCs/>
          <w:color w:val="333333"/>
          <w:lang w:val="en-US"/>
        </w:rPr>
        <w:t> </w:t>
      </w:r>
      <w:r w:rsidRPr="00E9217E">
        <w:rPr>
          <w:b/>
          <w:bCs/>
          <w:i/>
          <w:iCs/>
          <w:color w:val="333333"/>
          <w:lang w:val="en-US"/>
        </w:rPr>
        <w:t>flowing, applied)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4. What Ohm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was</w:t>
      </w:r>
      <w:proofErr w:type="gramEnd"/>
      <w:r w:rsidRPr="00E9217E">
        <w:rPr>
          <w:color w:val="333333"/>
          <w:lang w:val="en-US"/>
        </w:rPr>
        <w:t xml:space="preserve"> that the ratio of the potential difference between the ends of a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conductor</w:t>
      </w:r>
      <w:proofErr w:type="gramEnd"/>
      <w:r w:rsidRPr="00E9217E">
        <w:rPr>
          <w:color w:val="333333"/>
          <w:lang w:val="en-US"/>
        </w:rPr>
        <w:t xml:space="preserve"> and the current flowing through the metallic is </w:t>
      </w:r>
      <w:r w:rsidRPr="00E9217E">
        <w:rPr>
          <w:b/>
          <w:bCs/>
          <w:color w:val="333333"/>
          <w:lang w:val="en-US"/>
        </w:rPr>
        <w:t>constan</w:t>
      </w:r>
      <w:r w:rsidRPr="00E9217E">
        <w:rPr>
          <w:color w:val="333333"/>
          <w:lang w:val="en-US"/>
        </w:rPr>
        <w:t>t. The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constant</w:t>
      </w:r>
      <w:proofErr w:type="gramEnd"/>
      <w:r w:rsidRPr="00E9217E">
        <w:rPr>
          <w:color w:val="333333"/>
          <w:lang w:val="en-US"/>
        </w:rPr>
        <w:t xml:space="preserve"> is the electrical resistance.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Resistance=potential difference: current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or</w:t>
      </w:r>
      <w:proofErr w:type="gramEnd"/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1 Ohm=1 volt=1volt</w:t>
      </w:r>
      <w:proofErr w:type="gramStart"/>
      <w:r w:rsidRPr="00E9217E">
        <w:rPr>
          <w:color w:val="333333"/>
          <w:lang w:val="en-US"/>
        </w:rPr>
        <w:t>:1</w:t>
      </w:r>
      <w:proofErr w:type="gramEnd"/>
      <w:r w:rsidRPr="00E9217E">
        <w:rPr>
          <w:color w:val="333333"/>
          <w:lang w:val="en-US"/>
        </w:rPr>
        <w:t xml:space="preserve"> ampere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The Resistance is measured with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practice.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(Discovered, an ohmmeter, metallic, constant, proportionality)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5. Using Ohm’s law is of great importance because of its </w:t>
      </w:r>
      <w:proofErr w:type="gramStart"/>
      <w:r w:rsidRPr="00E9217E">
        <w:rPr>
          <w:color w:val="333333"/>
          <w:lang w:val="en-US"/>
        </w:rPr>
        <w:t>being generally applied</w:t>
      </w:r>
      <w:proofErr w:type="gramEnd"/>
      <w:r w:rsidRPr="00E9217E">
        <w:rPr>
          <w:color w:val="333333"/>
          <w:lang w:val="en-US"/>
        </w:rPr>
        <w:t xml:space="preserve"> to so many electrical phenomena. One of its simplest applications is using a dry cell directly connected by wires to a small light bulb. The battery maintains a potential difference of 1.5 volts across the lamp. The current flowing through the circuit being 0.5 ampere, the resistance of the circuit is R=1.5 volts</w:t>
      </w:r>
      <w:proofErr w:type="gramStart"/>
      <w:r w:rsidRPr="00E9217E">
        <w:rPr>
          <w:color w:val="333333"/>
          <w:lang w:val="en-US"/>
        </w:rPr>
        <w:t>:0.5</w:t>
      </w:r>
      <w:proofErr w:type="gramEnd"/>
      <w:r w:rsidRPr="00E9217E">
        <w:rPr>
          <w:color w:val="333333"/>
          <w:lang w:val="en-US"/>
        </w:rPr>
        <w:t xml:space="preserve"> ampere=3 ohms.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lastRenderedPageBreak/>
        <w:t xml:space="preserve">Although the resistance as found here </w:t>
      </w:r>
      <w:proofErr w:type="gramStart"/>
      <w:r w:rsidRPr="00E9217E">
        <w:rPr>
          <w:color w:val="333333"/>
          <w:lang w:val="en-US"/>
        </w:rPr>
        <w:t>is assumed</w:t>
      </w:r>
      <w:proofErr w:type="gramEnd"/>
      <w:r w:rsidRPr="00E9217E">
        <w:rPr>
          <w:color w:val="333333"/>
          <w:lang w:val="en-US"/>
        </w:rPr>
        <w:t xml:space="preserve"> to the resistance of the light bulb, it really includes the resistance of the connecting wires, as well as the resistance of the battery. In </w:t>
      </w:r>
      <w:proofErr w:type="gramStart"/>
      <w:r w:rsidRPr="00E9217E">
        <w:rPr>
          <w:color w:val="333333"/>
          <w:lang w:val="en-US"/>
        </w:rPr>
        <w:t>practice</w:t>
      </w:r>
      <w:proofErr w:type="gramEnd"/>
      <w:r w:rsidRPr="00E9217E">
        <w:rPr>
          <w:color w:val="333333"/>
          <w:lang w:val="en-US"/>
        </w:rPr>
        <w:t xml:space="preserve"> one usually uses wires of sufficiently law resistance that can be neglected in most calculations.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If they are not small, they </w:t>
      </w:r>
      <w:proofErr w:type="spellStart"/>
      <w:proofErr w:type="gramStart"/>
      <w:r w:rsidRPr="00E9217E">
        <w:rPr>
          <w:color w:val="333333"/>
          <w:lang w:val="en-US"/>
        </w:rPr>
        <w:t>can not</w:t>
      </w:r>
      <w:proofErr w:type="spellEnd"/>
      <w:proofErr w:type="gramEnd"/>
      <w:r w:rsidRPr="00E9217E">
        <w:rPr>
          <w:color w:val="333333"/>
          <w:lang w:val="en-US"/>
        </w:rPr>
        <w:t xml:space="preserve"> be neglected and must be added as part of the R in Ohm’s law.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Although electromotive force and potential difference are both measured in </w:t>
      </w:r>
      <w:proofErr w:type="gramStart"/>
      <w:r w:rsidRPr="00E9217E">
        <w:rPr>
          <w:color w:val="333333"/>
          <w:lang w:val="en-US"/>
        </w:rPr>
        <w:t>volts</w:t>
      </w:r>
      <w:proofErr w:type="gramEnd"/>
      <w:r w:rsidRPr="00E9217E">
        <w:rPr>
          <w:color w:val="333333"/>
          <w:lang w:val="en-US"/>
        </w:rPr>
        <w:t xml:space="preserve"> there is a real distinction between them. Electromotive force </w:t>
      </w:r>
      <w:proofErr w:type="gramStart"/>
      <w:r w:rsidRPr="00E9217E">
        <w:rPr>
          <w:color w:val="333333"/>
          <w:lang w:val="en-US"/>
        </w:rPr>
        <w:t>is defined</w:t>
      </w:r>
      <w:proofErr w:type="gramEnd"/>
      <w:r w:rsidRPr="00E9217E">
        <w:rPr>
          <w:color w:val="333333"/>
          <w:lang w:val="en-US"/>
        </w:rPr>
        <w:t xml:space="preserve"> as the work per unit charge done by the battery or generator on the charges in moving them around the circuit. Potential difference between two points </w:t>
      </w:r>
      <w:proofErr w:type="gramStart"/>
      <w:r w:rsidRPr="00E9217E">
        <w:rPr>
          <w:color w:val="333333"/>
          <w:lang w:val="en-US"/>
        </w:rPr>
        <w:t>is defined</w:t>
      </w:r>
      <w:proofErr w:type="gramEnd"/>
      <w:r w:rsidRPr="00E9217E">
        <w:rPr>
          <w:color w:val="333333"/>
          <w:lang w:val="en-US"/>
        </w:rPr>
        <w:t xml:space="preserve"> as the work per unit charge done by the charges in moving from one point to the other.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6. If any two of the three quantities: resistance, current and potential difference </w:t>
      </w:r>
      <w:proofErr w:type="gramStart"/>
      <w:r w:rsidRPr="00E9217E">
        <w:rPr>
          <w:color w:val="333333"/>
          <w:lang w:val="en-US"/>
        </w:rPr>
        <w:t>are known</w:t>
      </w:r>
      <w:proofErr w:type="gramEnd"/>
      <w:r w:rsidRPr="00E9217E">
        <w:rPr>
          <w:color w:val="333333"/>
          <w:lang w:val="en-US"/>
        </w:rPr>
        <w:t xml:space="preserve"> for a circuit, the third can always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Ohm’s law. In other words, any one of the three factors may be the unknown, and Ohm’s law </w:t>
      </w:r>
      <w:proofErr w:type="gramStart"/>
      <w:r w:rsidRPr="00E9217E">
        <w:rPr>
          <w:color w:val="333333"/>
          <w:lang w:val="en-US"/>
        </w:rPr>
        <w:t>may be written</w:t>
      </w:r>
      <w:proofErr w:type="gramEnd"/>
      <w:r w:rsidRPr="00E9217E">
        <w:rPr>
          <w:color w:val="333333"/>
          <w:lang w:val="en-US"/>
        </w:rPr>
        <w:t xml:space="preserve"> in any one of three </w:t>
      </w:r>
      <w:r w:rsidRPr="00E9217E">
        <w:rPr>
          <w:b/>
          <w:bCs/>
          <w:color w:val="333333"/>
          <w:lang w:val="en-US"/>
        </w:rPr>
        <w:t>…. </w:t>
      </w:r>
      <w:r w:rsidRPr="00E9217E">
        <w:rPr>
          <w:color w:val="333333"/>
          <w:lang w:val="en-US"/>
        </w:rPr>
        <w:t>: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I=V</w:t>
      </w:r>
      <w:proofErr w:type="gramStart"/>
      <w:r w:rsidRPr="00E9217E">
        <w:rPr>
          <w:color w:val="333333"/>
          <w:lang w:val="en-US"/>
        </w:rPr>
        <w:t>:R</w:t>
      </w:r>
      <w:proofErr w:type="gramEnd"/>
      <w:r w:rsidRPr="00E9217E">
        <w:rPr>
          <w:color w:val="333333"/>
          <w:lang w:val="en-US"/>
        </w:rPr>
        <w:t>, R=V:1, V= IR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(Quantities, be determined, ways,</w:t>
      </w:r>
      <w:r w:rsidRPr="00E9217E">
        <w:rPr>
          <w:i/>
          <w:iCs/>
          <w:color w:val="333333"/>
          <w:lang w:val="en-US"/>
        </w:rPr>
        <w:t> </w:t>
      </w:r>
      <w:r w:rsidRPr="00E9217E">
        <w:rPr>
          <w:b/>
          <w:bCs/>
          <w:i/>
          <w:iCs/>
          <w:color w:val="333333"/>
          <w:lang w:val="en-US"/>
        </w:rPr>
        <w:t>by substituting,)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7. Ohm’s law applies to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 xml:space="preserve"> …..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which a current is flowing.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i/>
          <w:iCs/>
          <w:color w:val="333333"/>
          <w:lang w:val="en-US"/>
        </w:rPr>
        <w:t>(</w:t>
      </w:r>
      <w:proofErr w:type="gramStart"/>
      <w:r w:rsidRPr="00E9217E">
        <w:rPr>
          <w:b/>
          <w:bCs/>
          <w:i/>
          <w:iCs/>
          <w:color w:val="333333"/>
          <w:lang w:val="en-US"/>
        </w:rPr>
        <w:t>a</w:t>
      </w:r>
      <w:proofErr w:type="gramEnd"/>
      <w:r w:rsidRPr="00E9217E">
        <w:rPr>
          <w:b/>
          <w:bCs/>
          <w:i/>
          <w:iCs/>
          <w:color w:val="333333"/>
          <w:lang w:val="en-US"/>
        </w:rPr>
        <w:t xml:space="preserve"> current</w:t>
      </w:r>
      <w:r w:rsidRPr="00E9217E">
        <w:rPr>
          <w:i/>
          <w:iCs/>
          <w:color w:val="333333"/>
          <w:lang w:val="en-US"/>
        </w:rPr>
        <w:t>, </w:t>
      </w:r>
      <w:r w:rsidRPr="00E9217E">
        <w:rPr>
          <w:b/>
          <w:bCs/>
          <w:i/>
          <w:iCs/>
          <w:color w:val="333333"/>
          <w:lang w:val="en-US"/>
        </w:rPr>
        <w:t>all metallic conductors)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did</w:t>
      </w:r>
      <w:proofErr w:type="gramEnd"/>
      <w:r w:rsidRPr="00E9217E">
        <w:rPr>
          <w:color w:val="333333"/>
          <w:lang w:val="en-US"/>
        </w:rPr>
        <w:t xml:space="preserve"> he study?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What </w:t>
      </w:r>
      <w:proofErr w:type="gramStart"/>
      <w:r w:rsidRPr="00E9217E">
        <w:rPr>
          <w:color w:val="333333"/>
          <w:lang w:val="en-US"/>
        </w:rPr>
        <w:t>is he known</w:t>
      </w:r>
      <w:proofErr w:type="gramEnd"/>
      <w:r w:rsidRPr="00E9217E">
        <w:rPr>
          <w:color w:val="333333"/>
          <w:lang w:val="en-US"/>
        </w:rPr>
        <w:t xml:space="preserve"> for?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spellStart"/>
      <w:r w:rsidRPr="00E9217E">
        <w:rPr>
          <w:color w:val="333333"/>
        </w:rPr>
        <w:t>What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Henry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Cavendish</w:t>
      </w:r>
      <w:proofErr w:type="spellEnd"/>
      <w:r w:rsidRPr="00E9217E">
        <w:rPr>
          <w:color w:val="333333"/>
        </w:rPr>
        <w:t>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What notable </w:t>
      </w:r>
    </w:p>
    <w:sectPr w:rsidR="00E9217E" w:rsidRPr="00E9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554BD"/>
    <w:multiLevelType w:val="multilevel"/>
    <w:tmpl w:val="4988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7E"/>
    <w:rsid w:val="0040341B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02E4E-16B3-4FC7-8127-C0CFDEC9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2020-11-22T02:45:00Z</dcterms:created>
  <dcterms:modified xsi:type="dcterms:W3CDTF">2020-11-22T02:51:00Z</dcterms:modified>
</cp:coreProperties>
</file>